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EB380D" w14:textId="77777777" w:rsidR="000D15E0" w:rsidRPr="00E80D02" w:rsidRDefault="000D15E0" w:rsidP="00852432">
      <w:pPr>
        <w:spacing w:after="0" w:line="240" w:lineRule="auto"/>
        <w:jc w:val="center"/>
        <w:rPr>
          <w:b/>
          <w:sz w:val="28"/>
          <w:szCs w:val="28"/>
        </w:rPr>
      </w:pPr>
      <w:r w:rsidRPr="00E80D02">
        <w:rPr>
          <w:b/>
          <w:sz w:val="28"/>
          <w:szCs w:val="28"/>
        </w:rPr>
        <w:t xml:space="preserve">Федеральное государственное образовательное бюджетное </w:t>
      </w:r>
    </w:p>
    <w:p w14:paraId="5BD230C6" w14:textId="77777777" w:rsidR="000D15E0" w:rsidRPr="00E80D02" w:rsidRDefault="000D15E0" w:rsidP="00852432">
      <w:pPr>
        <w:spacing w:after="0" w:line="240" w:lineRule="auto"/>
        <w:jc w:val="center"/>
        <w:rPr>
          <w:b/>
          <w:sz w:val="28"/>
          <w:szCs w:val="28"/>
        </w:rPr>
      </w:pPr>
      <w:r w:rsidRPr="00E80D02">
        <w:rPr>
          <w:b/>
          <w:sz w:val="28"/>
          <w:szCs w:val="28"/>
        </w:rPr>
        <w:t>учреждение высшего образования</w:t>
      </w:r>
    </w:p>
    <w:p w14:paraId="29A6050E" w14:textId="77777777" w:rsidR="000D15E0" w:rsidRPr="00E80D02" w:rsidRDefault="000D15E0" w:rsidP="00852432">
      <w:pPr>
        <w:spacing w:after="0" w:line="240" w:lineRule="auto"/>
        <w:jc w:val="center"/>
        <w:rPr>
          <w:b/>
          <w:sz w:val="28"/>
          <w:szCs w:val="28"/>
        </w:rPr>
      </w:pPr>
      <w:r w:rsidRPr="00E80D02">
        <w:rPr>
          <w:b/>
          <w:sz w:val="28"/>
          <w:szCs w:val="28"/>
        </w:rPr>
        <w:t>«ФИНАНСОВЫЙ УНИВЕРСИТЕТ ПРИ ПРАВИТЕЛЬСТВЕ</w:t>
      </w:r>
    </w:p>
    <w:p w14:paraId="611CBDDB" w14:textId="77777777" w:rsidR="000D15E0" w:rsidRPr="00E80D02" w:rsidRDefault="000D15E0" w:rsidP="00852432">
      <w:pPr>
        <w:spacing w:after="0" w:line="240" w:lineRule="auto"/>
        <w:jc w:val="center"/>
        <w:rPr>
          <w:b/>
          <w:sz w:val="28"/>
          <w:szCs w:val="28"/>
        </w:rPr>
      </w:pPr>
      <w:r w:rsidRPr="00E80D02">
        <w:rPr>
          <w:b/>
          <w:sz w:val="28"/>
          <w:szCs w:val="28"/>
        </w:rPr>
        <w:t>РОССИЙСКОЙ ФЕДЕРАЦИИ»</w:t>
      </w:r>
    </w:p>
    <w:p w14:paraId="26AC573F" w14:textId="77777777" w:rsidR="000D15E0" w:rsidRPr="00E80D02" w:rsidRDefault="000D15E0" w:rsidP="00852432">
      <w:pPr>
        <w:spacing w:after="0" w:line="240" w:lineRule="auto"/>
        <w:jc w:val="center"/>
        <w:rPr>
          <w:b/>
          <w:sz w:val="28"/>
          <w:szCs w:val="28"/>
          <w:lang w:val="x-none"/>
        </w:rPr>
      </w:pPr>
      <w:r w:rsidRPr="00E80D02">
        <w:rPr>
          <w:b/>
          <w:sz w:val="28"/>
          <w:szCs w:val="28"/>
          <w:lang w:val="x-none"/>
        </w:rPr>
        <w:t>(Финансовый университет)</w:t>
      </w:r>
    </w:p>
    <w:p w14:paraId="3C9BD9D0" w14:textId="77777777" w:rsidR="000D15E0" w:rsidRPr="00E80D02" w:rsidRDefault="000D15E0" w:rsidP="00852432">
      <w:pPr>
        <w:spacing w:after="0" w:line="240" w:lineRule="auto"/>
        <w:jc w:val="both"/>
        <w:rPr>
          <w:sz w:val="28"/>
          <w:szCs w:val="28"/>
        </w:rPr>
      </w:pPr>
    </w:p>
    <w:p w14:paraId="41FFD6CE" w14:textId="77777777" w:rsidR="000D15E0" w:rsidRPr="00E80D02" w:rsidRDefault="000D15E0" w:rsidP="00852432">
      <w:pPr>
        <w:spacing w:after="0" w:line="240" w:lineRule="auto"/>
        <w:jc w:val="center"/>
        <w:rPr>
          <w:b/>
          <w:sz w:val="28"/>
          <w:szCs w:val="28"/>
        </w:rPr>
      </w:pPr>
      <w:r w:rsidRPr="00E80D02">
        <w:rPr>
          <w:b/>
          <w:sz w:val="28"/>
          <w:szCs w:val="28"/>
        </w:rPr>
        <w:t>Кафедра «Государственное и муниципальное управление»</w:t>
      </w:r>
    </w:p>
    <w:p w14:paraId="0EE0794D" w14:textId="77777777" w:rsidR="000D15E0" w:rsidRPr="00E80D02" w:rsidRDefault="000D15E0" w:rsidP="00852432">
      <w:pPr>
        <w:spacing w:after="0" w:line="240" w:lineRule="auto"/>
        <w:jc w:val="center"/>
        <w:rPr>
          <w:b/>
          <w:sz w:val="28"/>
          <w:szCs w:val="28"/>
        </w:rPr>
      </w:pPr>
      <w:r w:rsidRPr="00E80D02">
        <w:rPr>
          <w:b/>
          <w:sz w:val="28"/>
          <w:szCs w:val="28"/>
        </w:rPr>
        <w:t>Факультета «Высшая школа управления»</w:t>
      </w:r>
    </w:p>
    <w:tbl>
      <w:tblPr>
        <w:tblStyle w:val="a8"/>
        <w:tblW w:w="5000" w:type="pct"/>
        <w:tblInd w:w="108" w:type="dxa"/>
        <w:tblLayout w:type="fixed"/>
        <w:tblLook w:val="04A0" w:firstRow="1" w:lastRow="0" w:firstColumn="1" w:lastColumn="0" w:noHBand="0" w:noVBand="1"/>
      </w:tblPr>
      <w:tblGrid>
        <w:gridCol w:w="5280"/>
        <w:gridCol w:w="4925"/>
      </w:tblGrid>
      <w:tr w:rsidR="000D15E0" w:rsidRPr="00E80D02" w14:paraId="3A8FC0CD" w14:textId="77777777" w:rsidTr="001F2F98">
        <w:tc>
          <w:tcPr>
            <w:tcW w:w="5280" w:type="dxa"/>
            <w:tcBorders>
              <w:top w:val="nil"/>
              <w:left w:val="nil"/>
              <w:bottom w:val="nil"/>
              <w:right w:val="nil"/>
            </w:tcBorders>
          </w:tcPr>
          <w:p w14:paraId="3F6AF3CA" w14:textId="77777777" w:rsidR="000D15E0" w:rsidRPr="00E80D02" w:rsidRDefault="000D15E0" w:rsidP="00706FCE">
            <w:pPr>
              <w:rPr>
                <w:sz w:val="28"/>
                <w:szCs w:val="28"/>
              </w:rPr>
            </w:pPr>
          </w:p>
        </w:tc>
        <w:tc>
          <w:tcPr>
            <w:tcW w:w="4925" w:type="dxa"/>
            <w:tcBorders>
              <w:top w:val="nil"/>
              <w:left w:val="nil"/>
              <w:bottom w:val="nil"/>
              <w:right w:val="nil"/>
            </w:tcBorders>
          </w:tcPr>
          <w:p w14:paraId="05175A03" w14:textId="77777777" w:rsidR="000D15E0" w:rsidRPr="00E80D02" w:rsidRDefault="000D15E0" w:rsidP="001247DA">
            <w:pPr>
              <w:ind w:left="569"/>
              <w:rPr>
                <w:sz w:val="28"/>
                <w:szCs w:val="28"/>
              </w:rPr>
            </w:pPr>
          </w:p>
          <w:p w14:paraId="6BE4DF75" w14:textId="77777777" w:rsidR="000D15E0" w:rsidRPr="00E80D02" w:rsidRDefault="000D15E0" w:rsidP="001247DA">
            <w:pPr>
              <w:ind w:left="569"/>
              <w:rPr>
                <w:sz w:val="28"/>
                <w:szCs w:val="28"/>
              </w:rPr>
            </w:pPr>
            <w:r w:rsidRPr="00E80D02">
              <w:rPr>
                <w:sz w:val="28"/>
                <w:szCs w:val="28"/>
              </w:rPr>
              <w:t>УТВЕРЖДАЮ</w:t>
            </w:r>
          </w:p>
          <w:p w14:paraId="465D7873" w14:textId="77777777" w:rsidR="000D15E0" w:rsidRPr="00E80D02" w:rsidRDefault="000D15E0" w:rsidP="001247DA">
            <w:pPr>
              <w:ind w:left="569"/>
              <w:rPr>
                <w:sz w:val="28"/>
                <w:szCs w:val="28"/>
              </w:rPr>
            </w:pPr>
          </w:p>
          <w:p w14:paraId="0AE2B1D1" w14:textId="77777777" w:rsidR="000D15E0" w:rsidRPr="00E80D02" w:rsidRDefault="000D15E0" w:rsidP="001247DA">
            <w:pPr>
              <w:ind w:left="569"/>
              <w:rPr>
                <w:sz w:val="28"/>
                <w:szCs w:val="28"/>
              </w:rPr>
            </w:pPr>
            <w:r w:rsidRPr="00E80D02">
              <w:rPr>
                <w:sz w:val="28"/>
                <w:szCs w:val="28"/>
              </w:rPr>
              <w:t>Проректор по учебной</w:t>
            </w:r>
          </w:p>
          <w:p w14:paraId="35CC50D4" w14:textId="77777777" w:rsidR="000D15E0" w:rsidRPr="00E80D02" w:rsidRDefault="000D15E0" w:rsidP="001247DA">
            <w:pPr>
              <w:ind w:left="569"/>
              <w:rPr>
                <w:sz w:val="28"/>
                <w:szCs w:val="28"/>
              </w:rPr>
            </w:pPr>
            <w:r w:rsidRPr="00E80D02">
              <w:rPr>
                <w:sz w:val="28"/>
                <w:szCs w:val="28"/>
              </w:rPr>
              <w:t>и методической работе</w:t>
            </w:r>
          </w:p>
          <w:p w14:paraId="7D2DBB5A" w14:textId="77777777" w:rsidR="000D15E0" w:rsidRPr="00E80D02" w:rsidRDefault="000D15E0" w:rsidP="001247DA">
            <w:pPr>
              <w:ind w:left="569"/>
              <w:rPr>
                <w:sz w:val="28"/>
                <w:szCs w:val="28"/>
              </w:rPr>
            </w:pPr>
            <w:r w:rsidRPr="00E80D02">
              <w:rPr>
                <w:sz w:val="28"/>
                <w:szCs w:val="28"/>
              </w:rPr>
              <w:t>____________ Е.А. Каменева</w:t>
            </w:r>
          </w:p>
          <w:p w14:paraId="5E795B0A" w14:textId="77777777" w:rsidR="000D15E0" w:rsidRPr="00E80D02" w:rsidRDefault="000D15E0" w:rsidP="001247DA">
            <w:pPr>
              <w:ind w:left="569"/>
              <w:rPr>
                <w:sz w:val="28"/>
                <w:szCs w:val="28"/>
              </w:rPr>
            </w:pPr>
          </w:p>
          <w:p w14:paraId="70A66579" w14:textId="4308407E" w:rsidR="000D15E0" w:rsidRPr="00E80D02" w:rsidRDefault="007E5AF1" w:rsidP="001247DA">
            <w:pPr>
              <w:ind w:left="569"/>
              <w:rPr>
                <w:sz w:val="28"/>
                <w:szCs w:val="28"/>
              </w:rPr>
            </w:pPr>
            <w:r>
              <w:rPr>
                <w:sz w:val="28"/>
                <w:szCs w:val="28"/>
              </w:rPr>
              <w:t xml:space="preserve">20 декабря </w:t>
            </w:r>
            <w:r w:rsidRPr="00E80D02">
              <w:rPr>
                <w:sz w:val="28"/>
                <w:szCs w:val="28"/>
              </w:rPr>
              <w:t>2022 г.</w:t>
            </w:r>
          </w:p>
        </w:tc>
      </w:tr>
    </w:tbl>
    <w:p w14:paraId="37E45D67" w14:textId="77777777" w:rsidR="000D15E0" w:rsidRPr="00E80D02" w:rsidRDefault="000D15E0" w:rsidP="000D15E0">
      <w:pPr>
        <w:shd w:val="clear" w:color="auto" w:fill="FFFFFF"/>
        <w:jc w:val="center"/>
        <w:rPr>
          <w:b/>
          <w:color w:val="FF0000"/>
          <w:sz w:val="28"/>
          <w:szCs w:val="28"/>
        </w:rPr>
      </w:pPr>
    </w:p>
    <w:p w14:paraId="4EE00598" w14:textId="6E1D8C98" w:rsidR="000D15E0" w:rsidRPr="00E80D02" w:rsidRDefault="000D15E0" w:rsidP="000D15E0">
      <w:pPr>
        <w:shd w:val="clear" w:color="auto" w:fill="FFFFFF"/>
        <w:jc w:val="center"/>
        <w:rPr>
          <w:b/>
          <w:sz w:val="28"/>
          <w:szCs w:val="28"/>
        </w:rPr>
      </w:pPr>
      <w:proofErr w:type="spellStart"/>
      <w:r>
        <w:rPr>
          <w:b/>
          <w:sz w:val="28"/>
          <w:szCs w:val="28"/>
        </w:rPr>
        <w:t>Попадюк</w:t>
      </w:r>
      <w:proofErr w:type="spellEnd"/>
      <w:r>
        <w:rPr>
          <w:b/>
          <w:sz w:val="28"/>
          <w:szCs w:val="28"/>
        </w:rPr>
        <w:t xml:space="preserve"> Н.К.</w:t>
      </w:r>
    </w:p>
    <w:p w14:paraId="4DFFB52C" w14:textId="294A220F" w:rsidR="000D15E0" w:rsidRPr="00E80D02" w:rsidRDefault="000D15E0" w:rsidP="000D15E0">
      <w:pPr>
        <w:shd w:val="clear" w:color="auto" w:fill="FFFFFF"/>
        <w:spacing w:before="120"/>
        <w:jc w:val="center"/>
        <w:rPr>
          <w:b/>
          <w:bCs/>
          <w:spacing w:val="-3"/>
          <w:sz w:val="24"/>
          <w:szCs w:val="28"/>
        </w:rPr>
      </w:pPr>
      <w:r>
        <w:rPr>
          <w:b/>
          <w:sz w:val="28"/>
          <w:szCs w:val="32"/>
        </w:rPr>
        <w:t>СТРАТЕГИЯ ИННОВАЦИОННОГО РАЗВИТИЯ РОССИИ</w:t>
      </w:r>
    </w:p>
    <w:p w14:paraId="65ADAE39" w14:textId="77777777" w:rsidR="000D15E0" w:rsidRPr="00E80D02" w:rsidRDefault="000D15E0" w:rsidP="000D15E0">
      <w:pPr>
        <w:shd w:val="clear" w:color="auto" w:fill="FFFFFF"/>
        <w:jc w:val="center"/>
      </w:pPr>
      <w:r w:rsidRPr="00E80D02">
        <w:rPr>
          <w:b/>
          <w:bCs/>
          <w:spacing w:val="-3"/>
          <w:sz w:val="28"/>
          <w:szCs w:val="28"/>
        </w:rPr>
        <w:t>Рабочая программа дисциплины</w:t>
      </w:r>
    </w:p>
    <w:p w14:paraId="00929307" w14:textId="77777777" w:rsidR="000D15E0" w:rsidRPr="00E80D02" w:rsidRDefault="000D15E0" w:rsidP="000D15E0">
      <w:pPr>
        <w:jc w:val="center"/>
        <w:rPr>
          <w:sz w:val="28"/>
          <w:szCs w:val="28"/>
        </w:rPr>
      </w:pPr>
      <w:r w:rsidRPr="00E80D02">
        <w:rPr>
          <w:sz w:val="28"/>
          <w:szCs w:val="28"/>
        </w:rPr>
        <w:t xml:space="preserve">для студентов, обучающихся по направлению подготовки </w:t>
      </w:r>
    </w:p>
    <w:p w14:paraId="121F1111" w14:textId="77777777" w:rsidR="000D15E0" w:rsidRPr="00E80D02" w:rsidRDefault="000D15E0" w:rsidP="000D15E0">
      <w:pPr>
        <w:jc w:val="center"/>
        <w:rPr>
          <w:sz w:val="28"/>
          <w:szCs w:val="28"/>
        </w:rPr>
      </w:pPr>
      <w:r w:rsidRPr="00E80D02">
        <w:rPr>
          <w:bCs/>
          <w:sz w:val="28"/>
          <w:szCs w:val="28"/>
        </w:rPr>
        <w:t xml:space="preserve">38.04.04 </w:t>
      </w:r>
      <w:r w:rsidRPr="00E80D02">
        <w:rPr>
          <w:sz w:val="28"/>
          <w:szCs w:val="28"/>
        </w:rPr>
        <w:t>«Государственное и муниципальное управление»</w:t>
      </w:r>
    </w:p>
    <w:p w14:paraId="4CDE8262" w14:textId="3176D0E2" w:rsidR="000D15E0" w:rsidRDefault="000D15E0" w:rsidP="000D15E0">
      <w:pPr>
        <w:jc w:val="center"/>
        <w:rPr>
          <w:rFonts w:eastAsia="Calibri"/>
          <w:sz w:val="28"/>
          <w:szCs w:val="28"/>
          <w:lang w:eastAsia="zh-CN"/>
        </w:rPr>
      </w:pPr>
      <w:r w:rsidRPr="00E80D02">
        <w:rPr>
          <w:sz w:val="28"/>
          <w:szCs w:val="28"/>
        </w:rPr>
        <w:t xml:space="preserve"> н</w:t>
      </w:r>
      <w:r w:rsidRPr="00E80D02">
        <w:rPr>
          <w:rFonts w:eastAsia="Calibri"/>
          <w:iCs/>
          <w:sz w:val="28"/>
          <w:szCs w:val="28"/>
          <w:lang w:eastAsia="zh-CN"/>
        </w:rPr>
        <w:t xml:space="preserve">аправленность программы магистратуры </w:t>
      </w:r>
      <w:r w:rsidRPr="00E80D02">
        <w:rPr>
          <w:rFonts w:eastAsia="Calibri"/>
          <w:sz w:val="28"/>
          <w:szCs w:val="28"/>
          <w:lang w:eastAsia="zh-CN"/>
        </w:rPr>
        <w:t>«</w:t>
      </w:r>
      <w:r>
        <w:rPr>
          <w:rFonts w:eastAsia="Calibri"/>
          <w:sz w:val="28"/>
          <w:szCs w:val="28"/>
          <w:lang w:eastAsia="zh-CN"/>
        </w:rPr>
        <w:t>Государственный менеджмент</w:t>
      </w:r>
      <w:r w:rsidRPr="00E80D02">
        <w:rPr>
          <w:rFonts w:eastAsia="Calibri"/>
          <w:sz w:val="28"/>
          <w:szCs w:val="28"/>
          <w:lang w:eastAsia="zh-CN"/>
        </w:rPr>
        <w:t>»</w:t>
      </w:r>
    </w:p>
    <w:p w14:paraId="36383390" w14:textId="251EDD67" w:rsidR="00852432" w:rsidRDefault="00852432" w:rsidP="000D15E0">
      <w:pPr>
        <w:jc w:val="center"/>
        <w:rPr>
          <w:rFonts w:eastAsia="Calibri"/>
          <w:sz w:val="28"/>
          <w:szCs w:val="28"/>
          <w:lang w:eastAsia="zh-CN"/>
        </w:rPr>
      </w:pPr>
    </w:p>
    <w:p w14:paraId="2C2073D6" w14:textId="77777777" w:rsidR="00852432" w:rsidRPr="00E80D02" w:rsidRDefault="00852432" w:rsidP="000D15E0">
      <w:pPr>
        <w:jc w:val="center"/>
        <w:rPr>
          <w:rFonts w:eastAsia="Calibri"/>
          <w:iCs/>
          <w:sz w:val="28"/>
          <w:szCs w:val="28"/>
          <w:lang w:eastAsia="zh-CN"/>
        </w:rPr>
      </w:pPr>
      <w:bookmarkStart w:id="0" w:name="_GoBack"/>
      <w:bookmarkEnd w:id="0"/>
    </w:p>
    <w:p w14:paraId="5C7AB80E" w14:textId="77777777" w:rsidR="007E5AF1" w:rsidRPr="007E5AF1" w:rsidRDefault="007E5AF1" w:rsidP="007E5AF1">
      <w:pPr>
        <w:widowControl w:val="0"/>
        <w:suppressAutoHyphens/>
        <w:spacing w:after="80" w:line="240" w:lineRule="auto"/>
        <w:jc w:val="center"/>
        <w:rPr>
          <w:i/>
          <w:sz w:val="24"/>
          <w:szCs w:val="24"/>
        </w:rPr>
      </w:pPr>
      <w:r w:rsidRPr="007E5AF1">
        <w:rPr>
          <w:i/>
          <w:sz w:val="24"/>
          <w:szCs w:val="24"/>
        </w:rPr>
        <w:t>Рекомендовано Ученым советом Факультета «Высшая школа управления»</w:t>
      </w:r>
    </w:p>
    <w:p w14:paraId="6AF3D929" w14:textId="77777777" w:rsidR="007E5AF1" w:rsidRPr="007E5AF1" w:rsidRDefault="007E5AF1" w:rsidP="007E5AF1">
      <w:pPr>
        <w:widowControl w:val="0"/>
        <w:suppressAutoHyphens/>
        <w:spacing w:after="0" w:line="240" w:lineRule="auto"/>
        <w:jc w:val="center"/>
        <w:rPr>
          <w:bCs/>
          <w:i/>
          <w:sz w:val="24"/>
          <w:szCs w:val="24"/>
        </w:rPr>
      </w:pPr>
      <w:r w:rsidRPr="007E5AF1">
        <w:rPr>
          <w:bCs/>
          <w:i/>
          <w:sz w:val="24"/>
          <w:szCs w:val="24"/>
        </w:rPr>
        <w:t>(протокол № 25 от 13.12.2022 г.)</w:t>
      </w:r>
    </w:p>
    <w:p w14:paraId="27DEDF33" w14:textId="77777777" w:rsidR="007E5AF1" w:rsidRPr="007E5AF1" w:rsidRDefault="007E5AF1" w:rsidP="007E5AF1">
      <w:pPr>
        <w:widowControl w:val="0"/>
        <w:suppressAutoHyphens/>
        <w:spacing w:after="0" w:line="240" w:lineRule="auto"/>
        <w:jc w:val="center"/>
        <w:rPr>
          <w:bCs/>
          <w:i/>
          <w:sz w:val="24"/>
          <w:szCs w:val="24"/>
        </w:rPr>
      </w:pPr>
    </w:p>
    <w:p w14:paraId="2C25712F" w14:textId="77777777" w:rsidR="007E5AF1" w:rsidRPr="007E5AF1" w:rsidRDefault="007E5AF1" w:rsidP="007E5AF1">
      <w:pPr>
        <w:widowControl w:val="0"/>
        <w:suppressAutoHyphens/>
        <w:spacing w:after="0" w:line="240" w:lineRule="auto"/>
        <w:jc w:val="center"/>
        <w:rPr>
          <w:bCs/>
          <w:i/>
          <w:sz w:val="24"/>
          <w:szCs w:val="24"/>
        </w:rPr>
      </w:pPr>
      <w:r w:rsidRPr="007E5AF1">
        <w:rPr>
          <w:bCs/>
          <w:i/>
          <w:sz w:val="24"/>
          <w:szCs w:val="24"/>
        </w:rPr>
        <w:t>Одобрено кафедрой «Государственное и муниципальное управление»</w:t>
      </w:r>
    </w:p>
    <w:p w14:paraId="3373E0C1" w14:textId="77777777" w:rsidR="007E5AF1" w:rsidRPr="007E5AF1" w:rsidRDefault="007E5AF1" w:rsidP="007E5AF1">
      <w:pPr>
        <w:widowControl w:val="0"/>
        <w:suppressAutoHyphens/>
        <w:spacing w:after="0" w:line="240" w:lineRule="auto"/>
        <w:jc w:val="center"/>
        <w:rPr>
          <w:bCs/>
          <w:i/>
          <w:sz w:val="24"/>
          <w:szCs w:val="24"/>
        </w:rPr>
      </w:pPr>
      <w:r w:rsidRPr="007E5AF1">
        <w:rPr>
          <w:bCs/>
          <w:i/>
          <w:sz w:val="24"/>
          <w:szCs w:val="24"/>
        </w:rPr>
        <w:t xml:space="preserve"> Факультета «Высшая школа управления»</w:t>
      </w:r>
    </w:p>
    <w:p w14:paraId="7F822D4B" w14:textId="77777777" w:rsidR="007E5AF1" w:rsidRPr="007E5AF1" w:rsidRDefault="007E5AF1" w:rsidP="007E5AF1">
      <w:pPr>
        <w:widowControl w:val="0"/>
        <w:suppressAutoHyphens/>
        <w:spacing w:after="0" w:line="240" w:lineRule="auto"/>
        <w:jc w:val="center"/>
        <w:rPr>
          <w:bCs/>
          <w:i/>
          <w:sz w:val="24"/>
          <w:szCs w:val="24"/>
        </w:rPr>
      </w:pPr>
      <w:r w:rsidRPr="007E5AF1">
        <w:rPr>
          <w:bCs/>
          <w:i/>
          <w:sz w:val="24"/>
          <w:szCs w:val="24"/>
        </w:rPr>
        <w:t>(протокол № 6 от 09.12.2022 г.)</w:t>
      </w:r>
    </w:p>
    <w:p w14:paraId="0CF42D17" w14:textId="6BCADE4B" w:rsidR="00852432" w:rsidRDefault="00852432" w:rsidP="000D15E0">
      <w:pPr>
        <w:ind w:firstLine="709"/>
        <w:jc w:val="center"/>
        <w:rPr>
          <w:bCs/>
          <w:i/>
          <w:sz w:val="28"/>
          <w:szCs w:val="28"/>
        </w:rPr>
      </w:pPr>
    </w:p>
    <w:p w14:paraId="60BEDB81" w14:textId="14F7D23C" w:rsidR="00852432" w:rsidRDefault="00852432" w:rsidP="000D15E0">
      <w:pPr>
        <w:ind w:firstLine="709"/>
        <w:jc w:val="center"/>
        <w:rPr>
          <w:bCs/>
          <w:i/>
          <w:sz w:val="28"/>
          <w:szCs w:val="28"/>
        </w:rPr>
      </w:pPr>
    </w:p>
    <w:p w14:paraId="024910A2" w14:textId="77777777" w:rsidR="00852432" w:rsidRPr="001F2F98" w:rsidRDefault="00852432" w:rsidP="000D15E0">
      <w:pPr>
        <w:ind w:firstLine="709"/>
        <w:jc w:val="center"/>
        <w:rPr>
          <w:bCs/>
          <w:i/>
          <w:sz w:val="28"/>
          <w:szCs w:val="28"/>
        </w:rPr>
      </w:pPr>
    </w:p>
    <w:p w14:paraId="6874E128" w14:textId="77777777" w:rsidR="000D15E0" w:rsidRPr="00695C60" w:rsidRDefault="000D15E0" w:rsidP="000D15E0">
      <w:pPr>
        <w:jc w:val="center"/>
        <w:rPr>
          <w:b/>
          <w:sz w:val="28"/>
          <w:szCs w:val="28"/>
        </w:rPr>
      </w:pPr>
      <w:r w:rsidRPr="00E80D02">
        <w:rPr>
          <w:b/>
          <w:sz w:val="28"/>
          <w:szCs w:val="28"/>
        </w:rPr>
        <w:t>Москва 2022</w:t>
      </w:r>
    </w:p>
    <w:sdt>
      <w:sdtPr>
        <w:rPr>
          <w:rFonts w:ascii="Times New Roman" w:eastAsia="Times New Roman" w:hAnsi="Times New Roman" w:cs="Times New Roman"/>
          <w:color w:val="auto"/>
          <w:sz w:val="20"/>
          <w:szCs w:val="20"/>
        </w:rPr>
        <w:id w:val="1097373"/>
        <w:docPartObj>
          <w:docPartGallery w:val="Table of Contents"/>
          <w:docPartUnique/>
        </w:docPartObj>
      </w:sdtPr>
      <w:sdtEndPr>
        <w:rPr>
          <w:b/>
          <w:bCs/>
          <w:sz w:val="28"/>
          <w:szCs w:val="28"/>
        </w:rPr>
      </w:sdtEndPr>
      <w:sdtContent>
        <w:p w14:paraId="2F1AFEE7" w14:textId="240334C8" w:rsidR="0078385C" w:rsidRPr="00EC7BF9" w:rsidRDefault="0078385C" w:rsidP="00984672">
          <w:pPr>
            <w:pStyle w:val="af7"/>
            <w:jc w:val="center"/>
            <w:rPr>
              <w:rFonts w:ascii="Times New Roman" w:hAnsi="Times New Roman" w:cs="Times New Roman"/>
              <w:b/>
              <w:bCs/>
              <w:color w:val="auto"/>
              <w:sz w:val="28"/>
              <w:szCs w:val="28"/>
            </w:rPr>
          </w:pPr>
          <w:r w:rsidRPr="00EC7BF9">
            <w:rPr>
              <w:rFonts w:ascii="Times New Roman" w:hAnsi="Times New Roman" w:cs="Times New Roman"/>
              <w:b/>
              <w:bCs/>
              <w:color w:val="auto"/>
              <w:sz w:val="28"/>
              <w:szCs w:val="28"/>
            </w:rPr>
            <w:t>Оглавление</w:t>
          </w:r>
        </w:p>
        <w:p w14:paraId="402F8050" w14:textId="0ACDFDF7" w:rsidR="00EC7BF9" w:rsidRPr="00EC7BF9" w:rsidRDefault="0078385C">
          <w:pPr>
            <w:pStyle w:val="11"/>
            <w:tabs>
              <w:tab w:val="right" w:leader="dot" w:pos="10195"/>
            </w:tabs>
            <w:rPr>
              <w:rFonts w:asciiTheme="minorHAnsi" w:eastAsiaTheme="minorEastAsia" w:hAnsiTheme="minorHAnsi" w:cstheme="minorBidi"/>
              <w:noProof/>
              <w:sz w:val="28"/>
              <w:szCs w:val="28"/>
            </w:rPr>
          </w:pPr>
          <w:r w:rsidRPr="00EC7BF9">
            <w:rPr>
              <w:sz w:val="28"/>
              <w:szCs w:val="28"/>
            </w:rPr>
            <w:fldChar w:fldCharType="begin"/>
          </w:r>
          <w:r w:rsidRPr="00EC7BF9">
            <w:rPr>
              <w:sz w:val="28"/>
              <w:szCs w:val="28"/>
            </w:rPr>
            <w:instrText xml:space="preserve"> TOC \o "1-3" \h \z \u </w:instrText>
          </w:r>
          <w:r w:rsidRPr="00EC7BF9">
            <w:rPr>
              <w:sz w:val="28"/>
              <w:szCs w:val="28"/>
            </w:rPr>
            <w:fldChar w:fldCharType="separate"/>
          </w:r>
          <w:hyperlink w:anchor="_Toc121444529" w:history="1">
            <w:r w:rsidR="00EC7BF9" w:rsidRPr="00EC7BF9">
              <w:rPr>
                <w:rStyle w:val="af8"/>
                <w:b/>
                <w:noProof/>
                <w:sz w:val="28"/>
                <w:szCs w:val="28"/>
              </w:rPr>
              <w:t>1. Наименование дисциплины</w:t>
            </w:r>
            <w:r w:rsidR="00EC7BF9" w:rsidRPr="00EC7BF9">
              <w:rPr>
                <w:noProof/>
                <w:webHidden/>
                <w:sz w:val="28"/>
                <w:szCs w:val="28"/>
              </w:rPr>
              <w:tab/>
            </w:r>
            <w:r w:rsidR="00EC7BF9" w:rsidRPr="00EC7BF9">
              <w:rPr>
                <w:noProof/>
                <w:webHidden/>
                <w:sz w:val="28"/>
                <w:szCs w:val="28"/>
              </w:rPr>
              <w:fldChar w:fldCharType="begin"/>
            </w:r>
            <w:r w:rsidR="00EC7BF9" w:rsidRPr="00EC7BF9">
              <w:rPr>
                <w:noProof/>
                <w:webHidden/>
                <w:sz w:val="28"/>
                <w:szCs w:val="28"/>
              </w:rPr>
              <w:instrText xml:space="preserve"> PAGEREF _Toc121444529 \h </w:instrText>
            </w:r>
            <w:r w:rsidR="00EC7BF9" w:rsidRPr="00EC7BF9">
              <w:rPr>
                <w:noProof/>
                <w:webHidden/>
                <w:sz w:val="28"/>
                <w:szCs w:val="28"/>
              </w:rPr>
            </w:r>
            <w:r w:rsidR="00EC7BF9" w:rsidRPr="00EC7BF9">
              <w:rPr>
                <w:noProof/>
                <w:webHidden/>
                <w:sz w:val="28"/>
                <w:szCs w:val="28"/>
              </w:rPr>
              <w:fldChar w:fldCharType="separate"/>
            </w:r>
            <w:r w:rsidR="009B6E70">
              <w:rPr>
                <w:noProof/>
                <w:webHidden/>
                <w:sz w:val="28"/>
                <w:szCs w:val="28"/>
              </w:rPr>
              <w:t>3</w:t>
            </w:r>
            <w:r w:rsidR="00EC7BF9" w:rsidRPr="00EC7BF9">
              <w:rPr>
                <w:noProof/>
                <w:webHidden/>
                <w:sz w:val="28"/>
                <w:szCs w:val="28"/>
              </w:rPr>
              <w:fldChar w:fldCharType="end"/>
            </w:r>
          </w:hyperlink>
        </w:p>
        <w:p w14:paraId="795A5999" w14:textId="3459974A" w:rsidR="00EC7BF9" w:rsidRPr="00EC7BF9" w:rsidRDefault="001647B9">
          <w:pPr>
            <w:pStyle w:val="11"/>
            <w:tabs>
              <w:tab w:val="right" w:leader="dot" w:pos="10195"/>
            </w:tabs>
            <w:rPr>
              <w:rFonts w:asciiTheme="minorHAnsi" w:eastAsiaTheme="minorEastAsia" w:hAnsiTheme="minorHAnsi" w:cstheme="minorBidi"/>
              <w:noProof/>
              <w:sz w:val="28"/>
              <w:szCs w:val="28"/>
            </w:rPr>
          </w:pPr>
          <w:hyperlink w:anchor="_Toc121444530" w:history="1">
            <w:r w:rsidR="00EC7BF9" w:rsidRPr="00EC7BF9">
              <w:rPr>
                <w:rStyle w:val="af8"/>
                <w:b/>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C7BF9" w:rsidRPr="00EC7BF9">
              <w:rPr>
                <w:noProof/>
                <w:webHidden/>
                <w:sz w:val="28"/>
                <w:szCs w:val="28"/>
              </w:rPr>
              <w:tab/>
            </w:r>
            <w:r w:rsidR="00EC7BF9" w:rsidRPr="00EC7BF9">
              <w:rPr>
                <w:noProof/>
                <w:webHidden/>
                <w:sz w:val="28"/>
                <w:szCs w:val="28"/>
              </w:rPr>
              <w:fldChar w:fldCharType="begin"/>
            </w:r>
            <w:r w:rsidR="00EC7BF9" w:rsidRPr="00EC7BF9">
              <w:rPr>
                <w:noProof/>
                <w:webHidden/>
                <w:sz w:val="28"/>
                <w:szCs w:val="28"/>
              </w:rPr>
              <w:instrText xml:space="preserve"> PAGEREF _Toc121444530 \h </w:instrText>
            </w:r>
            <w:r w:rsidR="00EC7BF9" w:rsidRPr="00EC7BF9">
              <w:rPr>
                <w:noProof/>
                <w:webHidden/>
                <w:sz w:val="28"/>
                <w:szCs w:val="28"/>
              </w:rPr>
            </w:r>
            <w:r w:rsidR="00EC7BF9" w:rsidRPr="00EC7BF9">
              <w:rPr>
                <w:noProof/>
                <w:webHidden/>
                <w:sz w:val="28"/>
                <w:szCs w:val="28"/>
              </w:rPr>
              <w:fldChar w:fldCharType="separate"/>
            </w:r>
            <w:r w:rsidR="009B6E70">
              <w:rPr>
                <w:noProof/>
                <w:webHidden/>
                <w:sz w:val="28"/>
                <w:szCs w:val="28"/>
              </w:rPr>
              <w:t>3</w:t>
            </w:r>
            <w:r w:rsidR="00EC7BF9" w:rsidRPr="00EC7BF9">
              <w:rPr>
                <w:noProof/>
                <w:webHidden/>
                <w:sz w:val="28"/>
                <w:szCs w:val="28"/>
              </w:rPr>
              <w:fldChar w:fldCharType="end"/>
            </w:r>
          </w:hyperlink>
        </w:p>
        <w:p w14:paraId="1A2C28F0" w14:textId="0BB9916D" w:rsidR="00EC7BF9" w:rsidRPr="00EC7BF9" w:rsidRDefault="001647B9">
          <w:pPr>
            <w:pStyle w:val="11"/>
            <w:tabs>
              <w:tab w:val="left" w:pos="440"/>
              <w:tab w:val="right" w:leader="dot" w:pos="10195"/>
            </w:tabs>
            <w:rPr>
              <w:rFonts w:asciiTheme="minorHAnsi" w:eastAsiaTheme="minorEastAsia" w:hAnsiTheme="minorHAnsi" w:cstheme="minorBidi"/>
              <w:noProof/>
              <w:sz w:val="28"/>
              <w:szCs w:val="28"/>
            </w:rPr>
          </w:pPr>
          <w:hyperlink w:anchor="_Toc121444531" w:history="1">
            <w:r w:rsidR="00EC7BF9" w:rsidRPr="00EC7BF9">
              <w:rPr>
                <w:rStyle w:val="af8"/>
                <w:b/>
                <w:noProof/>
                <w:sz w:val="28"/>
                <w:szCs w:val="28"/>
              </w:rPr>
              <w:t>3.</w:t>
            </w:r>
            <w:r w:rsidR="00EC7BF9" w:rsidRPr="00EC7BF9">
              <w:rPr>
                <w:rFonts w:asciiTheme="minorHAnsi" w:eastAsiaTheme="minorEastAsia" w:hAnsiTheme="minorHAnsi" w:cstheme="minorBidi"/>
                <w:noProof/>
                <w:sz w:val="28"/>
                <w:szCs w:val="28"/>
              </w:rPr>
              <w:tab/>
            </w:r>
            <w:r w:rsidR="00EC7BF9" w:rsidRPr="00EC7BF9">
              <w:rPr>
                <w:rStyle w:val="af8"/>
                <w:b/>
                <w:bCs/>
                <w:noProof/>
                <w:sz w:val="28"/>
                <w:szCs w:val="28"/>
              </w:rPr>
              <w:t>Место дисциплины в структуре образовательной программы</w:t>
            </w:r>
            <w:r w:rsidR="00EC7BF9" w:rsidRPr="00EC7BF9">
              <w:rPr>
                <w:noProof/>
                <w:webHidden/>
                <w:sz w:val="28"/>
                <w:szCs w:val="28"/>
              </w:rPr>
              <w:tab/>
            </w:r>
            <w:r w:rsidR="00EC7BF9" w:rsidRPr="00EC7BF9">
              <w:rPr>
                <w:noProof/>
                <w:webHidden/>
                <w:sz w:val="28"/>
                <w:szCs w:val="28"/>
              </w:rPr>
              <w:fldChar w:fldCharType="begin"/>
            </w:r>
            <w:r w:rsidR="00EC7BF9" w:rsidRPr="00EC7BF9">
              <w:rPr>
                <w:noProof/>
                <w:webHidden/>
                <w:sz w:val="28"/>
                <w:szCs w:val="28"/>
              </w:rPr>
              <w:instrText xml:space="preserve"> PAGEREF _Toc121444531 \h </w:instrText>
            </w:r>
            <w:r w:rsidR="00EC7BF9" w:rsidRPr="00EC7BF9">
              <w:rPr>
                <w:noProof/>
                <w:webHidden/>
                <w:sz w:val="28"/>
                <w:szCs w:val="28"/>
              </w:rPr>
            </w:r>
            <w:r w:rsidR="00EC7BF9" w:rsidRPr="00EC7BF9">
              <w:rPr>
                <w:noProof/>
                <w:webHidden/>
                <w:sz w:val="28"/>
                <w:szCs w:val="28"/>
              </w:rPr>
              <w:fldChar w:fldCharType="separate"/>
            </w:r>
            <w:r w:rsidR="009B6E70">
              <w:rPr>
                <w:noProof/>
                <w:webHidden/>
                <w:sz w:val="28"/>
                <w:szCs w:val="28"/>
              </w:rPr>
              <w:t>9</w:t>
            </w:r>
            <w:r w:rsidR="00EC7BF9" w:rsidRPr="00EC7BF9">
              <w:rPr>
                <w:noProof/>
                <w:webHidden/>
                <w:sz w:val="28"/>
                <w:szCs w:val="28"/>
              </w:rPr>
              <w:fldChar w:fldCharType="end"/>
            </w:r>
          </w:hyperlink>
        </w:p>
        <w:p w14:paraId="2B2B3776" w14:textId="2D1D5904" w:rsidR="00EC7BF9" w:rsidRPr="00EC7BF9" w:rsidRDefault="001647B9">
          <w:pPr>
            <w:pStyle w:val="11"/>
            <w:tabs>
              <w:tab w:val="left" w:pos="440"/>
              <w:tab w:val="right" w:leader="dot" w:pos="10195"/>
            </w:tabs>
            <w:rPr>
              <w:rFonts w:asciiTheme="minorHAnsi" w:eastAsiaTheme="minorEastAsia" w:hAnsiTheme="minorHAnsi" w:cstheme="minorBidi"/>
              <w:noProof/>
              <w:sz w:val="28"/>
              <w:szCs w:val="28"/>
            </w:rPr>
          </w:pPr>
          <w:hyperlink w:anchor="_Toc121444532" w:history="1">
            <w:r w:rsidR="00EC7BF9" w:rsidRPr="00EC7BF9">
              <w:rPr>
                <w:rStyle w:val="af8"/>
                <w:b/>
                <w:bCs/>
                <w:noProof/>
                <w:sz w:val="28"/>
                <w:szCs w:val="28"/>
              </w:rPr>
              <w:t>4.</w:t>
            </w:r>
            <w:r w:rsidR="00EC7BF9" w:rsidRPr="00EC7BF9">
              <w:rPr>
                <w:rFonts w:asciiTheme="minorHAnsi" w:eastAsiaTheme="minorEastAsia" w:hAnsiTheme="minorHAnsi" w:cstheme="minorBidi"/>
                <w:noProof/>
                <w:sz w:val="28"/>
                <w:szCs w:val="28"/>
              </w:rPr>
              <w:tab/>
            </w:r>
            <w:r w:rsidR="00EC7BF9" w:rsidRPr="00EC7BF9">
              <w:rPr>
                <w:rStyle w:val="af8"/>
                <w:b/>
                <w:bCs/>
                <w:noProof/>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EC7BF9" w:rsidRPr="00EC7BF9">
              <w:rPr>
                <w:noProof/>
                <w:webHidden/>
                <w:sz w:val="28"/>
                <w:szCs w:val="28"/>
              </w:rPr>
              <w:tab/>
            </w:r>
            <w:r w:rsidR="00EC7BF9" w:rsidRPr="00EC7BF9">
              <w:rPr>
                <w:noProof/>
                <w:webHidden/>
                <w:sz w:val="28"/>
                <w:szCs w:val="28"/>
              </w:rPr>
              <w:fldChar w:fldCharType="begin"/>
            </w:r>
            <w:r w:rsidR="00EC7BF9" w:rsidRPr="00EC7BF9">
              <w:rPr>
                <w:noProof/>
                <w:webHidden/>
                <w:sz w:val="28"/>
                <w:szCs w:val="28"/>
              </w:rPr>
              <w:instrText xml:space="preserve"> PAGEREF _Toc121444532 \h </w:instrText>
            </w:r>
            <w:r w:rsidR="00EC7BF9" w:rsidRPr="00EC7BF9">
              <w:rPr>
                <w:noProof/>
                <w:webHidden/>
                <w:sz w:val="28"/>
                <w:szCs w:val="28"/>
              </w:rPr>
            </w:r>
            <w:r w:rsidR="00EC7BF9" w:rsidRPr="00EC7BF9">
              <w:rPr>
                <w:noProof/>
                <w:webHidden/>
                <w:sz w:val="28"/>
                <w:szCs w:val="28"/>
              </w:rPr>
              <w:fldChar w:fldCharType="separate"/>
            </w:r>
            <w:r w:rsidR="009B6E70">
              <w:rPr>
                <w:noProof/>
                <w:webHidden/>
                <w:sz w:val="28"/>
                <w:szCs w:val="28"/>
              </w:rPr>
              <w:t>9</w:t>
            </w:r>
            <w:r w:rsidR="00EC7BF9" w:rsidRPr="00EC7BF9">
              <w:rPr>
                <w:noProof/>
                <w:webHidden/>
                <w:sz w:val="28"/>
                <w:szCs w:val="28"/>
              </w:rPr>
              <w:fldChar w:fldCharType="end"/>
            </w:r>
          </w:hyperlink>
        </w:p>
        <w:p w14:paraId="33FB6D27" w14:textId="3E4C877F" w:rsidR="00EC7BF9" w:rsidRPr="00EC7BF9" w:rsidRDefault="001647B9">
          <w:pPr>
            <w:pStyle w:val="11"/>
            <w:tabs>
              <w:tab w:val="right" w:leader="dot" w:pos="10195"/>
            </w:tabs>
            <w:rPr>
              <w:rFonts w:asciiTheme="minorHAnsi" w:eastAsiaTheme="minorEastAsia" w:hAnsiTheme="minorHAnsi" w:cstheme="minorBidi"/>
              <w:noProof/>
              <w:sz w:val="28"/>
              <w:szCs w:val="28"/>
            </w:rPr>
          </w:pPr>
          <w:hyperlink w:anchor="_Toc121444533" w:history="1">
            <w:r w:rsidR="00EC7BF9" w:rsidRPr="00EC7BF9">
              <w:rPr>
                <w:rStyle w:val="af8"/>
                <w:b/>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C7BF9" w:rsidRPr="00EC7BF9">
              <w:rPr>
                <w:noProof/>
                <w:webHidden/>
                <w:sz w:val="28"/>
                <w:szCs w:val="28"/>
              </w:rPr>
              <w:tab/>
            </w:r>
            <w:r w:rsidR="00EC7BF9" w:rsidRPr="00EC7BF9">
              <w:rPr>
                <w:noProof/>
                <w:webHidden/>
                <w:sz w:val="28"/>
                <w:szCs w:val="28"/>
              </w:rPr>
              <w:fldChar w:fldCharType="begin"/>
            </w:r>
            <w:r w:rsidR="00EC7BF9" w:rsidRPr="00EC7BF9">
              <w:rPr>
                <w:noProof/>
                <w:webHidden/>
                <w:sz w:val="28"/>
                <w:szCs w:val="28"/>
              </w:rPr>
              <w:instrText xml:space="preserve"> PAGEREF _Toc121444533 \h </w:instrText>
            </w:r>
            <w:r w:rsidR="00EC7BF9" w:rsidRPr="00EC7BF9">
              <w:rPr>
                <w:noProof/>
                <w:webHidden/>
                <w:sz w:val="28"/>
                <w:szCs w:val="28"/>
              </w:rPr>
            </w:r>
            <w:r w:rsidR="00EC7BF9" w:rsidRPr="00EC7BF9">
              <w:rPr>
                <w:noProof/>
                <w:webHidden/>
                <w:sz w:val="28"/>
                <w:szCs w:val="28"/>
              </w:rPr>
              <w:fldChar w:fldCharType="separate"/>
            </w:r>
            <w:r w:rsidR="009B6E70">
              <w:rPr>
                <w:noProof/>
                <w:webHidden/>
                <w:sz w:val="28"/>
                <w:szCs w:val="28"/>
              </w:rPr>
              <w:t>10</w:t>
            </w:r>
            <w:r w:rsidR="00EC7BF9" w:rsidRPr="00EC7BF9">
              <w:rPr>
                <w:noProof/>
                <w:webHidden/>
                <w:sz w:val="28"/>
                <w:szCs w:val="28"/>
              </w:rPr>
              <w:fldChar w:fldCharType="end"/>
            </w:r>
          </w:hyperlink>
        </w:p>
        <w:p w14:paraId="4F974F5A" w14:textId="38D4B302" w:rsidR="00EC7BF9" w:rsidRPr="00EC7BF9" w:rsidRDefault="001647B9">
          <w:pPr>
            <w:pStyle w:val="22"/>
            <w:tabs>
              <w:tab w:val="right" w:leader="dot" w:pos="10195"/>
            </w:tabs>
            <w:rPr>
              <w:rFonts w:asciiTheme="minorHAnsi" w:eastAsiaTheme="minorEastAsia" w:hAnsiTheme="minorHAnsi" w:cstheme="minorBidi"/>
              <w:noProof/>
              <w:sz w:val="28"/>
              <w:szCs w:val="28"/>
            </w:rPr>
          </w:pPr>
          <w:hyperlink w:anchor="_Toc121444534" w:history="1">
            <w:r w:rsidR="00EC7BF9" w:rsidRPr="00EC7BF9">
              <w:rPr>
                <w:rStyle w:val="af8"/>
                <w:b/>
                <w:bCs/>
                <w:noProof/>
                <w:sz w:val="28"/>
                <w:szCs w:val="28"/>
              </w:rPr>
              <w:t>5.1. Содержание дисциплины</w:t>
            </w:r>
            <w:r w:rsidR="00EC7BF9" w:rsidRPr="00EC7BF9">
              <w:rPr>
                <w:noProof/>
                <w:webHidden/>
                <w:sz w:val="28"/>
                <w:szCs w:val="28"/>
              </w:rPr>
              <w:tab/>
            </w:r>
            <w:r w:rsidR="00EC7BF9" w:rsidRPr="00EC7BF9">
              <w:rPr>
                <w:noProof/>
                <w:webHidden/>
                <w:sz w:val="28"/>
                <w:szCs w:val="28"/>
              </w:rPr>
              <w:fldChar w:fldCharType="begin"/>
            </w:r>
            <w:r w:rsidR="00EC7BF9" w:rsidRPr="00EC7BF9">
              <w:rPr>
                <w:noProof/>
                <w:webHidden/>
                <w:sz w:val="28"/>
                <w:szCs w:val="28"/>
              </w:rPr>
              <w:instrText xml:space="preserve"> PAGEREF _Toc121444534 \h </w:instrText>
            </w:r>
            <w:r w:rsidR="00EC7BF9" w:rsidRPr="00EC7BF9">
              <w:rPr>
                <w:noProof/>
                <w:webHidden/>
                <w:sz w:val="28"/>
                <w:szCs w:val="28"/>
              </w:rPr>
            </w:r>
            <w:r w:rsidR="00EC7BF9" w:rsidRPr="00EC7BF9">
              <w:rPr>
                <w:noProof/>
                <w:webHidden/>
                <w:sz w:val="28"/>
                <w:szCs w:val="28"/>
              </w:rPr>
              <w:fldChar w:fldCharType="separate"/>
            </w:r>
            <w:r w:rsidR="009B6E70">
              <w:rPr>
                <w:noProof/>
                <w:webHidden/>
                <w:sz w:val="28"/>
                <w:szCs w:val="28"/>
              </w:rPr>
              <w:t>10</w:t>
            </w:r>
            <w:r w:rsidR="00EC7BF9" w:rsidRPr="00EC7BF9">
              <w:rPr>
                <w:noProof/>
                <w:webHidden/>
                <w:sz w:val="28"/>
                <w:szCs w:val="28"/>
              </w:rPr>
              <w:fldChar w:fldCharType="end"/>
            </w:r>
          </w:hyperlink>
        </w:p>
        <w:p w14:paraId="7ACC15E5" w14:textId="55F51B4D" w:rsidR="00EC7BF9" w:rsidRPr="00EC7BF9" w:rsidRDefault="001647B9">
          <w:pPr>
            <w:pStyle w:val="22"/>
            <w:tabs>
              <w:tab w:val="right" w:leader="dot" w:pos="10195"/>
            </w:tabs>
            <w:rPr>
              <w:rFonts w:asciiTheme="minorHAnsi" w:eastAsiaTheme="minorEastAsia" w:hAnsiTheme="minorHAnsi" w:cstheme="minorBidi"/>
              <w:noProof/>
              <w:sz w:val="28"/>
              <w:szCs w:val="28"/>
            </w:rPr>
          </w:pPr>
          <w:hyperlink w:anchor="_Toc121444535" w:history="1">
            <w:r w:rsidR="00EC7BF9" w:rsidRPr="00EC7BF9">
              <w:rPr>
                <w:rStyle w:val="af8"/>
                <w:b/>
                <w:noProof/>
                <w:sz w:val="28"/>
                <w:szCs w:val="28"/>
              </w:rPr>
              <w:t>5.2. Учебно–тематический план</w:t>
            </w:r>
            <w:r w:rsidR="00EC7BF9" w:rsidRPr="00EC7BF9">
              <w:rPr>
                <w:noProof/>
                <w:webHidden/>
                <w:sz w:val="28"/>
                <w:szCs w:val="28"/>
              </w:rPr>
              <w:tab/>
            </w:r>
            <w:r w:rsidR="00EC7BF9" w:rsidRPr="00EC7BF9">
              <w:rPr>
                <w:noProof/>
                <w:webHidden/>
                <w:sz w:val="28"/>
                <w:szCs w:val="28"/>
              </w:rPr>
              <w:fldChar w:fldCharType="begin"/>
            </w:r>
            <w:r w:rsidR="00EC7BF9" w:rsidRPr="00EC7BF9">
              <w:rPr>
                <w:noProof/>
                <w:webHidden/>
                <w:sz w:val="28"/>
                <w:szCs w:val="28"/>
              </w:rPr>
              <w:instrText xml:space="preserve"> PAGEREF _Toc121444535 \h </w:instrText>
            </w:r>
            <w:r w:rsidR="00EC7BF9" w:rsidRPr="00EC7BF9">
              <w:rPr>
                <w:noProof/>
                <w:webHidden/>
                <w:sz w:val="28"/>
                <w:szCs w:val="28"/>
              </w:rPr>
            </w:r>
            <w:r w:rsidR="00EC7BF9" w:rsidRPr="00EC7BF9">
              <w:rPr>
                <w:noProof/>
                <w:webHidden/>
                <w:sz w:val="28"/>
                <w:szCs w:val="28"/>
              </w:rPr>
              <w:fldChar w:fldCharType="separate"/>
            </w:r>
            <w:r w:rsidR="009B6E70">
              <w:rPr>
                <w:noProof/>
                <w:webHidden/>
                <w:sz w:val="28"/>
                <w:szCs w:val="28"/>
              </w:rPr>
              <w:t>14</w:t>
            </w:r>
            <w:r w:rsidR="00EC7BF9" w:rsidRPr="00EC7BF9">
              <w:rPr>
                <w:noProof/>
                <w:webHidden/>
                <w:sz w:val="28"/>
                <w:szCs w:val="28"/>
              </w:rPr>
              <w:fldChar w:fldCharType="end"/>
            </w:r>
          </w:hyperlink>
        </w:p>
        <w:p w14:paraId="0270E91B" w14:textId="54D07C2B" w:rsidR="00EC7BF9" w:rsidRPr="00EC7BF9" w:rsidRDefault="001647B9">
          <w:pPr>
            <w:pStyle w:val="22"/>
            <w:tabs>
              <w:tab w:val="right" w:leader="dot" w:pos="10195"/>
            </w:tabs>
            <w:rPr>
              <w:rFonts w:asciiTheme="minorHAnsi" w:eastAsiaTheme="minorEastAsia" w:hAnsiTheme="minorHAnsi" w:cstheme="minorBidi"/>
              <w:noProof/>
              <w:sz w:val="28"/>
              <w:szCs w:val="28"/>
            </w:rPr>
          </w:pPr>
          <w:hyperlink w:anchor="_Toc121444536" w:history="1">
            <w:r w:rsidR="00EC7BF9" w:rsidRPr="00EC7BF9">
              <w:rPr>
                <w:rStyle w:val="af8"/>
                <w:noProof/>
                <w:sz w:val="28"/>
                <w:szCs w:val="28"/>
              </w:rPr>
              <w:t>5.3. Содержание семинаров, практических занятий</w:t>
            </w:r>
            <w:r w:rsidR="00EC7BF9" w:rsidRPr="00EC7BF9">
              <w:rPr>
                <w:noProof/>
                <w:webHidden/>
                <w:sz w:val="28"/>
                <w:szCs w:val="28"/>
              </w:rPr>
              <w:tab/>
            </w:r>
            <w:r w:rsidR="00EC7BF9" w:rsidRPr="00EC7BF9">
              <w:rPr>
                <w:noProof/>
                <w:webHidden/>
                <w:sz w:val="28"/>
                <w:szCs w:val="28"/>
              </w:rPr>
              <w:fldChar w:fldCharType="begin"/>
            </w:r>
            <w:r w:rsidR="00EC7BF9" w:rsidRPr="00EC7BF9">
              <w:rPr>
                <w:noProof/>
                <w:webHidden/>
                <w:sz w:val="28"/>
                <w:szCs w:val="28"/>
              </w:rPr>
              <w:instrText xml:space="preserve"> PAGEREF _Toc121444536 \h </w:instrText>
            </w:r>
            <w:r w:rsidR="00EC7BF9" w:rsidRPr="00EC7BF9">
              <w:rPr>
                <w:noProof/>
                <w:webHidden/>
                <w:sz w:val="28"/>
                <w:szCs w:val="28"/>
              </w:rPr>
            </w:r>
            <w:r w:rsidR="00EC7BF9" w:rsidRPr="00EC7BF9">
              <w:rPr>
                <w:noProof/>
                <w:webHidden/>
                <w:sz w:val="28"/>
                <w:szCs w:val="28"/>
              </w:rPr>
              <w:fldChar w:fldCharType="separate"/>
            </w:r>
            <w:r w:rsidR="009B6E70">
              <w:rPr>
                <w:noProof/>
                <w:webHidden/>
                <w:sz w:val="28"/>
                <w:szCs w:val="28"/>
              </w:rPr>
              <w:t>15</w:t>
            </w:r>
            <w:r w:rsidR="00EC7BF9" w:rsidRPr="00EC7BF9">
              <w:rPr>
                <w:noProof/>
                <w:webHidden/>
                <w:sz w:val="28"/>
                <w:szCs w:val="28"/>
              </w:rPr>
              <w:fldChar w:fldCharType="end"/>
            </w:r>
          </w:hyperlink>
        </w:p>
        <w:p w14:paraId="40AB6E7A" w14:textId="3EC1173F" w:rsidR="00EC7BF9" w:rsidRPr="00EC7BF9" w:rsidRDefault="001647B9">
          <w:pPr>
            <w:pStyle w:val="11"/>
            <w:tabs>
              <w:tab w:val="right" w:leader="dot" w:pos="10195"/>
            </w:tabs>
            <w:rPr>
              <w:rFonts w:asciiTheme="minorHAnsi" w:eastAsiaTheme="minorEastAsia" w:hAnsiTheme="minorHAnsi" w:cstheme="minorBidi"/>
              <w:noProof/>
              <w:sz w:val="28"/>
              <w:szCs w:val="28"/>
            </w:rPr>
          </w:pPr>
          <w:hyperlink w:anchor="_Toc121444537" w:history="1">
            <w:r w:rsidR="00EC7BF9" w:rsidRPr="00EC7BF9">
              <w:rPr>
                <w:rStyle w:val="af8"/>
                <w:b/>
                <w:bCs/>
                <w:noProof/>
                <w:sz w:val="28"/>
                <w:szCs w:val="28"/>
              </w:rPr>
              <w:t>6. Перечень учебно-методического обеспечения для самостоятельной работы обучающихся по дисциплине</w:t>
            </w:r>
            <w:r w:rsidR="00EC7BF9" w:rsidRPr="00EC7BF9">
              <w:rPr>
                <w:noProof/>
                <w:webHidden/>
                <w:sz w:val="28"/>
                <w:szCs w:val="28"/>
              </w:rPr>
              <w:tab/>
            </w:r>
            <w:r w:rsidR="00EC7BF9" w:rsidRPr="00EC7BF9">
              <w:rPr>
                <w:noProof/>
                <w:webHidden/>
                <w:sz w:val="28"/>
                <w:szCs w:val="28"/>
              </w:rPr>
              <w:fldChar w:fldCharType="begin"/>
            </w:r>
            <w:r w:rsidR="00EC7BF9" w:rsidRPr="00EC7BF9">
              <w:rPr>
                <w:noProof/>
                <w:webHidden/>
                <w:sz w:val="28"/>
                <w:szCs w:val="28"/>
              </w:rPr>
              <w:instrText xml:space="preserve"> PAGEREF _Toc121444537 \h </w:instrText>
            </w:r>
            <w:r w:rsidR="00EC7BF9" w:rsidRPr="00EC7BF9">
              <w:rPr>
                <w:noProof/>
                <w:webHidden/>
                <w:sz w:val="28"/>
                <w:szCs w:val="28"/>
              </w:rPr>
            </w:r>
            <w:r w:rsidR="00EC7BF9" w:rsidRPr="00EC7BF9">
              <w:rPr>
                <w:noProof/>
                <w:webHidden/>
                <w:sz w:val="28"/>
                <w:szCs w:val="28"/>
              </w:rPr>
              <w:fldChar w:fldCharType="separate"/>
            </w:r>
            <w:r w:rsidR="009B6E70">
              <w:rPr>
                <w:noProof/>
                <w:webHidden/>
                <w:sz w:val="28"/>
                <w:szCs w:val="28"/>
              </w:rPr>
              <w:t>17</w:t>
            </w:r>
            <w:r w:rsidR="00EC7BF9" w:rsidRPr="00EC7BF9">
              <w:rPr>
                <w:noProof/>
                <w:webHidden/>
                <w:sz w:val="28"/>
                <w:szCs w:val="28"/>
              </w:rPr>
              <w:fldChar w:fldCharType="end"/>
            </w:r>
          </w:hyperlink>
        </w:p>
        <w:p w14:paraId="0BBA049C" w14:textId="17F5CB7B" w:rsidR="00EC7BF9" w:rsidRPr="00EC7BF9" w:rsidRDefault="001647B9">
          <w:pPr>
            <w:pStyle w:val="22"/>
            <w:tabs>
              <w:tab w:val="right" w:leader="dot" w:pos="10195"/>
            </w:tabs>
            <w:rPr>
              <w:rFonts w:asciiTheme="minorHAnsi" w:eastAsiaTheme="minorEastAsia" w:hAnsiTheme="minorHAnsi" w:cstheme="minorBidi"/>
              <w:noProof/>
              <w:sz w:val="28"/>
              <w:szCs w:val="28"/>
            </w:rPr>
          </w:pPr>
          <w:hyperlink w:anchor="_Toc121444538" w:history="1">
            <w:r w:rsidR="00EC7BF9" w:rsidRPr="00EC7BF9">
              <w:rPr>
                <w:rStyle w:val="af8"/>
                <w:b/>
                <w:noProof/>
                <w:sz w:val="28"/>
                <w:szCs w:val="28"/>
              </w:rPr>
              <w:t>6.1. Перечень вопросов, отводимых на самостоятельное освоение дисциплины, формы внеаудиторной самостоятельной работы</w:t>
            </w:r>
            <w:r w:rsidR="00EC7BF9" w:rsidRPr="00EC7BF9">
              <w:rPr>
                <w:noProof/>
                <w:webHidden/>
                <w:sz w:val="28"/>
                <w:szCs w:val="28"/>
              </w:rPr>
              <w:tab/>
            </w:r>
            <w:r w:rsidR="00EC7BF9" w:rsidRPr="00EC7BF9">
              <w:rPr>
                <w:noProof/>
                <w:webHidden/>
                <w:sz w:val="28"/>
                <w:szCs w:val="28"/>
              </w:rPr>
              <w:fldChar w:fldCharType="begin"/>
            </w:r>
            <w:r w:rsidR="00EC7BF9" w:rsidRPr="00EC7BF9">
              <w:rPr>
                <w:noProof/>
                <w:webHidden/>
                <w:sz w:val="28"/>
                <w:szCs w:val="28"/>
              </w:rPr>
              <w:instrText xml:space="preserve"> PAGEREF _Toc121444538 \h </w:instrText>
            </w:r>
            <w:r w:rsidR="00EC7BF9" w:rsidRPr="00EC7BF9">
              <w:rPr>
                <w:noProof/>
                <w:webHidden/>
                <w:sz w:val="28"/>
                <w:szCs w:val="28"/>
              </w:rPr>
            </w:r>
            <w:r w:rsidR="00EC7BF9" w:rsidRPr="00EC7BF9">
              <w:rPr>
                <w:noProof/>
                <w:webHidden/>
                <w:sz w:val="28"/>
                <w:szCs w:val="28"/>
              </w:rPr>
              <w:fldChar w:fldCharType="separate"/>
            </w:r>
            <w:r w:rsidR="009B6E70">
              <w:rPr>
                <w:noProof/>
                <w:webHidden/>
                <w:sz w:val="28"/>
                <w:szCs w:val="28"/>
              </w:rPr>
              <w:t>17</w:t>
            </w:r>
            <w:r w:rsidR="00EC7BF9" w:rsidRPr="00EC7BF9">
              <w:rPr>
                <w:noProof/>
                <w:webHidden/>
                <w:sz w:val="28"/>
                <w:szCs w:val="28"/>
              </w:rPr>
              <w:fldChar w:fldCharType="end"/>
            </w:r>
          </w:hyperlink>
        </w:p>
        <w:p w14:paraId="7A4F8752" w14:textId="2DA5FA6F" w:rsidR="00EC7BF9" w:rsidRPr="00EC7BF9" w:rsidRDefault="001647B9">
          <w:pPr>
            <w:pStyle w:val="22"/>
            <w:tabs>
              <w:tab w:val="right" w:leader="dot" w:pos="10195"/>
            </w:tabs>
            <w:rPr>
              <w:rFonts w:asciiTheme="minorHAnsi" w:eastAsiaTheme="minorEastAsia" w:hAnsiTheme="minorHAnsi" w:cstheme="minorBidi"/>
              <w:noProof/>
              <w:sz w:val="28"/>
              <w:szCs w:val="28"/>
            </w:rPr>
          </w:pPr>
          <w:hyperlink w:anchor="_Toc121444539" w:history="1">
            <w:r w:rsidR="00EC7BF9" w:rsidRPr="00EC7BF9">
              <w:rPr>
                <w:rStyle w:val="af8"/>
                <w:b/>
                <w:noProof/>
                <w:sz w:val="28"/>
                <w:szCs w:val="28"/>
              </w:rPr>
              <w:t>6.2. Перечень вопросов, заданий, тем для подготовки к текущему контролю</w:t>
            </w:r>
            <w:r w:rsidR="00EC7BF9" w:rsidRPr="00EC7BF9">
              <w:rPr>
                <w:noProof/>
                <w:webHidden/>
                <w:sz w:val="28"/>
                <w:szCs w:val="28"/>
              </w:rPr>
              <w:tab/>
            </w:r>
            <w:r w:rsidR="00EC7BF9" w:rsidRPr="00EC7BF9">
              <w:rPr>
                <w:noProof/>
                <w:webHidden/>
                <w:sz w:val="28"/>
                <w:szCs w:val="28"/>
              </w:rPr>
              <w:fldChar w:fldCharType="begin"/>
            </w:r>
            <w:r w:rsidR="00EC7BF9" w:rsidRPr="00EC7BF9">
              <w:rPr>
                <w:noProof/>
                <w:webHidden/>
                <w:sz w:val="28"/>
                <w:szCs w:val="28"/>
              </w:rPr>
              <w:instrText xml:space="preserve"> PAGEREF _Toc121444539 \h </w:instrText>
            </w:r>
            <w:r w:rsidR="00EC7BF9" w:rsidRPr="00EC7BF9">
              <w:rPr>
                <w:noProof/>
                <w:webHidden/>
                <w:sz w:val="28"/>
                <w:szCs w:val="28"/>
              </w:rPr>
            </w:r>
            <w:r w:rsidR="00EC7BF9" w:rsidRPr="00EC7BF9">
              <w:rPr>
                <w:noProof/>
                <w:webHidden/>
                <w:sz w:val="28"/>
                <w:szCs w:val="28"/>
              </w:rPr>
              <w:fldChar w:fldCharType="separate"/>
            </w:r>
            <w:r w:rsidR="009B6E70">
              <w:rPr>
                <w:noProof/>
                <w:webHidden/>
                <w:sz w:val="28"/>
                <w:szCs w:val="28"/>
              </w:rPr>
              <w:t>18</w:t>
            </w:r>
            <w:r w:rsidR="00EC7BF9" w:rsidRPr="00EC7BF9">
              <w:rPr>
                <w:noProof/>
                <w:webHidden/>
                <w:sz w:val="28"/>
                <w:szCs w:val="28"/>
              </w:rPr>
              <w:fldChar w:fldCharType="end"/>
            </w:r>
          </w:hyperlink>
        </w:p>
        <w:p w14:paraId="58074CE6" w14:textId="7D8A0A4E" w:rsidR="00EC7BF9" w:rsidRPr="00EC7BF9" w:rsidRDefault="001647B9">
          <w:pPr>
            <w:pStyle w:val="11"/>
            <w:tabs>
              <w:tab w:val="right" w:leader="dot" w:pos="10195"/>
            </w:tabs>
            <w:rPr>
              <w:rFonts w:asciiTheme="minorHAnsi" w:eastAsiaTheme="minorEastAsia" w:hAnsiTheme="minorHAnsi" w:cstheme="minorBidi"/>
              <w:noProof/>
              <w:sz w:val="28"/>
              <w:szCs w:val="28"/>
            </w:rPr>
          </w:pPr>
          <w:hyperlink w:anchor="_Toc121444540" w:history="1">
            <w:r w:rsidR="00EC7BF9" w:rsidRPr="00EC7BF9">
              <w:rPr>
                <w:rStyle w:val="af8"/>
                <w:noProof/>
                <w:sz w:val="28"/>
                <w:szCs w:val="28"/>
              </w:rPr>
              <w:t>7. Фонд оценочных средств для проведения промежуточной аттестации обучающихся по дисциплине</w:t>
            </w:r>
            <w:r w:rsidR="00EC7BF9" w:rsidRPr="00EC7BF9">
              <w:rPr>
                <w:noProof/>
                <w:webHidden/>
                <w:sz w:val="28"/>
                <w:szCs w:val="28"/>
              </w:rPr>
              <w:tab/>
            </w:r>
            <w:r w:rsidR="00EC7BF9" w:rsidRPr="00EC7BF9">
              <w:rPr>
                <w:noProof/>
                <w:webHidden/>
                <w:sz w:val="28"/>
                <w:szCs w:val="28"/>
              </w:rPr>
              <w:fldChar w:fldCharType="begin"/>
            </w:r>
            <w:r w:rsidR="00EC7BF9" w:rsidRPr="00EC7BF9">
              <w:rPr>
                <w:noProof/>
                <w:webHidden/>
                <w:sz w:val="28"/>
                <w:szCs w:val="28"/>
              </w:rPr>
              <w:instrText xml:space="preserve"> PAGEREF _Toc121444540 \h </w:instrText>
            </w:r>
            <w:r w:rsidR="00EC7BF9" w:rsidRPr="00EC7BF9">
              <w:rPr>
                <w:noProof/>
                <w:webHidden/>
                <w:sz w:val="28"/>
                <w:szCs w:val="28"/>
              </w:rPr>
            </w:r>
            <w:r w:rsidR="00EC7BF9" w:rsidRPr="00EC7BF9">
              <w:rPr>
                <w:noProof/>
                <w:webHidden/>
                <w:sz w:val="28"/>
                <w:szCs w:val="28"/>
              </w:rPr>
              <w:fldChar w:fldCharType="separate"/>
            </w:r>
            <w:r w:rsidR="009B6E70">
              <w:rPr>
                <w:noProof/>
                <w:webHidden/>
                <w:sz w:val="28"/>
                <w:szCs w:val="28"/>
              </w:rPr>
              <w:t>19</w:t>
            </w:r>
            <w:r w:rsidR="00EC7BF9" w:rsidRPr="00EC7BF9">
              <w:rPr>
                <w:noProof/>
                <w:webHidden/>
                <w:sz w:val="28"/>
                <w:szCs w:val="28"/>
              </w:rPr>
              <w:fldChar w:fldCharType="end"/>
            </w:r>
          </w:hyperlink>
        </w:p>
        <w:p w14:paraId="2B1DF3FD" w14:textId="59D1F1D1" w:rsidR="00EC7BF9" w:rsidRPr="00EC7BF9" w:rsidRDefault="001647B9">
          <w:pPr>
            <w:pStyle w:val="11"/>
            <w:tabs>
              <w:tab w:val="right" w:leader="dot" w:pos="10195"/>
            </w:tabs>
            <w:rPr>
              <w:rFonts w:asciiTheme="minorHAnsi" w:eastAsiaTheme="minorEastAsia" w:hAnsiTheme="minorHAnsi" w:cstheme="minorBidi"/>
              <w:noProof/>
              <w:sz w:val="28"/>
              <w:szCs w:val="28"/>
            </w:rPr>
          </w:pPr>
          <w:hyperlink w:anchor="_Toc121444541" w:history="1">
            <w:r w:rsidR="00EC7BF9" w:rsidRPr="00EC7BF9">
              <w:rPr>
                <w:rStyle w:val="af8"/>
                <w:b/>
                <w:noProof/>
                <w:sz w:val="28"/>
                <w:szCs w:val="28"/>
              </w:rPr>
              <w:t>8. Перечень основной и дополнительной учебной литературы, необходимой для освоения дисциплины</w:t>
            </w:r>
            <w:r w:rsidR="00EC7BF9" w:rsidRPr="00EC7BF9">
              <w:rPr>
                <w:noProof/>
                <w:webHidden/>
                <w:sz w:val="28"/>
                <w:szCs w:val="28"/>
              </w:rPr>
              <w:tab/>
            </w:r>
            <w:r w:rsidR="00EC7BF9" w:rsidRPr="00EC7BF9">
              <w:rPr>
                <w:noProof/>
                <w:webHidden/>
                <w:sz w:val="28"/>
                <w:szCs w:val="28"/>
              </w:rPr>
              <w:fldChar w:fldCharType="begin"/>
            </w:r>
            <w:r w:rsidR="00EC7BF9" w:rsidRPr="00EC7BF9">
              <w:rPr>
                <w:noProof/>
                <w:webHidden/>
                <w:sz w:val="28"/>
                <w:szCs w:val="28"/>
              </w:rPr>
              <w:instrText xml:space="preserve"> PAGEREF _Toc121444541 \h </w:instrText>
            </w:r>
            <w:r w:rsidR="00EC7BF9" w:rsidRPr="00EC7BF9">
              <w:rPr>
                <w:noProof/>
                <w:webHidden/>
                <w:sz w:val="28"/>
                <w:szCs w:val="28"/>
              </w:rPr>
            </w:r>
            <w:r w:rsidR="00EC7BF9" w:rsidRPr="00EC7BF9">
              <w:rPr>
                <w:noProof/>
                <w:webHidden/>
                <w:sz w:val="28"/>
                <w:szCs w:val="28"/>
              </w:rPr>
              <w:fldChar w:fldCharType="separate"/>
            </w:r>
            <w:r w:rsidR="009B6E70">
              <w:rPr>
                <w:noProof/>
                <w:webHidden/>
                <w:sz w:val="28"/>
                <w:szCs w:val="28"/>
              </w:rPr>
              <w:t>32</w:t>
            </w:r>
            <w:r w:rsidR="00EC7BF9" w:rsidRPr="00EC7BF9">
              <w:rPr>
                <w:noProof/>
                <w:webHidden/>
                <w:sz w:val="28"/>
                <w:szCs w:val="28"/>
              </w:rPr>
              <w:fldChar w:fldCharType="end"/>
            </w:r>
          </w:hyperlink>
        </w:p>
        <w:p w14:paraId="372601FC" w14:textId="329FF917" w:rsidR="00EC7BF9" w:rsidRPr="00EC7BF9" w:rsidRDefault="001647B9">
          <w:pPr>
            <w:pStyle w:val="11"/>
            <w:tabs>
              <w:tab w:val="right" w:leader="dot" w:pos="10195"/>
            </w:tabs>
            <w:rPr>
              <w:rFonts w:asciiTheme="minorHAnsi" w:eastAsiaTheme="minorEastAsia" w:hAnsiTheme="minorHAnsi" w:cstheme="minorBidi"/>
              <w:noProof/>
              <w:sz w:val="28"/>
              <w:szCs w:val="28"/>
            </w:rPr>
          </w:pPr>
          <w:hyperlink w:anchor="_Toc121444542" w:history="1">
            <w:r w:rsidR="00EC7BF9" w:rsidRPr="00EC7BF9">
              <w:rPr>
                <w:rStyle w:val="af8"/>
                <w:b/>
                <w:noProof/>
                <w:sz w:val="28"/>
                <w:szCs w:val="28"/>
              </w:rPr>
              <w:t>9. П</w:t>
            </w:r>
            <w:r w:rsidR="00EC7BF9" w:rsidRPr="00EC7BF9">
              <w:rPr>
                <w:rStyle w:val="af8"/>
                <w:b/>
                <w:bCs/>
                <w:noProof/>
                <w:sz w:val="28"/>
                <w:szCs w:val="28"/>
              </w:rPr>
              <w:t>еречень ресурсов информационно-телекоммуникационной сети «Интернет», необходимых для освоения дисциплины</w:t>
            </w:r>
            <w:r w:rsidR="00EC7BF9" w:rsidRPr="00EC7BF9">
              <w:rPr>
                <w:noProof/>
                <w:webHidden/>
                <w:sz w:val="28"/>
                <w:szCs w:val="28"/>
              </w:rPr>
              <w:tab/>
            </w:r>
            <w:r w:rsidR="00EC7BF9" w:rsidRPr="00EC7BF9">
              <w:rPr>
                <w:noProof/>
                <w:webHidden/>
                <w:sz w:val="28"/>
                <w:szCs w:val="28"/>
              </w:rPr>
              <w:fldChar w:fldCharType="begin"/>
            </w:r>
            <w:r w:rsidR="00EC7BF9" w:rsidRPr="00EC7BF9">
              <w:rPr>
                <w:noProof/>
                <w:webHidden/>
                <w:sz w:val="28"/>
                <w:szCs w:val="28"/>
              </w:rPr>
              <w:instrText xml:space="preserve"> PAGEREF _Toc121444542 \h </w:instrText>
            </w:r>
            <w:r w:rsidR="00EC7BF9" w:rsidRPr="00EC7BF9">
              <w:rPr>
                <w:noProof/>
                <w:webHidden/>
                <w:sz w:val="28"/>
                <w:szCs w:val="28"/>
              </w:rPr>
            </w:r>
            <w:r w:rsidR="00EC7BF9" w:rsidRPr="00EC7BF9">
              <w:rPr>
                <w:noProof/>
                <w:webHidden/>
                <w:sz w:val="28"/>
                <w:szCs w:val="28"/>
              </w:rPr>
              <w:fldChar w:fldCharType="separate"/>
            </w:r>
            <w:r w:rsidR="009B6E70">
              <w:rPr>
                <w:noProof/>
                <w:webHidden/>
                <w:sz w:val="28"/>
                <w:szCs w:val="28"/>
              </w:rPr>
              <w:t>34</w:t>
            </w:r>
            <w:r w:rsidR="00EC7BF9" w:rsidRPr="00EC7BF9">
              <w:rPr>
                <w:noProof/>
                <w:webHidden/>
                <w:sz w:val="28"/>
                <w:szCs w:val="28"/>
              </w:rPr>
              <w:fldChar w:fldCharType="end"/>
            </w:r>
          </w:hyperlink>
        </w:p>
        <w:p w14:paraId="4826E88E" w14:textId="119BF2CC" w:rsidR="00EC7BF9" w:rsidRPr="00EC7BF9" w:rsidRDefault="001647B9">
          <w:pPr>
            <w:pStyle w:val="11"/>
            <w:tabs>
              <w:tab w:val="right" w:leader="dot" w:pos="10195"/>
            </w:tabs>
            <w:rPr>
              <w:rFonts w:asciiTheme="minorHAnsi" w:eastAsiaTheme="minorEastAsia" w:hAnsiTheme="minorHAnsi" w:cstheme="minorBidi"/>
              <w:noProof/>
              <w:sz w:val="28"/>
              <w:szCs w:val="28"/>
            </w:rPr>
          </w:pPr>
          <w:hyperlink w:anchor="_Toc121444543" w:history="1">
            <w:r w:rsidR="00EC7BF9" w:rsidRPr="00EC7BF9">
              <w:rPr>
                <w:rStyle w:val="af8"/>
                <w:b/>
                <w:noProof/>
                <w:sz w:val="28"/>
                <w:szCs w:val="28"/>
              </w:rPr>
              <w:t>10. Методические указания для обучающихся по освоению дисциплины,</w:t>
            </w:r>
            <w:r w:rsidR="00EC7BF9" w:rsidRPr="00EC7BF9">
              <w:rPr>
                <w:noProof/>
                <w:webHidden/>
                <w:sz w:val="28"/>
                <w:szCs w:val="28"/>
              </w:rPr>
              <w:tab/>
            </w:r>
            <w:r w:rsidR="00EC7BF9" w:rsidRPr="00EC7BF9">
              <w:rPr>
                <w:noProof/>
                <w:webHidden/>
                <w:sz w:val="28"/>
                <w:szCs w:val="28"/>
              </w:rPr>
              <w:fldChar w:fldCharType="begin"/>
            </w:r>
            <w:r w:rsidR="00EC7BF9" w:rsidRPr="00EC7BF9">
              <w:rPr>
                <w:noProof/>
                <w:webHidden/>
                <w:sz w:val="28"/>
                <w:szCs w:val="28"/>
              </w:rPr>
              <w:instrText xml:space="preserve"> PAGEREF _Toc121444543 \h </w:instrText>
            </w:r>
            <w:r w:rsidR="00EC7BF9" w:rsidRPr="00EC7BF9">
              <w:rPr>
                <w:noProof/>
                <w:webHidden/>
                <w:sz w:val="28"/>
                <w:szCs w:val="28"/>
              </w:rPr>
            </w:r>
            <w:r w:rsidR="00EC7BF9" w:rsidRPr="00EC7BF9">
              <w:rPr>
                <w:noProof/>
                <w:webHidden/>
                <w:sz w:val="28"/>
                <w:szCs w:val="28"/>
              </w:rPr>
              <w:fldChar w:fldCharType="separate"/>
            </w:r>
            <w:r w:rsidR="009B6E70">
              <w:rPr>
                <w:noProof/>
                <w:webHidden/>
                <w:sz w:val="28"/>
                <w:szCs w:val="28"/>
              </w:rPr>
              <w:t>34</w:t>
            </w:r>
            <w:r w:rsidR="00EC7BF9" w:rsidRPr="00EC7BF9">
              <w:rPr>
                <w:noProof/>
                <w:webHidden/>
                <w:sz w:val="28"/>
                <w:szCs w:val="28"/>
              </w:rPr>
              <w:fldChar w:fldCharType="end"/>
            </w:r>
          </w:hyperlink>
        </w:p>
        <w:p w14:paraId="17B4586B" w14:textId="3822E5B7" w:rsidR="00EC7BF9" w:rsidRPr="00EC7BF9" w:rsidRDefault="001647B9">
          <w:pPr>
            <w:pStyle w:val="11"/>
            <w:tabs>
              <w:tab w:val="right" w:leader="dot" w:pos="10195"/>
            </w:tabs>
            <w:rPr>
              <w:rFonts w:asciiTheme="minorHAnsi" w:eastAsiaTheme="minorEastAsia" w:hAnsiTheme="minorHAnsi" w:cstheme="minorBidi"/>
              <w:noProof/>
              <w:sz w:val="28"/>
              <w:szCs w:val="28"/>
            </w:rPr>
          </w:pPr>
          <w:hyperlink w:anchor="_Toc121444544" w:history="1">
            <w:r w:rsidR="00EC7BF9" w:rsidRPr="00EC7BF9">
              <w:rPr>
                <w:rStyle w:val="af8"/>
                <w:b/>
                <w:bCs/>
                <w:noProof/>
                <w:sz w:val="28"/>
                <w:szCs w:val="28"/>
              </w:rPr>
              <w:t>12. Описание материально-технической базы, необходимой для осуществления образовательного процесса по дисциплине.</w:t>
            </w:r>
            <w:r w:rsidR="00EC7BF9" w:rsidRPr="00EC7BF9">
              <w:rPr>
                <w:noProof/>
                <w:webHidden/>
                <w:sz w:val="28"/>
                <w:szCs w:val="28"/>
              </w:rPr>
              <w:tab/>
            </w:r>
            <w:r w:rsidR="00EC7BF9" w:rsidRPr="00EC7BF9">
              <w:rPr>
                <w:noProof/>
                <w:webHidden/>
                <w:sz w:val="28"/>
                <w:szCs w:val="28"/>
              </w:rPr>
              <w:fldChar w:fldCharType="begin"/>
            </w:r>
            <w:r w:rsidR="00EC7BF9" w:rsidRPr="00EC7BF9">
              <w:rPr>
                <w:noProof/>
                <w:webHidden/>
                <w:sz w:val="28"/>
                <w:szCs w:val="28"/>
              </w:rPr>
              <w:instrText xml:space="preserve"> PAGEREF _Toc121444544 \h </w:instrText>
            </w:r>
            <w:r w:rsidR="00EC7BF9" w:rsidRPr="00EC7BF9">
              <w:rPr>
                <w:noProof/>
                <w:webHidden/>
                <w:sz w:val="28"/>
                <w:szCs w:val="28"/>
              </w:rPr>
            </w:r>
            <w:r w:rsidR="00EC7BF9" w:rsidRPr="00EC7BF9">
              <w:rPr>
                <w:noProof/>
                <w:webHidden/>
                <w:sz w:val="28"/>
                <w:szCs w:val="28"/>
              </w:rPr>
              <w:fldChar w:fldCharType="separate"/>
            </w:r>
            <w:r w:rsidR="009B6E70">
              <w:rPr>
                <w:noProof/>
                <w:webHidden/>
                <w:sz w:val="28"/>
                <w:szCs w:val="28"/>
              </w:rPr>
              <w:t>36</w:t>
            </w:r>
            <w:r w:rsidR="00EC7BF9" w:rsidRPr="00EC7BF9">
              <w:rPr>
                <w:noProof/>
                <w:webHidden/>
                <w:sz w:val="28"/>
                <w:szCs w:val="28"/>
              </w:rPr>
              <w:fldChar w:fldCharType="end"/>
            </w:r>
          </w:hyperlink>
        </w:p>
        <w:p w14:paraId="39B1AEC6" w14:textId="7CB0C9A0" w:rsidR="0078385C" w:rsidRPr="00C84EC2" w:rsidRDefault="0078385C">
          <w:pPr>
            <w:rPr>
              <w:sz w:val="28"/>
              <w:szCs w:val="28"/>
            </w:rPr>
          </w:pPr>
          <w:r w:rsidRPr="00EC7BF9">
            <w:rPr>
              <w:b/>
              <w:bCs/>
              <w:sz w:val="28"/>
              <w:szCs w:val="28"/>
            </w:rPr>
            <w:fldChar w:fldCharType="end"/>
          </w:r>
        </w:p>
      </w:sdtContent>
    </w:sdt>
    <w:p w14:paraId="2BFA9C5F" w14:textId="230CBD31" w:rsidR="0078385C" w:rsidRPr="00984672" w:rsidRDefault="0078385C">
      <w:pPr>
        <w:rPr>
          <w:sz w:val="28"/>
          <w:szCs w:val="28"/>
        </w:rPr>
      </w:pPr>
      <w:r w:rsidRPr="00984672">
        <w:rPr>
          <w:sz w:val="28"/>
          <w:szCs w:val="28"/>
        </w:rPr>
        <w:br w:type="page"/>
      </w:r>
    </w:p>
    <w:p w14:paraId="52122C0D" w14:textId="77777777" w:rsidR="00C52F7B" w:rsidRPr="0078385C" w:rsidRDefault="00C52F7B" w:rsidP="0078385C">
      <w:pPr>
        <w:pStyle w:val="1"/>
        <w:spacing w:before="0"/>
        <w:ind w:firstLine="709"/>
        <w:jc w:val="both"/>
        <w:rPr>
          <w:rFonts w:ascii="Times New Roman" w:hAnsi="Times New Roman" w:cs="Times New Roman"/>
          <w:b/>
          <w:color w:val="auto"/>
          <w:sz w:val="28"/>
          <w:szCs w:val="28"/>
        </w:rPr>
      </w:pPr>
      <w:bookmarkStart w:id="1" w:name="_Toc121444529"/>
      <w:r w:rsidRPr="0078385C">
        <w:rPr>
          <w:rFonts w:ascii="Times New Roman" w:hAnsi="Times New Roman" w:cs="Times New Roman"/>
          <w:b/>
          <w:color w:val="auto"/>
          <w:sz w:val="28"/>
          <w:szCs w:val="28"/>
        </w:rPr>
        <w:lastRenderedPageBreak/>
        <w:t xml:space="preserve">1. Наименование </w:t>
      </w:r>
      <w:r w:rsidR="000C5D47" w:rsidRPr="0078385C">
        <w:rPr>
          <w:rFonts w:ascii="Times New Roman" w:hAnsi="Times New Roman" w:cs="Times New Roman"/>
          <w:b/>
          <w:color w:val="auto"/>
          <w:sz w:val="28"/>
          <w:szCs w:val="28"/>
        </w:rPr>
        <w:t>дисциплины</w:t>
      </w:r>
      <w:bookmarkEnd w:id="1"/>
      <w:r w:rsidRPr="0078385C">
        <w:rPr>
          <w:rFonts w:ascii="Times New Roman" w:hAnsi="Times New Roman" w:cs="Times New Roman"/>
          <w:b/>
          <w:color w:val="auto"/>
          <w:sz w:val="28"/>
          <w:szCs w:val="28"/>
        </w:rPr>
        <w:t xml:space="preserve"> </w:t>
      </w:r>
    </w:p>
    <w:p w14:paraId="47008F97" w14:textId="742A8C9A" w:rsidR="0042076D" w:rsidRDefault="00955FE9" w:rsidP="00237D7D">
      <w:pPr>
        <w:spacing w:before="120" w:after="120"/>
        <w:ind w:firstLine="709"/>
        <w:rPr>
          <w:sz w:val="28"/>
          <w:szCs w:val="28"/>
        </w:rPr>
      </w:pPr>
      <w:r w:rsidRPr="0042076D">
        <w:rPr>
          <w:sz w:val="28"/>
          <w:szCs w:val="28"/>
        </w:rPr>
        <w:t xml:space="preserve">Стратегия инновационного развития </w:t>
      </w:r>
      <w:r w:rsidR="00237D7D" w:rsidRPr="0042076D">
        <w:rPr>
          <w:sz w:val="28"/>
          <w:szCs w:val="28"/>
        </w:rPr>
        <w:t>России</w:t>
      </w:r>
      <w:r w:rsidRPr="0042076D">
        <w:rPr>
          <w:sz w:val="28"/>
          <w:szCs w:val="28"/>
        </w:rPr>
        <w:t xml:space="preserve"> </w:t>
      </w:r>
    </w:p>
    <w:p w14:paraId="50B34C2C" w14:textId="1AFA3404" w:rsidR="0088321E" w:rsidRDefault="00C52F7B" w:rsidP="00955FE9">
      <w:pPr>
        <w:pStyle w:val="1"/>
        <w:spacing w:before="0"/>
        <w:ind w:firstLine="709"/>
        <w:jc w:val="both"/>
        <w:rPr>
          <w:rFonts w:ascii="Times New Roman" w:hAnsi="Times New Roman" w:cs="Times New Roman"/>
          <w:b/>
          <w:color w:val="auto"/>
          <w:sz w:val="28"/>
          <w:szCs w:val="28"/>
        </w:rPr>
      </w:pPr>
      <w:bookmarkStart w:id="2" w:name="_Toc121444530"/>
      <w:r w:rsidRPr="0078385C">
        <w:rPr>
          <w:rFonts w:ascii="Times New Roman" w:hAnsi="Times New Roman" w:cs="Times New Roman"/>
          <w:b/>
          <w:color w:val="auto"/>
          <w:sz w:val="28"/>
          <w:szCs w:val="28"/>
        </w:rPr>
        <w:t>2.</w:t>
      </w:r>
      <w:r w:rsidR="00901E20" w:rsidRPr="0078385C">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5B79FB67" w14:textId="37B67714" w:rsidR="009B2A20" w:rsidRPr="00C9183D" w:rsidRDefault="00C9183D" w:rsidP="00955FE9">
      <w:pPr>
        <w:tabs>
          <w:tab w:val="left" w:pos="540"/>
        </w:tabs>
        <w:ind w:firstLine="709"/>
        <w:contextualSpacing/>
        <w:jc w:val="center"/>
      </w:pPr>
      <w:r w:rsidRPr="00C9183D">
        <w:rPr>
          <w:bCs/>
          <w:sz w:val="28"/>
          <w:szCs w:val="28"/>
        </w:rPr>
        <w:t>прием</w:t>
      </w:r>
      <w:r w:rsidR="009B2A20" w:rsidRPr="00C9183D">
        <w:rPr>
          <w:bCs/>
          <w:sz w:val="28"/>
          <w:szCs w:val="28"/>
        </w:rPr>
        <w:t xml:space="preserve"> 2021 года</w:t>
      </w:r>
    </w:p>
    <w:tbl>
      <w:tblPr>
        <w:tblStyle w:val="a8"/>
        <w:tblW w:w="5000" w:type="pct"/>
        <w:tblLook w:val="04A0" w:firstRow="1" w:lastRow="0" w:firstColumn="1" w:lastColumn="0" w:noHBand="0" w:noVBand="1"/>
      </w:tblPr>
      <w:tblGrid>
        <w:gridCol w:w="1565"/>
        <w:gridCol w:w="2272"/>
        <w:gridCol w:w="2822"/>
        <w:gridCol w:w="3536"/>
      </w:tblGrid>
      <w:tr w:rsidR="009B2A20" w:rsidRPr="00CC3A3E" w14:paraId="6A709E04" w14:textId="77777777" w:rsidTr="001247DA">
        <w:tc>
          <w:tcPr>
            <w:tcW w:w="768" w:type="pct"/>
          </w:tcPr>
          <w:p w14:paraId="16239ABD" w14:textId="77777777" w:rsidR="009B2A20" w:rsidRPr="00CC3A3E" w:rsidRDefault="009B2A20" w:rsidP="001247DA">
            <w:pPr>
              <w:tabs>
                <w:tab w:val="left" w:pos="540"/>
              </w:tabs>
              <w:contextualSpacing/>
              <w:jc w:val="both"/>
              <w:rPr>
                <w:sz w:val="24"/>
                <w:szCs w:val="24"/>
              </w:rPr>
            </w:pPr>
            <w:r w:rsidRPr="00CC3A3E">
              <w:rPr>
                <w:sz w:val="24"/>
                <w:szCs w:val="24"/>
              </w:rPr>
              <w:t>Код компетенции</w:t>
            </w:r>
          </w:p>
        </w:tc>
        <w:tc>
          <w:tcPr>
            <w:tcW w:w="1114" w:type="pct"/>
          </w:tcPr>
          <w:p w14:paraId="6EF404A5" w14:textId="77777777" w:rsidR="009B2A20" w:rsidRPr="00CC3A3E" w:rsidRDefault="009B2A20" w:rsidP="001247DA">
            <w:pPr>
              <w:tabs>
                <w:tab w:val="left" w:pos="540"/>
              </w:tabs>
              <w:contextualSpacing/>
              <w:jc w:val="both"/>
              <w:rPr>
                <w:sz w:val="24"/>
                <w:szCs w:val="24"/>
              </w:rPr>
            </w:pPr>
            <w:r w:rsidRPr="00CC3A3E">
              <w:rPr>
                <w:sz w:val="24"/>
                <w:szCs w:val="24"/>
              </w:rPr>
              <w:t>Наименование компетенции</w:t>
            </w:r>
          </w:p>
        </w:tc>
        <w:tc>
          <w:tcPr>
            <w:tcW w:w="1384" w:type="pct"/>
          </w:tcPr>
          <w:p w14:paraId="226332CB" w14:textId="77777777" w:rsidR="009B2A20" w:rsidRPr="00CC3A3E" w:rsidRDefault="009B2A20" w:rsidP="001247DA">
            <w:pPr>
              <w:tabs>
                <w:tab w:val="left" w:pos="540"/>
              </w:tabs>
              <w:contextualSpacing/>
              <w:jc w:val="both"/>
              <w:rPr>
                <w:sz w:val="24"/>
                <w:szCs w:val="24"/>
              </w:rPr>
            </w:pPr>
            <w:r w:rsidRPr="00CC3A3E">
              <w:rPr>
                <w:sz w:val="24"/>
                <w:szCs w:val="24"/>
              </w:rPr>
              <w:t>Индикаторы достижения компетенции</w:t>
            </w:r>
          </w:p>
        </w:tc>
        <w:tc>
          <w:tcPr>
            <w:tcW w:w="1735" w:type="pct"/>
          </w:tcPr>
          <w:p w14:paraId="52A04B2B" w14:textId="77777777" w:rsidR="009B2A20" w:rsidRPr="00CC3A3E" w:rsidRDefault="009B2A20" w:rsidP="001247DA">
            <w:pPr>
              <w:tabs>
                <w:tab w:val="left" w:pos="540"/>
              </w:tabs>
              <w:contextualSpacing/>
              <w:jc w:val="both"/>
              <w:rPr>
                <w:sz w:val="24"/>
                <w:szCs w:val="24"/>
              </w:rPr>
            </w:pPr>
            <w:r w:rsidRPr="00CC3A3E">
              <w:rPr>
                <w:sz w:val="24"/>
                <w:szCs w:val="24"/>
              </w:rPr>
              <w:t>Результаты обучения (умения и знания), соотнесенные с индикаторами достижения компетенции</w:t>
            </w:r>
          </w:p>
        </w:tc>
      </w:tr>
      <w:tr w:rsidR="009B2A20" w:rsidRPr="00CC3A3E" w14:paraId="3C07041C" w14:textId="77777777" w:rsidTr="001247DA">
        <w:tc>
          <w:tcPr>
            <w:tcW w:w="768" w:type="pct"/>
            <w:tcBorders>
              <w:top w:val="single" w:sz="6" w:space="0" w:color="000000"/>
              <w:left w:val="single" w:sz="6" w:space="0" w:color="000000"/>
              <w:bottom w:val="single" w:sz="6" w:space="0" w:color="000000"/>
              <w:right w:val="single" w:sz="6" w:space="0" w:color="000000"/>
            </w:tcBorders>
          </w:tcPr>
          <w:p w14:paraId="7D6AE0C8" w14:textId="77777777" w:rsidR="009B2A20" w:rsidRPr="00CC3A3E" w:rsidRDefault="009B2A20" w:rsidP="001247DA">
            <w:pPr>
              <w:tabs>
                <w:tab w:val="left" w:pos="540"/>
              </w:tabs>
              <w:contextualSpacing/>
              <w:jc w:val="both"/>
              <w:rPr>
                <w:sz w:val="24"/>
                <w:szCs w:val="24"/>
              </w:rPr>
            </w:pPr>
            <w:r w:rsidRPr="00CC3A3E">
              <w:rPr>
                <w:sz w:val="24"/>
                <w:szCs w:val="24"/>
              </w:rPr>
              <w:t xml:space="preserve">ДКН-1 </w:t>
            </w:r>
          </w:p>
        </w:tc>
        <w:tc>
          <w:tcPr>
            <w:tcW w:w="1114" w:type="pct"/>
            <w:tcBorders>
              <w:top w:val="single" w:sz="6" w:space="0" w:color="000000"/>
              <w:left w:val="single" w:sz="6" w:space="0" w:color="000000"/>
              <w:bottom w:val="single" w:sz="6" w:space="0" w:color="000000"/>
              <w:right w:val="single" w:sz="6" w:space="0" w:color="000000"/>
            </w:tcBorders>
          </w:tcPr>
          <w:p w14:paraId="083E56FD" w14:textId="77777777" w:rsidR="009B2A20" w:rsidRPr="00CC3A3E" w:rsidRDefault="009B2A20" w:rsidP="001247DA">
            <w:pPr>
              <w:spacing w:after="44" w:line="233" w:lineRule="auto"/>
              <w:ind w:left="15" w:firstLine="30"/>
              <w:rPr>
                <w:sz w:val="24"/>
                <w:szCs w:val="24"/>
              </w:rPr>
            </w:pPr>
            <w:r w:rsidRPr="00CC3A3E">
              <w:rPr>
                <w:sz w:val="24"/>
                <w:szCs w:val="24"/>
              </w:rPr>
              <w:t>Способность применять методы и инструменты проектного управления в государственном секторе</w:t>
            </w:r>
          </w:p>
          <w:p w14:paraId="5A9BE4FA" w14:textId="77777777" w:rsidR="009B2A20" w:rsidRPr="00CC3A3E" w:rsidRDefault="009B2A20" w:rsidP="001247DA">
            <w:pPr>
              <w:spacing w:after="14" w:line="259" w:lineRule="auto"/>
              <w:ind w:left="15"/>
              <w:rPr>
                <w:sz w:val="24"/>
                <w:szCs w:val="24"/>
              </w:rPr>
            </w:pPr>
            <w:r w:rsidRPr="00CC3A3E">
              <w:rPr>
                <w:sz w:val="24"/>
                <w:szCs w:val="24"/>
              </w:rPr>
              <w:t xml:space="preserve"> </w:t>
            </w:r>
          </w:p>
        </w:tc>
        <w:tc>
          <w:tcPr>
            <w:tcW w:w="1384" w:type="pct"/>
            <w:tcBorders>
              <w:top w:val="single" w:sz="6" w:space="0" w:color="000000"/>
              <w:left w:val="single" w:sz="6" w:space="0" w:color="000000"/>
              <w:bottom w:val="single" w:sz="6" w:space="0" w:color="000000"/>
              <w:right w:val="single" w:sz="6" w:space="0" w:color="000000"/>
            </w:tcBorders>
          </w:tcPr>
          <w:p w14:paraId="29AC2616" w14:textId="77777777" w:rsidR="009B2A20" w:rsidRPr="00CC3A3E" w:rsidRDefault="009B2A20" w:rsidP="001247DA">
            <w:pPr>
              <w:tabs>
                <w:tab w:val="center" w:pos="1448"/>
              </w:tabs>
              <w:spacing w:after="6" w:line="259" w:lineRule="auto"/>
              <w:rPr>
                <w:sz w:val="24"/>
                <w:szCs w:val="24"/>
              </w:rPr>
            </w:pPr>
            <w:r w:rsidRPr="00CC3A3E">
              <w:rPr>
                <w:sz w:val="24"/>
                <w:szCs w:val="24"/>
              </w:rPr>
              <w:t>1.Руководствуется принципами общей и частной методологии познавательной деятельности, технологией проектного анализа в органах государственного и муниципального управления, требованиями нормативных правовых актов, регулирующих порядок и организацию проектной деятельности в органах власти.</w:t>
            </w:r>
          </w:p>
          <w:p w14:paraId="4C3DD69C" w14:textId="77777777" w:rsidR="009B2A20" w:rsidRPr="00CC3A3E" w:rsidRDefault="009B2A20" w:rsidP="001247DA">
            <w:pPr>
              <w:tabs>
                <w:tab w:val="center" w:pos="1448"/>
              </w:tabs>
              <w:spacing w:after="6" w:line="259" w:lineRule="auto"/>
              <w:rPr>
                <w:sz w:val="24"/>
                <w:szCs w:val="24"/>
              </w:rPr>
            </w:pPr>
          </w:p>
          <w:p w14:paraId="101DD88F" w14:textId="2D524606" w:rsidR="009B2A20" w:rsidRDefault="009B2A20" w:rsidP="001247DA">
            <w:pPr>
              <w:tabs>
                <w:tab w:val="center" w:pos="1448"/>
              </w:tabs>
              <w:spacing w:after="6" w:line="259" w:lineRule="auto"/>
              <w:rPr>
                <w:sz w:val="24"/>
                <w:szCs w:val="24"/>
              </w:rPr>
            </w:pPr>
            <w:r w:rsidRPr="00CC3A3E">
              <w:rPr>
                <w:sz w:val="24"/>
                <w:szCs w:val="24"/>
              </w:rPr>
              <w:t>2.Осуществляет поиск и находит наиболее разумные решения типовых задач проектной деятельности, применяет принципы познания к исследованию социально-экономических процессов, оценивает и выбирает альтернативный вариант решения.</w:t>
            </w:r>
          </w:p>
          <w:p w14:paraId="48552BD8" w14:textId="067FEB3E" w:rsidR="00CC3A3E" w:rsidRDefault="00CC3A3E" w:rsidP="001247DA">
            <w:pPr>
              <w:tabs>
                <w:tab w:val="center" w:pos="1448"/>
              </w:tabs>
              <w:spacing w:after="6" w:line="259" w:lineRule="auto"/>
              <w:rPr>
                <w:sz w:val="24"/>
                <w:szCs w:val="24"/>
              </w:rPr>
            </w:pPr>
          </w:p>
          <w:p w14:paraId="747060F8" w14:textId="1644F3D2" w:rsidR="00CC3A3E" w:rsidRDefault="00CC3A3E" w:rsidP="001247DA">
            <w:pPr>
              <w:tabs>
                <w:tab w:val="center" w:pos="1448"/>
              </w:tabs>
              <w:spacing w:after="6" w:line="259" w:lineRule="auto"/>
              <w:rPr>
                <w:sz w:val="24"/>
                <w:szCs w:val="24"/>
              </w:rPr>
            </w:pPr>
          </w:p>
          <w:p w14:paraId="6E4A7E27" w14:textId="3AD68738" w:rsidR="00CC3A3E" w:rsidRDefault="00CC3A3E" w:rsidP="001247DA">
            <w:pPr>
              <w:tabs>
                <w:tab w:val="center" w:pos="1448"/>
              </w:tabs>
              <w:spacing w:after="6" w:line="259" w:lineRule="auto"/>
              <w:rPr>
                <w:sz w:val="24"/>
                <w:szCs w:val="24"/>
              </w:rPr>
            </w:pPr>
          </w:p>
          <w:p w14:paraId="530E3C4B" w14:textId="642BF7FD" w:rsidR="00CC3A3E" w:rsidRDefault="00CC3A3E" w:rsidP="001247DA">
            <w:pPr>
              <w:tabs>
                <w:tab w:val="center" w:pos="1448"/>
              </w:tabs>
              <w:spacing w:after="6" w:line="259" w:lineRule="auto"/>
              <w:rPr>
                <w:sz w:val="24"/>
                <w:szCs w:val="24"/>
              </w:rPr>
            </w:pPr>
          </w:p>
          <w:p w14:paraId="05D59096" w14:textId="6D187EA4" w:rsidR="00CC3A3E" w:rsidRDefault="00CC3A3E" w:rsidP="001247DA">
            <w:pPr>
              <w:tabs>
                <w:tab w:val="center" w:pos="1448"/>
              </w:tabs>
              <w:spacing w:after="6" w:line="259" w:lineRule="auto"/>
              <w:rPr>
                <w:sz w:val="24"/>
                <w:szCs w:val="24"/>
              </w:rPr>
            </w:pPr>
          </w:p>
          <w:p w14:paraId="5FBF439A" w14:textId="479145AF" w:rsidR="00CC3A3E" w:rsidRDefault="00CC3A3E" w:rsidP="001247DA">
            <w:pPr>
              <w:tabs>
                <w:tab w:val="center" w:pos="1448"/>
              </w:tabs>
              <w:spacing w:after="6" w:line="259" w:lineRule="auto"/>
              <w:rPr>
                <w:sz w:val="24"/>
                <w:szCs w:val="24"/>
              </w:rPr>
            </w:pPr>
          </w:p>
          <w:p w14:paraId="2B2B2324" w14:textId="30EFEA61" w:rsidR="00CC3A3E" w:rsidRDefault="00CC3A3E" w:rsidP="001247DA">
            <w:pPr>
              <w:tabs>
                <w:tab w:val="center" w:pos="1448"/>
              </w:tabs>
              <w:spacing w:after="6" w:line="259" w:lineRule="auto"/>
              <w:rPr>
                <w:sz w:val="24"/>
                <w:szCs w:val="24"/>
              </w:rPr>
            </w:pPr>
          </w:p>
          <w:p w14:paraId="7EFF5DF5" w14:textId="25C46E3A" w:rsidR="00CC3A3E" w:rsidRDefault="00CC3A3E" w:rsidP="001247DA">
            <w:pPr>
              <w:tabs>
                <w:tab w:val="center" w:pos="1448"/>
              </w:tabs>
              <w:spacing w:after="6" w:line="259" w:lineRule="auto"/>
              <w:rPr>
                <w:sz w:val="24"/>
                <w:szCs w:val="24"/>
              </w:rPr>
            </w:pPr>
          </w:p>
          <w:p w14:paraId="7BC56209" w14:textId="3FFA8045" w:rsidR="00CC3A3E" w:rsidRDefault="00CC3A3E" w:rsidP="001247DA">
            <w:pPr>
              <w:tabs>
                <w:tab w:val="center" w:pos="1448"/>
              </w:tabs>
              <w:spacing w:after="6" w:line="259" w:lineRule="auto"/>
              <w:rPr>
                <w:sz w:val="24"/>
                <w:szCs w:val="24"/>
              </w:rPr>
            </w:pPr>
          </w:p>
          <w:p w14:paraId="0817B5C8" w14:textId="443713C3" w:rsidR="001247DA" w:rsidRDefault="001247DA" w:rsidP="001247DA">
            <w:pPr>
              <w:tabs>
                <w:tab w:val="center" w:pos="1448"/>
              </w:tabs>
              <w:spacing w:after="6" w:line="259" w:lineRule="auto"/>
              <w:rPr>
                <w:sz w:val="24"/>
                <w:szCs w:val="24"/>
              </w:rPr>
            </w:pPr>
          </w:p>
          <w:p w14:paraId="0FFE0AD7" w14:textId="13A0ECC3" w:rsidR="001247DA" w:rsidRDefault="001247DA" w:rsidP="001247DA">
            <w:pPr>
              <w:tabs>
                <w:tab w:val="center" w:pos="1448"/>
              </w:tabs>
              <w:spacing w:after="6" w:line="259" w:lineRule="auto"/>
              <w:rPr>
                <w:sz w:val="24"/>
                <w:szCs w:val="24"/>
              </w:rPr>
            </w:pPr>
          </w:p>
          <w:p w14:paraId="1FA79E0D" w14:textId="5FB33C47" w:rsidR="001247DA" w:rsidRDefault="001247DA" w:rsidP="001247DA">
            <w:pPr>
              <w:tabs>
                <w:tab w:val="center" w:pos="1448"/>
              </w:tabs>
              <w:spacing w:after="6" w:line="259" w:lineRule="auto"/>
              <w:rPr>
                <w:sz w:val="24"/>
                <w:szCs w:val="24"/>
              </w:rPr>
            </w:pPr>
          </w:p>
          <w:p w14:paraId="7A1C5060" w14:textId="77777777" w:rsidR="001247DA" w:rsidRPr="00CC3A3E" w:rsidRDefault="001247DA" w:rsidP="001247DA">
            <w:pPr>
              <w:tabs>
                <w:tab w:val="center" w:pos="1448"/>
              </w:tabs>
              <w:spacing w:after="6" w:line="259" w:lineRule="auto"/>
              <w:rPr>
                <w:sz w:val="24"/>
                <w:szCs w:val="24"/>
              </w:rPr>
            </w:pPr>
          </w:p>
          <w:p w14:paraId="64099993" w14:textId="77777777" w:rsidR="009B2A20" w:rsidRPr="00CC3A3E" w:rsidRDefault="009B2A20" w:rsidP="001247DA">
            <w:pPr>
              <w:spacing w:line="262" w:lineRule="auto"/>
              <w:ind w:left="15"/>
              <w:rPr>
                <w:sz w:val="24"/>
                <w:szCs w:val="24"/>
              </w:rPr>
            </w:pPr>
            <w:r w:rsidRPr="00CC3A3E">
              <w:rPr>
                <w:sz w:val="24"/>
                <w:szCs w:val="24"/>
              </w:rPr>
              <w:t>3. Обладает навыками использования современных информационно - коммуникационных технологий в проектной деятельности.</w:t>
            </w:r>
          </w:p>
        </w:tc>
        <w:tc>
          <w:tcPr>
            <w:tcW w:w="1735" w:type="pct"/>
            <w:tcBorders>
              <w:top w:val="single" w:sz="6" w:space="0" w:color="000000"/>
              <w:left w:val="single" w:sz="6" w:space="0" w:color="000000"/>
              <w:bottom w:val="single" w:sz="6" w:space="0" w:color="000000"/>
              <w:right w:val="single" w:sz="6" w:space="0" w:color="000000"/>
            </w:tcBorders>
          </w:tcPr>
          <w:p w14:paraId="5F557C02" w14:textId="77777777" w:rsidR="009B2A20" w:rsidRPr="00CC3A3E" w:rsidRDefault="009B2A20" w:rsidP="001247DA">
            <w:pPr>
              <w:spacing w:line="259" w:lineRule="auto"/>
              <w:ind w:left="30"/>
              <w:rPr>
                <w:sz w:val="24"/>
                <w:szCs w:val="24"/>
              </w:rPr>
            </w:pPr>
            <w:r w:rsidRPr="00CC3A3E">
              <w:rPr>
                <w:b/>
                <w:bCs/>
                <w:sz w:val="24"/>
                <w:szCs w:val="24"/>
              </w:rPr>
              <w:lastRenderedPageBreak/>
              <w:t>Знать</w:t>
            </w:r>
            <w:r w:rsidRPr="00CC3A3E">
              <w:rPr>
                <w:sz w:val="24"/>
                <w:szCs w:val="24"/>
              </w:rPr>
              <w:t xml:space="preserve">:  </w:t>
            </w:r>
          </w:p>
          <w:p w14:paraId="6D83503C" w14:textId="77777777" w:rsidR="009B2A20" w:rsidRPr="00CC3A3E" w:rsidRDefault="009B2A20" w:rsidP="001247DA">
            <w:pPr>
              <w:spacing w:after="10" w:line="273" w:lineRule="auto"/>
              <w:rPr>
                <w:sz w:val="24"/>
                <w:szCs w:val="24"/>
              </w:rPr>
            </w:pPr>
            <w:r w:rsidRPr="00CC3A3E">
              <w:rPr>
                <w:sz w:val="24"/>
                <w:szCs w:val="24"/>
              </w:rPr>
              <w:t xml:space="preserve">Современные принципы общей и частной методологии познавательной деятельности, технологией проектного анализа в органах государственного и муниципального управления. </w:t>
            </w:r>
          </w:p>
          <w:p w14:paraId="61AA0322" w14:textId="77777777" w:rsidR="009B2A20" w:rsidRPr="00CC3A3E" w:rsidRDefault="009B2A20" w:rsidP="001247DA">
            <w:pPr>
              <w:spacing w:after="10" w:line="273" w:lineRule="auto"/>
              <w:rPr>
                <w:sz w:val="24"/>
                <w:szCs w:val="24"/>
              </w:rPr>
            </w:pPr>
            <w:r w:rsidRPr="00CC3A3E">
              <w:rPr>
                <w:sz w:val="24"/>
                <w:szCs w:val="24"/>
              </w:rPr>
              <w:t>Требования нормативных правовых актов, регулирующих порядок и организацию проектной деятельности в органах власти</w:t>
            </w:r>
          </w:p>
          <w:p w14:paraId="154803CF" w14:textId="77777777" w:rsidR="001247DA" w:rsidRDefault="001247DA" w:rsidP="001247DA">
            <w:pPr>
              <w:spacing w:after="17" w:line="259" w:lineRule="auto"/>
              <w:ind w:left="30"/>
              <w:rPr>
                <w:b/>
                <w:bCs/>
                <w:sz w:val="24"/>
                <w:szCs w:val="24"/>
              </w:rPr>
            </w:pPr>
          </w:p>
          <w:p w14:paraId="07D37F4F" w14:textId="77777777" w:rsidR="001247DA" w:rsidRDefault="001247DA" w:rsidP="001247DA">
            <w:pPr>
              <w:spacing w:after="17" w:line="259" w:lineRule="auto"/>
              <w:ind w:left="30"/>
              <w:rPr>
                <w:b/>
                <w:bCs/>
                <w:sz w:val="24"/>
                <w:szCs w:val="24"/>
              </w:rPr>
            </w:pPr>
          </w:p>
          <w:p w14:paraId="5943488C" w14:textId="77777777" w:rsidR="001247DA" w:rsidRDefault="001247DA" w:rsidP="001247DA">
            <w:pPr>
              <w:spacing w:after="17" w:line="259" w:lineRule="auto"/>
              <w:ind w:left="30"/>
              <w:rPr>
                <w:b/>
                <w:bCs/>
                <w:sz w:val="24"/>
                <w:szCs w:val="24"/>
              </w:rPr>
            </w:pPr>
          </w:p>
          <w:p w14:paraId="52471A93" w14:textId="53D62481" w:rsidR="009B2A20" w:rsidRPr="00CC3A3E" w:rsidRDefault="009B2A20" w:rsidP="001247DA">
            <w:pPr>
              <w:spacing w:after="17" w:line="259" w:lineRule="auto"/>
              <w:ind w:left="30"/>
              <w:rPr>
                <w:sz w:val="24"/>
                <w:szCs w:val="24"/>
              </w:rPr>
            </w:pPr>
            <w:r w:rsidRPr="00CC3A3E">
              <w:rPr>
                <w:b/>
                <w:bCs/>
                <w:sz w:val="24"/>
                <w:szCs w:val="24"/>
              </w:rPr>
              <w:t>Уметь</w:t>
            </w:r>
            <w:r w:rsidRPr="00CC3A3E">
              <w:rPr>
                <w:sz w:val="24"/>
                <w:szCs w:val="24"/>
              </w:rPr>
              <w:t xml:space="preserve">:  </w:t>
            </w:r>
          </w:p>
          <w:p w14:paraId="0CD35079" w14:textId="77777777" w:rsidR="009B2A20" w:rsidRPr="00CC3A3E" w:rsidRDefault="009B2A20" w:rsidP="001247DA">
            <w:pPr>
              <w:tabs>
                <w:tab w:val="right" w:pos="3259"/>
              </w:tabs>
              <w:spacing w:line="259" w:lineRule="auto"/>
              <w:rPr>
                <w:sz w:val="24"/>
                <w:szCs w:val="24"/>
              </w:rPr>
            </w:pPr>
            <w:r w:rsidRPr="00CC3A3E">
              <w:rPr>
                <w:sz w:val="24"/>
                <w:szCs w:val="24"/>
              </w:rPr>
              <w:t xml:space="preserve">Организовывать </w:t>
            </w:r>
            <w:r w:rsidRPr="00CC3A3E">
              <w:rPr>
                <w:sz w:val="24"/>
                <w:szCs w:val="24"/>
              </w:rPr>
              <w:tab/>
              <w:t>работу на основе технологии проектного анализа в органах государственного и муниципального управления.</w:t>
            </w:r>
          </w:p>
          <w:p w14:paraId="21C2E7FC" w14:textId="77777777" w:rsidR="009B2A20" w:rsidRPr="00CC3A3E" w:rsidRDefault="009B2A20" w:rsidP="001247DA">
            <w:pPr>
              <w:spacing w:line="259" w:lineRule="auto"/>
              <w:ind w:left="30"/>
              <w:rPr>
                <w:sz w:val="24"/>
                <w:szCs w:val="24"/>
              </w:rPr>
            </w:pPr>
            <w:r w:rsidRPr="00CC3A3E">
              <w:rPr>
                <w:b/>
                <w:bCs/>
                <w:sz w:val="24"/>
                <w:szCs w:val="24"/>
              </w:rPr>
              <w:t>Знать</w:t>
            </w:r>
            <w:r w:rsidRPr="00CC3A3E">
              <w:rPr>
                <w:sz w:val="24"/>
                <w:szCs w:val="24"/>
              </w:rPr>
              <w:t xml:space="preserve">:  </w:t>
            </w:r>
          </w:p>
          <w:p w14:paraId="4D4A6099" w14:textId="77777777" w:rsidR="009B2A20" w:rsidRPr="00CC3A3E" w:rsidRDefault="009B2A20" w:rsidP="001247DA">
            <w:pPr>
              <w:tabs>
                <w:tab w:val="right" w:pos="3259"/>
              </w:tabs>
              <w:spacing w:line="259" w:lineRule="auto"/>
              <w:rPr>
                <w:sz w:val="24"/>
                <w:szCs w:val="24"/>
              </w:rPr>
            </w:pPr>
            <w:r w:rsidRPr="00CC3A3E">
              <w:rPr>
                <w:sz w:val="24"/>
                <w:szCs w:val="24"/>
              </w:rPr>
              <w:t xml:space="preserve">типовые задачи проектной деятельности, </w:t>
            </w:r>
          </w:p>
          <w:p w14:paraId="3968B44F" w14:textId="77777777" w:rsidR="009B2A20" w:rsidRPr="00CC3A3E" w:rsidRDefault="009B2A20" w:rsidP="001247DA">
            <w:pPr>
              <w:tabs>
                <w:tab w:val="right" w:pos="3259"/>
              </w:tabs>
              <w:spacing w:line="259" w:lineRule="auto"/>
              <w:rPr>
                <w:b/>
                <w:bCs/>
                <w:sz w:val="24"/>
                <w:szCs w:val="24"/>
              </w:rPr>
            </w:pPr>
            <w:r w:rsidRPr="00CC3A3E">
              <w:rPr>
                <w:sz w:val="24"/>
                <w:szCs w:val="24"/>
              </w:rPr>
              <w:t>принципы познания к исследованию социально-экономических процессов, наличие альтернативных вариантов решения типовых задач проектной деятельности</w:t>
            </w:r>
          </w:p>
          <w:p w14:paraId="00DA15AB" w14:textId="77777777" w:rsidR="009B2A20" w:rsidRPr="00CC3A3E" w:rsidRDefault="009B2A20" w:rsidP="001247DA">
            <w:pPr>
              <w:spacing w:after="17" w:line="259" w:lineRule="auto"/>
              <w:ind w:left="30"/>
              <w:rPr>
                <w:sz w:val="24"/>
                <w:szCs w:val="24"/>
              </w:rPr>
            </w:pPr>
            <w:r w:rsidRPr="00CC3A3E">
              <w:rPr>
                <w:b/>
                <w:bCs/>
                <w:sz w:val="24"/>
                <w:szCs w:val="24"/>
              </w:rPr>
              <w:t>Уметь</w:t>
            </w:r>
            <w:r w:rsidRPr="00CC3A3E">
              <w:rPr>
                <w:sz w:val="24"/>
                <w:szCs w:val="24"/>
              </w:rPr>
              <w:t xml:space="preserve">:  </w:t>
            </w:r>
          </w:p>
          <w:p w14:paraId="497DE1DD" w14:textId="77777777" w:rsidR="009B2A20" w:rsidRPr="00CC3A3E" w:rsidRDefault="009B2A20" w:rsidP="001247DA">
            <w:pPr>
              <w:tabs>
                <w:tab w:val="right" w:pos="3259"/>
              </w:tabs>
              <w:spacing w:line="259" w:lineRule="auto"/>
              <w:rPr>
                <w:sz w:val="24"/>
                <w:szCs w:val="24"/>
              </w:rPr>
            </w:pPr>
            <w:r w:rsidRPr="00CC3A3E">
              <w:rPr>
                <w:sz w:val="24"/>
                <w:szCs w:val="24"/>
              </w:rPr>
              <w:lastRenderedPageBreak/>
              <w:t xml:space="preserve">находить наиболее разумные решения типовых задач проектной деятельности, </w:t>
            </w:r>
          </w:p>
          <w:p w14:paraId="7D4EC395" w14:textId="77777777" w:rsidR="009B2A20" w:rsidRPr="00CC3A3E" w:rsidRDefault="009B2A20" w:rsidP="001247DA">
            <w:pPr>
              <w:tabs>
                <w:tab w:val="right" w:pos="3259"/>
              </w:tabs>
              <w:spacing w:line="259" w:lineRule="auto"/>
              <w:rPr>
                <w:sz w:val="24"/>
                <w:szCs w:val="24"/>
              </w:rPr>
            </w:pPr>
            <w:r w:rsidRPr="00CC3A3E">
              <w:rPr>
                <w:sz w:val="24"/>
                <w:szCs w:val="24"/>
              </w:rPr>
              <w:t xml:space="preserve">применять принципы познания к исследованию социально-экономических процессов, </w:t>
            </w:r>
          </w:p>
          <w:p w14:paraId="15975E04" w14:textId="77777777" w:rsidR="009B2A20" w:rsidRDefault="009B2A20" w:rsidP="001247DA">
            <w:pPr>
              <w:tabs>
                <w:tab w:val="right" w:pos="3259"/>
              </w:tabs>
              <w:spacing w:line="259" w:lineRule="auto"/>
              <w:rPr>
                <w:sz w:val="24"/>
                <w:szCs w:val="24"/>
              </w:rPr>
            </w:pPr>
            <w:r w:rsidRPr="00CC3A3E">
              <w:rPr>
                <w:sz w:val="24"/>
                <w:szCs w:val="24"/>
              </w:rPr>
              <w:t>оценивать и выбирать альтернативный вариант решения типовых задач проектной деятельности</w:t>
            </w:r>
          </w:p>
          <w:p w14:paraId="3EC283AD" w14:textId="77777777" w:rsidR="00CC3A3E" w:rsidRDefault="00CC3A3E" w:rsidP="001247DA">
            <w:pPr>
              <w:tabs>
                <w:tab w:val="right" w:pos="3259"/>
              </w:tabs>
              <w:spacing w:line="259" w:lineRule="auto"/>
              <w:rPr>
                <w:b/>
                <w:bCs/>
                <w:sz w:val="24"/>
                <w:szCs w:val="24"/>
              </w:rPr>
            </w:pPr>
          </w:p>
          <w:p w14:paraId="15C02C83" w14:textId="77777777" w:rsidR="00237D7D" w:rsidRPr="00CC3A3E" w:rsidRDefault="00237D7D" w:rsidP="00237D7D">
            <w:pPr>
              <w:tabs>
                <w:tab w:val="right" w:pos="3259"/>
              </w:tabs>
              <w:spacing w:line="259" w:lineRule="auto"/>
              <w:rPr>
                <w:sz w:val="24"/>
                <w:szCs w:val="24"/>
              </w:rPr>
            </w:pPr>
            <w:r w:rsidRPr="00CC3A3E">
              <w:rPr>
                <w:b/>
                <w:bCs/>
                <w:sz w:val="24"/>
                <w:szCs w:val="24"/>
              </w:rPr>
              <w:t>Знать</w:t>
            </w:r>
            <w:r w:rsidRPr="00CC3A3E">
              <w:rPr>
                <w:sz w:val="24"/>
                <w:szCs w:val="24"/>
              </w:rPr>
              <w:t xml:space="preserve">: </w:t>
            </w:r>
          </w:p>
          <w:p w14:paraId="64D30EA2" w14:textId="77777777" w:rsidR="00CC3A3E" w:rsidRDefault="00237D7D" w:rsidP="001247DA">
            <w:pPr>
              <w:tabs>
                <w:tab w:val="right" w:pos="3259"/>
              </w:tabs>
              <w:spacing w:line="259" w:lineRule="auto"/>
              <w:rPr>
                <w:sz w:val="24"/>
                <w:szCs w:val="24"/>
              </w:rPr>
            </w:pPr>
            <w:r>
              <w:rPr>
                <w:sz w:val="24"/>
                <w:szCs w:val="24"/>
              </w:rPr>
              <w:t xml:space="preserve">Новейшие </w:t>
            </w:r>
            <w:r w:rsidRPr="00CC3A3E">
              <w:rPr>
                <w:sz w:val="24"/>
                <w:szCs w:val="24"/>
              </w:rPr>
              <w:t>информационно - коммуникационны</w:t>
            </w:r>
            <w:r>
              <w:rPr>
                <w:sz w:val="24"/>
                <w:szCs w:val="24"/>
              </w:rPr>
              <w:t>е</w:t>
            </w:r>
            <w:r w:rsidRPr="00CC3A3E">
              <w:rPr>
                <w:sz w:val="24"/>
                <w:szCs w:val="24"/>
              </w:rPr>
              <w:t xml:space="preserve"> технологи</w:t>
            </w:r>
            <w:r>
              <w:rPr>
                <w:sz w:val="24"/>
                <w:szCs w:val="24"/>
              </w:rPr>
              <w:t>и,</w:t>
            </w:r>
            <w:r w:rsidRPr="00CC3A3E">
              <w:rPr>
                <w:sz w:val="24"/>
                <w:szCs w:val="24"/>
              </w:rPr>
              <w:t xml:space="preserve"> использ</w:t>
            </w:r>
            <w:r>
              <w:rPr>
                <w:sz w:val="24"/>
                <w:szCs w:val="24"/>
              </w:rPr>
              <w:t>уемые</w:t>
            </w:r>
            <w:r w:rsidRPr="00CC3A3E">
              <w:rPr>
                <w:sz w:val="24"/>
                <w:szCs w:val="24"/>
              </w:rPr>
              <w:t xml:space="preserve"> в современн</w:t>
            </w:r>
            <w:r>
              <w:rPr>
                <w:sz w:val="24"/>
                <w:szCs w:val="24"/>
              </w:rPr>
              <w:t>ой</w:t>
            </w:r>
            <w:r w:rsidRPr="00CC3A3E">
              <w:rPr>
                <w:sz w:val="24"/>
                <w:szCs w:val="24"/>
              </w:rPr>
              <w:t xml:space="preserve"> проектной деятельности</w:t>
            </w:r>
          </w:p>
          <w:p w14:paraId="43B20AA3" w14:textId="77777777" w:rsidR="00237D7D" w:rsidRPr="00CC3A3E" w:rsidRDefault="00237D7D" w:rsidP="00237D7D">
            <w:pPr>
              <w:tabs>
                <w:tab w:val="right" w:pos="3259"/>
              </w:tabs>
              <w:spacing w:line="259" w:lineRule="auto"/>
              <w:rPr>
                <w:sz w:val="24"/>
                <w:szCs w:val="24"/>
              </w:rPr>
            </w:pPr>
            <w:r w:rsidRPr="00CC3A3E">
              <w:rPr>
                <w:b/>
                <w:bCs/>
                <w:sz w:val="24"/>
                <w:szCs w:val="24"/>
              </w:rPr>
              <w:t>Уметь</w:t>
            </w:r>
            <w:r w:rsidRPr="00CC3A3E">
              <w:rPr>
                <w:sz w:val="24"/>
                <w:szCs w:val="24"/>
              </w:rPr>
              <w:t xml:space="preserve">: </w:t>
            </w:r>
          </w:p>
          <w:p w14:paraId="51B230CD" w14:textId="6278B093" w:rsidR="00237D7D" w:rsidRPr="00CC3A3E" w:rsidRDefault="00791157" w:rsidP="001247DA">
            <w:pPr>
              <w:tabs>
                <w:tab w:val="right" w:pos="3259"/>
              </w:tabs>
              <w:spacing w:line="259" w:lineRule="auto"/>
              <w:rPr>
                <w:b/>
                <w:bCs/>
                <w:sz w:val="24"/>
                <w:szCs w:val="24"/>
              </w:rPr>
            </w:pPr>
            <w:r w:rsidRPr="00CC3A3E">
              <w:rPr>
                <w:sz w:val="24"/>
                <w:szCs w:val="24"/>
              </w:rPr>
              <w:t>использова</w:t>
            </w:r>
            <w:r>
              <w:rPr>
                <w:sz w:val="24"/>
                <w:szCs w:val="24"/>
              </w:rPr>
              <w:t>ть</w:t>
            </w:r>
            <w:r w:rsidRPr="00CC3A3E">
              <w:rPr>
                <w:sz w:val="24"/>
                <w:szCs w:val="24"/>
              </w:rPr>
              <w:t xml:space="preserve"> современны</w:t>
            </w:r>
            <w:r>
              <w:rPr>
                <w:sz w:val="24"/>
                <w:szCs w:val="24"/>
              </w:rPr>
              <w:t>е</w:t>
            </w:r>
            <w:r w:rsidRPr="00CC3A3E">
              <w:rPr>
                <w:sz w:val="24"/>
                <w:szCs w:val="24"/>
              </w:rPr>
              <w:t xml:space="preserve"> информационно </w:t>
            </w:r>
            <w:r>
              <w:rPr>
                <w:sz w:val="24"/>
                <w:szCs w:val="24"/>
              </w:rPr>
              <w:t>–</w:t>
            </w:r>
            <w:r w:rsidRPr="00CC3A3E">
              <w:rPr>
                <w:sz w:val="24"/>
                <w:szCs w:val="24"/>
              </w:rPr>
              <w:t xml:space="preserve"> коммуникационны</w:t>
            </w:r>
            <w:r>
              <w:rPr>
                <w:sz w:val="24"/>
                <w:szCs w:val="24"/>
              </w:rPr>
              <w:t xml:space="preserve">е </w:t>
            </w:r>
            <w:r w:rsidRPr="00CC3A3E">
              <w:rPr>
                <w:sz w:val="24"/>
                <w:szCs w:val="24"/>
              </w:rPr>
              <w:t>технологи</w:t>
            </w:r>
            <w:r>
              <w:rPr>
                <w:sz w:val="24"/>
                <w:szCs w:val="24"/>
              </w:rPr>
              <w:t>и</w:t>
            </w:r>
            <w:r w:rsidRPr="00CC3A3E">
              <w:rPr>
                <w:sz w:val="24"/>
                <w:szCs w:val="24"/>
              </w:rPr>
              <w:t xml:space="preserve"> в проектной деятельности</w:t>
            </w:r>
          </w:p>
        </w:tc>
      </w:tr>
      <w:tr w:rsidR="009B2A20" w:rsidRPr="00CC3A3E" w14:paraId="67679077" w14:textId="77777777" w:rsidTr="001247DA">
        <w:tc>
          <w:tcPr>
            <w:tcW w:w="768" w:type="pct"/>
          </w:tcPr>
          <w:p w14:paraId="743585A1" w14:textId="77777777" w:rsidR="009B2A20" w:rsidRPr="00CC3A3E" w:rsidRDefault="009B2A20" w:rsidP="001247DA">
            <w:pPr>
              <w:tabs>
                <w:tab w:val="left" w:pos="540"/>
              </w:tabs>
              <w:contextualSpacing/>
              <w:jc w:val="both"/>
              <w:rPr>
                <w:sz w:val="24"/>
                <w:szCs w:val="24"/>
              </w:rPr>
            </w:pPr>
            <w:r w:rsidRPr="00CC3A3E">
              <w:rPr>
                <w:sz w:val="24"/>
                <w:szCs w:val="24"/>
              </w:rPr>
              <w:t>ОПК-4</w:t>
            </w:r>
          </w:p>
        </w:tc>
        <w:tc>
          <w:tcPr>
            <w:tcW w:w="1114" w:type="pct"/>
          </w:tcPr>
          <w:p w14:paraId="44545B10" w14:textId="77777777" w:rsidR="009B2A20" w:rsidRPr="00CC3A3E" w:rsidRDefault="009B2A20" w:rsidP="001247DA">
            <w:pPr>
              <w:tabs>
                <w:tab w:val="right" w:pos="3259"/>
              </w:tabs>
              <w:spacing w:line="259" w:lineRule="auto"/>
              <w:rPr>
                <w:sz w:val="24"/>
                <w:szCs w:val="24"/>
              </w:rPr>
            </w:pPr>
            <w:r w:rsidRPr="00CC3A3E">
              <w:rPr>
                <w:sz w:val="24"/>
                <w:szCs w:val="24"/>
              </w:rPr>
              <w:t>Способен</w:t>
            </w:r>
          </w:p>
          <w:p w14:paraId="73364C1A" w14:textId="77777777" w:rsidR="009B2A20" w:rsidRPr="00CC3A3E" w:rsidRDefault="009B2A20" w:rsidP="001247DA">
            <w:pPr>
              <w:tabs>
                <w:tab w:val="right" w:pos="3259"/>
              </w:tabs>
              <w:spacing w:line="259" w:lineRule="auto"/>
              <w:rPr>
                <w:sz w:val="24"/>
                <w:szCs w:val="24"/>
              </w:rPr>
            </w:pPr>
            <w:r w:rsidRPr="00CC3A3E">
              <w:rPr>
                <w:sz w:val="24"/>
                <w:szCs w:val="24"/>
              </w:rPr>
              <w:t>организовать</w:t>
            </w:r>
          </w:p>
          <w:p w14:paraId="051272BE" w14:textId="77777777" w:rsidR="009B2A20" w:rsidRPr="00CC3A3E" w:rsidRDefault="009B2A20" w:rsidP="001247DA">
            <w:pPr>
              <w:tabs>
                <w:tab w:val="right" w:pos="3259"/>
              </w:tabs>
              <w:spacing w:line="259" w:lineRule="auto"/>
              <w:rPr>
                <w:sz w:val="24"/>
                <w:szCs w:val="24"/>
              </w:rPr>
            </w:pPr>
            <w:r w:rsidRPr="00CC3A3E">
              <w:rPr>
                <w:sz w:val="24"/>
                <w:szCs w:val="24"/>
              </w:rPr>
              <w:t>внедрение современных информационно-коммуникационных технологий в соответствующей сфере профессиональной деятельности и обеспечивать информационную открытость деятельности органа власти</w:t>
            </w:r>
          </w:p>
        </w:tc>
        <w:tc>
          <w:tcPr>
            <w:tcW w:w="1384" w:type="pct"/>
          </w:tcPr>
          <w:p w14:paraId="2FC888B7" w14:textId="77777777" w:rsidR="009B2A20" w:rsidRPr="00CC3A3E" w:rsidRDefault="009B2A20" w:rsidP="001247DA">
            <w:pPr>
              <w:pStyle w:val="a6"/>
              <w:numPr>
                <w:ilvl w:val="0"/>
                <w:numId w:val="19"/>
              </w:numPr>
              <w:ind w:left="0" w:firstLine="0"/>
              <w:contextualSpacing/>
              <w:jc w:val="both"/>
              <w:rPr>
                <w:sz w:val="24"/>
                <w:szCs w:val="24"/>
              </w:rPr>
            </w:pPr>
            <w:r w:rsidRPr="00CC3A3E">
              <w:rPr>
                <w:color w:val="333333"/>
                <w:sz w:val="24"/>
                <w:szCs w:val="24"/>
                <w:shd w:val="clear" w:color="auto" w:fill="FFFFFF"/>
              </w:rPr>
              <w:t>Демонстрирует знание современных информационно-коммуникационных технологий и порядка их использования в государственных органах в целях создания, развития, модернизации и эксплуатации информационных систем и информационно-коммуникационной инфраструктуры.</w:t>
            </w:r>
          </w:p>
          <w:p w14:paraId="3B3195F8" w14:textId="77777777" w:rsidR="009B2A20" w:rsidRPr="00CC3A3E" w:rsidRDefault="009B2A20" w:rsidP="001247DA">
            <w:pPr>
              <w:contextualSpacing/>
              <w:jc w:val="both"/>
              <w:rPr>
                <w:sz w:val="24"/>
                <w:szCs w:val="24"/>
              </w:rPr>
            </w:pPr>
          </w:p>
          <w:p w14:paraId="78531B7D" w14:textId="77777777" w:rsidR="009B2A20" w:rsidRPr="00CC3A3E" w:rsidRDefault="009B2A20" w:rsidP="001247DA">
            <w:pPr>
              <w:contextualSpacing/>
              <w:jc w:val="both"/>
              <w:rPr>
                <w:sz w:val="24"/>
                <w:szCs w:val="24"/>
              </w:rPr>
            </w:pPr>
          </w:p>
          <w:p w14:paraId="275286CB" w14:textId="77777777" w:rsidR="009B2A20" w:rsidRPr="00CC3A3E" w:rsidRDefault="009B2A20" w:rsidP="001247DA">
            <w:pPr>
              <w:contextualSpacing/>
              <w:jc w:val="both"/>
              <w:rPr>
                <w:sz w:val="24"/>
                <w:szCs w:val="24"/>
              </w:rPr>
            </w:pPr>
          </w:p>
          <w:p w14:paraId="2409E14E" w14:textId="77777777" w:rsidR="009B2A20" w:rsidRPr="00CC3A3E" w:rsidRDefault="009B2A20" w:rsidP="001247DA">
            <w:pPr>
              <w:contextualSpacing/>
              <w:jc w:val="both"/>
              <w:rPr>
                <w:sz w:val="24"/>
                <w:szCs w:val="24"/>
              </w:rPr>
            </w:pPr>
          </w:p>
          <w:p w14:paraId="2A1532B9" w14:textId="77777777" w:rsidR="009B2A20" w:rsidRPr="00CC3A3E" w:rsidRDefault="009B2A20" w:rsidP="001247DA">
            <w:pPr>
              <w:contextualSpacing/>
              <w:jc w:val="both"/>
              <w:rPr>
                <w:sz w:val="24"/>
                <w:szCs w:val="24"/>
              </w:rPr>
            </w:pPr>
          </w:p>
          <w:p w14:paraId="0A479E54" w14:textId="77777777" w:rsidR="009B2A20" w:rsidRPr="00CC3A3E" w:rsidRDefault="009B2A20" w:rsidP="001247DA">
            <w:pPr>
              <w:contextualSpacing/>
              <w:jc w:val="both"/>
              <w:rPr>
                <w:sz w:val="24"/>
                <w:szCs w:val="24"/>
              </w:rPr>
            </w:pPr>
          </w:p>
          <w:p w14:paraId="7891BC0D" w14:textId="77777777" w:rsidR="009B2A20" w:rsidRPr="00CC3A3E" w:rsidRDefault="009B2A20" w:rsidP="001247DA">
            <w:pPr>
              <w:contextualSpacing/>
              <w:jc w:val="both"/>
              <w:rPr>
                <w:sz w:val="24"/>
                <w:szCs w:val="24"/>
              </w:rPr>
            </w:pPr>
          </w:p>
          <w:p w14:paraId="09E84021" w14:textId="77777777" w:rsidR="009B2A20" w:rsidRPr="00CC3A3E" w:rsidRDefault="009B2A20" w:rsidP="001247DA">
            <w:pPr>
              <w:contextualSpacing/>
              <w:jc w:val="both"/>
              <w:rPr>
                <w:sz w:val="24"/>
                <w:szCs w:val="24"/>
              </w:rPr>
            </w:pPr>
          </w:p>
          <w:p w14:paraId="2DF0D9C7" w14:textId="77777777" w:rsidR="009B2A20" w:rsidRPr="00CC3A3E" w:rsidRDefault="009B2A20" w:rsidP="001247DA">
            <w:pPr>
              <w:contextualSpacing/>
              <w:jc w:val="both"/>
              <w:rPr>
                <w:sz w:val="24"/>
                <w:szCs w:val="24"/>
              </w:rPr>
            </w:pPr>
          </w:p>
          <w:p w14:paraId="0BDF6C15" w14:textId="77777777" w:rsidR="009B2A20" w:rsidRPr="00CC3A3E" w:rsidRDefault="009B2A20" w:rsidP="001247DA">
            <w:pPr>
              <w:contextualSpacing/>
              <w:jc w:val="both"/>
              <w:rPr>
                <w:sz w:val="24"/>
                <w:szCs w:val="24"/>
              </w:rPr>
            </w:pPr>
          </w:p>
          <w:p w14:paraId="15420B5E" w14:textId="77777777" w:rsidR="009B2A20" w:rsidRPr="00CC3A3E" w:rsidRDefault="009B2A20" w:rsidP="001247DA">
            <w:pPr>
              <w:contextualSpacing/>
              <w:jc w:val="both"/>
              <w:rPr>
                <w:sz w:val="24"/>
                <w:szCs w:val="24"/>
              </w:rPr>
            </w:pPr>
          </w:p>
          <w:p w14:paraId="0275592B" w14:textId="77777777" w:rsidR="009B2A20" w:rsidRPr="00CC3A3E" w:rsidRDefault="009B2A20" w:rsidP="001247DA">
            <w:pPr>
              <w:pStyle w:val="a6"/>
              <w:numPr>
                <w:ilvl w:val="0"/>
                <w:numId w:val="19"/>
              </w:numPr>
              <w:ind w:left="0" w:firstLine="0"/>
              <w:contextualSpacing/>
              <w:jc w:val="both"/>
              <w:rPr>
                <w:sz w:val="24"/>
                <w:szCs w:val="24"/>
              </w:rPr>
            </w:pPr>
            <w:r w:rsidRPr="00CC3A3E">
              <w:rPr>
                <w:sz w:val="24"/>
                <w:szCs w:val="24"/>
              </w:rPr>
              <w:lastRenderedPageBreak/>
              <w:t xml:space="preserve">Проявляет способности и организует внедрение современных информационно-коммуникационных технологий в соответствующей сфере профессиональной деятельности. </w:t>
            </w:r>
          </w:p>
          <w:p w14:paraId="6AEA73CD" w14:textId="77777777" w:rsidR="009B2A20" w:rsidRPr="00CC3A3E" w:rsidRDefault="009B2A20" w:rsidP="001247DA">
            <w:pPr>
              <w:contextualSpacing/>
              <w:jc w:val="both"/>
              <w:rPr>
                <w:sz w:val="24"/>
                <w:szCs w:val="24"/>
              </w:rPr>
            </w:pPr>
          </w:p>
          <w:p w14:paraId="3F696D9F" w14:textId="77777777" w:rsidR="009B2A20" w:rsidRPr="00CC3A3E" w:rsidRDefault="009B2A20" w:rsidP="001247DA">
            <w:pPr>
              <w:contextualSpacing/>
              <w:jc w:val="both"/>
              <w:rPr>
                <w:sz w:val="24"/>
                <w:szCs w:val="24"/>
              </w:rPr>
            </w:pPr>
          </w:p>
          <w:p w14:paraId="4A9F37C4" w14:textId="77777777" w:rsidR="009B2A20" w:rsidRPr="00CC3A3E" w:rsidRDefault="009B2A20" w:rsidP="001247DA">
            <w:pPr>
              <w:contextualSpacing/>
              <w:jc w:val="both"/>
              <w:rPr>
                <w:sz w:val="24"/>
                <w:szCs w:val="24"/>
              </w:rPr>
            </w:pPr>
          </w:p>
          <w:p w14:paraId="592B2D39" w14:textId="77777777" w:rsidR="009B2A20" w:rsidRPr="00CC3A3E" w:rsidRDefault="009B2A20" w:rsidP="001247DA">
            <w:pPr>
              <w:contextualSpacing/>
              <w:jc w:val="both"/>
              <w:rPr>
                <w:sz w:val="24"/>
                <w:szCs w:val="24"/>
              </w:rPr>
            </w:pPr>
          </w:p>
          <w:p w14:paraId="6872C76F" w14:textId="77777777" w:rsidR="009B2A20" w:rsidRPr="00CC3A3E" w:rsidRDefault="009B2A20" w:rsidP="001247DA">
            <w:pPr>
              <w:contextualSpacing/>
              <w:jc w:val="both"/>
              <w:rPr>
                <w:sz w:val="24"/>
                <w:szCs w:val="24"/>
              </w:rPr>
            </w:pPr>
          </w:p>
          <w:p w14:paraId="1659E477" w14:textId="77777777" w:rsidR="009B2A20" w:rsidRPr="00CC3A3E" w:rsidRDefault="009B2A20" w:rsidP="001247DA">
            <w:pPr>
              <w:contextualSpacing/>
              <w:jc w:val="both"/>
              <w:rPr>
                <w:sz w:val="24"/>
                <w:szCs w:val="24"/>
              </w:rPr>
            </w:pPr>
          </w:p>
          <w:p w14:paraId="119E555E" w14:textId="77777777" w:rsidR="009B2A20" w:rsidRPr="00CC3A3E" w:rsidRDefault="009B2A20" w:rsidP="001247DA">
            <w:pPr>
              <w:contextualSpacing/>
              <w:jc w:val="both"/>
              <w:rPr>
                <w:sz w:val="24"/>
                <w:szCs w:val="24"/>
              </w:rPr>
            </w:pPr>
          </w:p>
          <w:p w14:paraId="023DAA1B" w14:textId="77777777" w:rsidR="009B2A20" w:rsidRPr="00CC3A3E" w:rsidRDefault="009B2A20" w:rsidP="001247DA">
            <w:pPr>
              <w:contextualSpacing/>
              <w:jc w:val="both"/>
              <w:rPr>
                <w:sz w:val="24"/>
                <w:szCs w:val="24"/>
              </w:rPr>
            </w:pPr>
          </w:p>
          <w:p w14:paraId="08AABF45" w14:textId="77777777" w:rsidR="009B2A20" w:rsidRPr="00CC3A3E" w:rsidRDefault="009B2A20" w:rsidP="001247DA">
            <w:pPr>
              <w:contextualSpacing/>
              <w:jc w:val="both"/>
              <w:rPr>
                <w:sz w:val="24"/>
                <w:szCs w:val="24"/>
              </w:rPr>
            </w:pPr>
          </w:p>
          <w:p w14:paraId="19787650" w14:textId="77777777" w:rsidR="009B2A20" w:rsidRPr="00CC3A3E" w:rsidRDefault="009B2A20" w:rsidP="001247DA">
            <w:pPr>
              <w:tabs>
                <w:tab w:val="right" w:pos="3259"/>
              </w:tabs>
              <w:spacing w:line="259" w:lineRule="auto"/>
              <w:rPr>
                <w:sz w:val="24"/>
                <w:szCs w:val="24"/>
              </w:rPr>
            </w:pPr>
            <w:r w:rsidRPr="00CC3A3E">
              <w:rPr>
                <w:color w:val="000000"/>
                <w:spacing w:val="3"/>
                <w:sz w:val="24"/>
                <w:szCs w:val="24"/>
              </w:rPr>
              <w:t>3.Обеспечивает своевременное предоставление информации о деятельности органов исполнительной власти, которая является открытой, общедоступной и достоверной, в формате, удобном для ее поиска, обработки и дальнейшего использования, в том числе в форме открытых данных.</w:t>
            </w:r>
          </w:p>
        </w:tc>
        <w:tc>
          <w:tcPr>
            <w:tcW w:w="1735" w:type="pct"/>
          </w:tcPr>
          <w:p w14:paraId="3D5F900A" w14:textId="77777777" w:rsidR="009B2A20" w:rsidRPr="00CC3A3E" w:rsidRDefault="009B2A20" w:rsidP="001247DA">
            <w:pPr>
              <w:tabs>
                <w:tab w:val="right" w:pos="3259"/>
              </w:tabs>
              <w:spacing w:line="259" w:lineRule="auto"/>
              <w:rPr>
                <w:sz w:val="24"/>
                <w:szCs w:val="24"/>
              </w:rPr>
            </w:pPr>
            <w:r w:rsidRPr="00CC3A3E">
              <w:rPr>
                <w:b/>
                <w:bCs/>
                <w:sz w:val="24"/>
                <w:szCs w:val="24"/>
              </w:rPr>
              <w:lastRenderedPageBreak/>
              <w:t>Знать</w:t>
            </w:r>
            <w:r w:rsidRPr="00CC3A3E">
              <w:rPr>
                <w:sz w:val="24"/>
                <w:szCs w:val="24"/>
              </w:rPr>
              <w:t xml:space="preserve">: </w:t>
            </w:r>
          </w:p>
          <w:p w14:paraId="16259339" w14:textId="77777777" w:rsidR="009B2A20" w:rsidRPr="00CC3A3E" w:rsidRDefault="009B2A20" w:rsidP="001247DA">
            <w:pPr>
              <w:tabs>
                <w:tab w:val="right" w:pos="3259"/>
              </w:tabs>
              <w:spacing w:line="259" w:lineRule="auto"/>
              <w:rPr>
                <w:sz w:val="24"/>
                <w:szCs w:val="24"/>
              </w:rPr>
            </w:pPr>
            <w:r w:rsidRPr="00CC3A3E">
              <w:rPr>
                <w:sz w:val="24"/>
                <w:szCs w:val="24"/>
              </w:rPr>
              <w:t>современные информационно-коммуникационные технологии и порядок их использования в государственных органах в целях создания, развития, модернизации и эксплуатации информационных систем и информационно-коммуникационной инфраструктуры.</w:t>
            </w:r>
          </w:p>
          <w:p w14:paraId="3A8D9F0A" w14:textId="77777777" w:rsidR="009B2A20" w:rsidRPr="00CC3A3E" w:rsidRDefault="009B2A20" w:rsidP="001247DA">
            <w:pPr>
              <w:tabs>
                <w:tab w:val="right" w:pos="3259"/>
              </w:tabs>
              <w:spacing w:line="259" w:lineRule="auto"/>
              <w:rPr>
                <w:sz w:val="24"/>
                <w:szCs w:val="24"/>
              </w:rPr>
            </w:pPr>
            <w:r w:rsidRPr="00CC3A3E">
              <w:rPr>
                <w:b/>
                <w:bCs/>
                <w:sz w:val="24"/>
                <w:szCs w:val="24"/>
              </w:rPr>
              <w:t>Уметь</w:t>
            </w:r>
            <w:r w:rsidRPr="00CC3A3E">
              <w:rPr>
                <w:sz w:val="24"/>
                <w:szCs w:val="24"/>
              </w:rPr>
              <w:t xml:space="preserve">: </w:t>
            </w:r>
          </w:p>
          <w:p w14:paraId="661B1859" w14:textId="77777777" w:rsidR="009B2A20" w:rsidRPr="00CC3A3E" w:rsidRDefault="009B2A20" w:rsidP="001247DA">
            <w:pPr>
              <w:tabs>
                <w:tab w:val="right" w:pos="3259"/>
              </w:tabs>
              <w:spacing w:line="259" w:lineRule="auto"/>
              <w:rPr>
                <w:sz w:val="24"/>
                <w:szCs w:val="24"/>
              </w:rPr>
            </w:pPr>
            <w:r w:rsidRPr="00CC3A3E">
              <w:rPr>
                <w:sz w:val="24"/>
                <w:szCs w:val="24"/>
              </w:rPr>
              <w:t>Применять порядок использования современных информационно-коммуникационных технологий в государственных органах в целях создания, развития, модернизации и эксплуатации информационных систем и информационно-коммуникационной инфраструктуры.</w:t>
            </w:r>
          </w:p>
          <w:p w14:paraId="388206BE" w14:textId="77777777" w:rsidR="009B2A20" w:rsidRPr="00CC3A3E" w:rsidRDefault="009B2A20" w:rsidP="001247DA">
            <w:pPr>
              <w:tabs>
                <w:tab w:val="right" w:pos="3259"/>
              </w:tabs>
              <w:spacing w:line="259" w:lineRule="auto"/>
              <w:rPr>
                <w:sz w:val="24"/>
                <w:szCs w:val="24"/>
              </w:rPr>
            </w:pPr>
          </w:p>
          <w:p w14:paraId="6F497CE4" w14:textId="77777777" w:rsidR="009B2A20" w:rsidRPr="00CC3A3E" w:rsidRDefault="009B2A20" w:rsidP="001247DA">
            <w:pPr>
              <w:tabs>
                <w:tab w:val="right" w:pos="3259"/>
              </w:tabs>
              <w:spacing w:line="259" w:lineRule="auto"/>
              <w:rPr>
                <w:sz w:val="24"/>
                <w:szCs w:val="24"/>
              </w:rPr>
            </w:pPr>
            <w:r w:rsidRPr="00CC3A3E">
              <w:rPr>
                <w:b/>
                <w:bCs/>
                <w:sz w:val="24"/>
                <w:szCs w:val="24"/>
              </w:rPr>
              <w:t>Знать</w:t>
            </w:r>
            <w:r w:rsidRPr="00CC3A3E">
              <w:rPr>
                <w:sz w:val="24"/>
                <w:szCs w:val="24"/>
              </w:rPr>
              <w:t>:</w:t>
            </w:r>
          </w:p>
          <w:p w14:paraId="714916CF" w14:textId="77777777" w:rsidR="009B2A20" w:rsidRPr="00CC3A3E" w:rsidRDefault="009B2A20" w:rsidP="001247DA">
            <w:pPr>
              <w:tabs>
                <w:tab w:val="right" w:pos="3259"/>
              </w:tabs>
              <w:spacing w:line="259" w:lineRule="auto"/>
              <w:rPr>
                <w:sz w:val="24"/>
                <w:szCs w:val="24"/>
              </w:rPr>
            </w:pPr>
            <w:r w:rsidRPr="00CC3A3E">
              <w:rPr>
                <w:sz w:val="24"/>
                <w:szCs w:val="24"/>
              </w:rPr>
              <w:lastRenderedPageBreak/>
              <w:t>современные информационно-коммуникационные технологии и возможности их использования в соответствующей сфере профессиональной деятельности</w:t>
            </w:r>
          </w:p>
          <w:p w14:paraId="1BFCF744" w14:textId="77777777" w:rsidR="009B2A20" w:rsidRPr="00CC3A3E" w:rsidRDefault="009B2A20" w:rsidP="001247DA">
            <w:pPr>
              <w:tabs>
                <w:tab w:val="right" w:pos="3259"/>
              </w:tabs>
              <w:spacing w:line="259" w:lineRule="auto"/>
              <w:rPr>
                <w:sz w:val="24"/>
                <w:szCs w:val="24"/>
              </w:rPr>
            </w:pPr>
            <w:r w:rsidRPr="00CC3A3E">
              <w:rPr>
                <w:b/>
                <w:bCs/>
                <w:sz w:val="24"/>
                <w:szCs w:val="24"/>
              </w:rPr>
              <w:t>Уметь</w:t>
            </w:r>
            <w:r w:rsidRPr="00CC3A3E">
              <w:rPr>
                <w:sz w:val="24"/>
                <w:szCs w:val="24"/>
              </w:rPr>
              <w:t xml:space="preserve">: </w:t>
            </w:r>
          </w:p>
          <w:p w14:paraId="52A6AD1D" w14:textId="77777777" w:rsidR="009B2A20" w:rsidRPr="00CC3A3E" w:rsidRDefault="009B2A20" w:rsidP="001247DA">
            <w:pPr>
              <w:tabs>
                <w:tab w:val="right" w:pos="3259"/>
              </w:tabs>
              <w:spacing w:line="259" w:lineRule="auto"/>
              <w:rPr>
                <w:sz w:val="24"/>
                <w:szCs w:val="24"/>
              </w:rPr>
            </w:pPr>
            <w:r w:rsidRPr="00CC3A3E">
              <w:rPr>
                <w:sz w:val="24"/>
                <w:szCs w:val="24"/>
              </w:rPr>
              <w:t>организовать внедрение современных информационно-коммуникационных технологий в соответствующей сфере профессиональной деятельности.</w:t>
            </w:r>
          </w:p>
          <w:p w14:paraId="5F4C2154" w14:textId="77777777" w:rsidR="009B2A20" w:rsidRPr="00CC3A3E" w:rsidRDefault="009B2A20" w:rsidP="001247DA">
            <w:pPr>
              <w:tabs>
                <w:tab w:val="right" w:pos="3259"/>
              </w:tabs>
              <w:spacing w:line="259" w:lineRule="auto"/>
              <w:rPr>
                <w:sz w:val="24"/>
                <w:szCs w:val="24"/>
              </w:rPr>
            </w:pPr>
          </w:p>
          <w:p w14:paraId="06A76DA8" w14:textId="77777777" w:rsidR="009B2A20" w:rsidRPr="00CC3A3E" w:rsidRDefault="009B2A20" w:rsidP="001247DA">
            <w:pPr>
              <w:tabs>
                <w:tab w:val="right" w:pos="3259"/>
              </w:tabs>
              <w:spacing w:line="259" w:lineRule="auto"/>
              <w:rPr>
                <w:sz w:val="24"/>
                <w:szCs w:val="24"/>
              </w:rPr>
            </w:pPr>
            <w:r w:rsidRPr="00CC3A3E">
              <w:rPr>
                <w:b/>
                <w:bCs/>
                <w:sz w:val="24"/>
                <w:szCs w:val="24"/>
              </w:rPr>
              <w:t>Знать</w:t>
            </w:r>
            <w:r w:rsidRPr="00CC3A3E">
              <w:rPr>
                <w:sz w:val="24"/>
                <w:szCs w:val="24"/>
              </w:rPr>
              <w:t>:</w:t>
            </w:r>
          </w:p>
          <w:p w14:paraId="60268D36" w14:textId="77777777" w:rsidR="009B2A20" w:rsidRPr="00CC3A3E" w:rsidRDefault="009B2A20" w:rsidP="001247DA">
            <w:pPr>
              <w:tabs>
                <w:tab w:val="right" w:pos="3259"/>
              </w:tabs>
              <w:spacing w:line="259" w:lineRule="auto"/>
              <w:rPr>
                <w:sz w:val="24"/>
                <w:szCs w:val="24"/>
              </w:rPr>
            </w:pPr>
            <w:r w:rsidRPr="00CC3A3E">
              <w:rPr>
                <w:sz w:val="24"/>
                <w:szCs w:val="24"/>
              </w:rPr>
              <w:t>Важность своевременного предоставления информации о деятельности органов исполнительной власти, которая является открытой, общедоступной и достоверной, в формате, удобном для ее поиска, обработки и дальнейшего использования, в том числе в форме открытых данных</w:t>
            </w:r>
          </w:p>
          <w:p w14:paraId="42043FE3" w14:textId="77777777" w:rsidR="009B2A20" w:rsidRPr="00CC3A3E" w:rsidRDefault="009B2A20" w:rsidP="001247DA">
            <w:pPr>
              <w:tabs>
                <w:tab w:val="right" w:pos="3259"/>
              </w:tabs>
              <w:spacing w:line="259" w:lineRule="auto"/>
              <w:rPr>
                <w:sz w:val="24"/>
                <w:szCs w:val="24"/>
              </w:rPr>
            </w:pPr>
            <w:r w:rsidRPr="00CC3A3E">
              <w:rPr>
                <w:b/>
                <w:bCs/>
                <w:sz w:val="24"/>
                <w:szCs w:val="24"/>
              </w:rPr>
              <w:t>Уметь</w:t>
            </w:r>
            <w:r w:rsidRPr="00CC3A3E">
              <w:rPr>
                <w:sz w:val="24"/>
                <w:szCs w:val="24"/>
              </w:rPr>
              <w:t xml:space="preserve">: </w:t>
            </w:r>
          </w:p>
          <w:p w14:paraId="3813B730" w14:textId="77777777" w:rsidR="009B2A20" w:rsidRPr="00CC3A3E" w:rsidRDefault="009B2A20" w:rsidP="001247DA">
            <w:pPr>
              <w:tabs>
                <w:tab w:val="right" w:pos="3259"/>
              </w:tabs>
              <w:spacing w:line="259" w:lineRule="auto"/>
              <w:rPr>
                <w:sz w:val="24"/>
                <w:szCs w:val="24"/>
              </w:rPr>
            </w:pPr>
            <w:r w:rsidRPr="00CC3A3E">
              <w:rPr>
                <w:sz w:val="24"/>
                <w:szCs w:val="24"/>
              </w:rPr>
              <w:t>своевременно находить и предоставлять информацию о деятельности органов исполнительной власти, которая является открытой, общедоступной и достоверной, в формате, удобном для ее поиска, обработки и дальнейшего использования, в том числе в форме открытых данных</w:t>
            </w:r>
          </w:p>
        </w:tc>
      </w:tr>
      <w:tr w:rsidR="009B2A20" w:rsidRPr="00CC3A3E" w14:paraId="30053BCA" w14:textId="77777777" w:rsidTr="001247DA">
        <w:tc>
          <w:tcPr>
            <w:tcW w:w="768" w:type="pct"/>
          </w:tcPr>
          <w:p w14:paraId="0B1E11E1" w14:textId="77777777" w:rsidR="009B2A20" w:rsidRPr="00CC3A3E" w:rsidRDefault="009B2A20" w:rsidP="001247DA">
            <w:pPr>
              <w:tabs>
                <w:tab w:val="left" w:pos="540"/>
              </w:tabs>
              <w:contextualSpacing/>
              <w:jc w:val="both"/>
              <w:rPr>
                <w:sz w:val="24"/>
                <w:szCs w:val="24"/>
              </w:rPr>
            </w:pPr>
            <w:r w:rsidRPr="00CC3A3E">
              <w:rPr>
                <w:sz w:val="24"/>
                <w:szCs w:val="24"/>
              </w:rPr>
              <w:t>ОПК-8</w:t>
            </w:r>
          </w:p>
        </w:tc>
        <w:tc>
          <w:tcPr>
            <w:tcW w:w="1114" w:type="pct"/>
          </w:tcPr>
          <w:p w14:paraId="1BA0A6C1" w14:textId="77777777" w:rsidR="009B2A20" w:rsidRPr="00CC3A3E" w:rsidRDefault="009B2A20" w:rsidP="001247DA">
            <w:pPr>
              <w:tabs>
                <w:tab w:val="right" w:pos="3259"/>
              </w:tabs>
              <w:spacing w:line="259" w:lineRule="auto"/>
              <w:rPr>
                <w:sz w:val="24"/>
                <w:szCs w:val="24"/>
              </w:rPr>
            </w:pPr>
            <w:r w:rsidRPr="00CC3A3E">
              <w:rPr>
                <w:sz w:val="24"/>
                <w:szCs w:val="24"/>
              </w:rPr>
              <w:t xml:space="preserve">Способен организовать внутренние и межведомственные коммуникации, взаимодействие органов государственной </w:t>
            </w:r>
            <w:r w:rsidRPr="00CC3A3E">
              <w:rPr>
                <w:sz w:val="24"/>
                <w:szCs w:val="24"/>
              </w:rPr>
              <w:lastRenderedPageBreak/>
              <w:t>власти и местного самоуправления с гражданами, коммерческими организациями, институтами гражданского общества, средствами массовой информации</w:t>
            </w:r>
          </w:p>
        </w:tc>
        <w:tc>
          <w:tcPr>
            <w:tcW w:w="1384" w:type="pct"/>
          </w:tcPr>
          <w:p w14:paraId="7D29EE8F" w14:textId="77777777" w:rsidR="009B2A20" w:rsidRPr="00CC3A3E" w:rsidRDefault="009B2A20" w:rsidP="001247DA">
            <w:pPr>
              <w:pStyle w:val="a6"/>
              <w:numPr>
                <w:ilvl w:val="0"/>
                <w:numId w:val="20"/>
              </w:numPr>
              <w:ind w:left="0" w:firstLine="0"/>
              <w:contextualSpacing/>
              <w:jc w:val="both"/>
              <w:rPr>
                <w:color w:val="0D0D0D" w:themeColor="text1" w:themeTint="F2"/>
                <w:sz w:val="24"/>
                <w:szCs w:val="24"/>
              </w:rPr>
            </w:pPr>
            <w:r w:rsidRPr="00CC3A3E">
              <w:rPr>
                <w:color w:val="0D0D0D" w:themeColor="text1" w:themeTint="F2"/>
                <w:sz w:val="24"/>
                <w:szCs w:val="24"/>
              </w:rPr>
              <w:lastRenderedPageBreak/>
              <w:t xml:space="preserve">Использует каналы коммуникации, методы и инструменты внешних и внутренних коммуникаций (собрания, сайт, внутренний портал, </w:t>
            </w:r>
            <w:r w:rsidRPr="00CC3A3E">
              <w:rPr>
                <w:color w:val="0D0D0D" w:themeColor="text1" w:themeTint="F2"/>
                <w:sz w:val="24"/>
                <w:szCs w:val="24"/>
              </w:rPr>
              <w:lastRenderedPageBreak/>
              <w:t>рассылки, мероприятия и т.д.).</w:t>
            </w:r>
          </w:p>
          <w:p w14:paraId="4CB1E9D8" w14:textId="77777777" w:rsidR="009B2A20" w:rsidRPr="00CC3A3E" w:rsidRDefault="009B2A20" w:rsidP="001247DA">
            <w:pPr>
              <w:contextualSpacing/>
              <w:jc w:val="both"/>
              <w:rPr>
                <w:color w:val="0D0D0D" w:themeColor="text1" w:themeTint="F2"/>
                <w:sz w:val="24"/>
                <w:szCs w:val="24"/>
              </w:rPr>
            </w:pPr>
          </w:p>
          <w:p w14:paraId="6064F416" w14:textId="77777777" w:rsidR="009B2A20" w:rsidRPr="00CC3A3E" w:rsidRDefault="009B2A20" w:rsidP="001247DA">
            <w:pPr>
              <w:contextualSpacing/>
              <w:jc w:val="both"/>
              <w:rPr>
                <w:color w:val="0D0D0D" w:themeColor="text1" w:themeTint="F2"/>
                <w:sz w:val="24"/>
                <w:szCs w:val="24"/>
              </w:rPr>
            </w:pPr>
          </w:p>
          <w:p w14:paraId="1BF4CA0F" w14:textId="77777777" w:rsidR="009B2A20" w:rsidRPr="00CC3A3E" w:rsidRDefault="009B2A20" w:rsidP="001247DA">
            <w:pPr>
              <w:contextualSpacing/>
              <w:jc w:val="both"/>
              <w:rPr>
                <w:color w:val="0D0D0D" w:themeColor="text1" w:themeTint="F2"/>
                <w:sz w:val="24"/>
                <w:szCs w:val="24"/>
              </w:rPr>
            </w:pPr>
          </w:p>
          <w:p w14:paraId="18F861AA" w14:textId="0390843E" w:rsidR="009B2A20" w:rsidRDefault="009B2A20" w:rsidP="001247DA">
            <w:pPr>
              <w:contextualSpacing/>
              <w:jc w:val="both"/>
              <w:rPr>
                <w:color w:val="0D0D0D" w:themeColor="text1" w:themeTint="F2"/>
                <w:sz w:val="24"/>
                <w:szCs w:val="24"/>
              </w:rPr>
            </w:pPr>
          </w:p>
          <w:p w14:paraId="5A2DF8E4" w14:textId="30B22FC6" w:rsidR="006021B0" w:rsidRDefault="006021B0" w:rsidP="001247DA">
            <w:pPr>
              <w:contextualSpacing/>
              <w:jc w:val="both"/>
              <w:rPr>
                <w:color w:val="0D0D0D" w:themeColor="text1" w:themeTint="F2"/>
                <w:sz w:val="24"/>
                <w:szCs w:val="24"/>
              </w:rPr>
            </w:pPr>
          </w:p>
          <w:p w14:paraId="3EDF9CD1" w14:textId="238FC842" w:rsidR="006021B0" w:rsidRDefault="006021B0" w:rsidP="001247DA">
            <w:pPr>
              <w:contextualSpacing/>
              <w:jc w:val="both"/>
              <w:rPr>
                <w:color w:val="0D0D0D" w:themeColor="text1" w:themeTint="F2"/>
                <w:sz w:val="24"/>
                <w:szCs w:val="24"/>
              </w:rPr>
            </w:pPr>
          </w:p>
          <w:p w14:paraId="5E0246A5" w14:textId="77777777" w:rsidR="006021B0" w:rsidRPr="00CC3A3E" w:rsidRDefault="006021B0" w:rsidP="001247DA">
            <w:pPr>
              <w:contextualSpacing/>
              <w:jc w:val="both"/>
              <w:rPr>
                <w:color w:val="0D0D0D" w:themeColor="text1" w:themeTint="F2"/>
                <w:sz w:val="24"/>
                <w:szCs w:val="24"/>
              </w:rPr>
            </w:pPr>
          </w:p>
          <w:p w14:paraId="0BC783CA" w14:textId="77777777" w:rsidR="009B2A20" w:rsidRPr="00CC3A3E" w:rsidRDefault="009B2A20" w:rsidP="001247DA">
            <w:pPr>
              <w:contextualSpacing/>
              <w:jc w:val="both"/>
              <w:rPr>
                <w:color w:val="0D0D0D" w:themeColor="text1" w:themeTint="F2"/>
                <w:sz w:val="24"/>
                <w:szCs w:val="24"/>
              </w:rPr>
            </w:pPr>
          </w:p>
          <w:p w14:paraId="0017855F" w14:textId="77777777" w:rsidR="009B2A20" w:rsidRPr="00CC3A3E" w:rsidRDefault="009B2A20" w:rsidP="001247DA">
            <w:pPr>
              <w:pStyle w:val="a6"/>
              <w:numPr>
                <w:ilvl w:val="0"/>
                <w:numId w:val="20"/>
              </w:numPr>
              <w:ind w:left="0" w:firstLine="0"/>
              <w:contextualSpacing/>
              <w:jc w:val="both"/>
              <w:rPr>
                <w:color w:val="0D0D0D" w:themeColor="text1" w:themeTint="F2"/>
                <w:sz w:val="24"/>
                <w:szCs w:val="24"/>
              </w:rPr>
            </w:pPr>
            <w:r w:rsidRPr="00CC3A3E">
              <w:rPr>
                <w:color w:val="0D0D0D" w:themeColor="text1" w:themeTint="F2"/>
                <w:sz w:val="24"/>
                <w:szCs w:val="24"/>
              </w:rPr>
              <w:t>Объективно оценивает информационные потребности граждан, коммерческих организаций, институтов гражданского общества и средств массовой информации, выявляет наиболее популярные способы обратной связи, определяет особенности внутренней культуры государственного органа и фиксирует эти показатели для будущих измерений.</w:t>
            </w:r>
          </w:p>
          <w:p w14:paraId="21644EB4" w14:textId="77777777" w:rsidR="009B2A20" w:rsidRPr="00CC3A3E" w:rsidRDefault="009B2A20" w:rsidP="001247DA">
            <w:pPr>
              <w:contextualSpacing/>
              <w:jc w:val="both"/>
              <w:rPr>
                <w:color w:val="0D0D0D" w:themeColor="text1" w:themeTint="F2"/>
                <w:sz w:val="24"/>
                <w:szCs w:val="24"/>
              </w:rPr>
            </w:pPr>
          </w:p>
          <w:p w14:paraId="202C03EB" w14:textId="77777777" w:rsidR="009B2A20" w:rsidRPr="00CC3A3E" w:rsidRDefault="009B2A20" w:rsidP="001247DA">
            <w:pPr>
              <w:contextualSpacing/>
              <w:jc w:val="both"/>
              <w:rPr>
                <w:color w:val="0D0D0D" w:themeColor="text1" w:themeTint="F2"/>
                <w:sz w:val="24"/>
                <w:szCs w:val="24"/>
              </w:rPr>
            </w:pPr>
          </w:p>
          <w:p w14:paraId="539F1C25" w14:textId="77777777" w:rsidR="009B2A20" w:rsidRPr="00CC3A3E" w:rsidRDefault="009B2A20" w:rsidP="001247DA">
            <w:pPr>
              <w:contextualSpacing/>
              <w:jc w:val="both"/>
              <w:rPr>
                <w:color w:val="0D0D0D" w:themeColor="text1" w:themeTint="F2"/>
                <w:sz w:val="24"/>
                <w:szCs w:val="24"/>
              </w:rPr>
            </w:pPr>
          </w:p>
          <w:p w14:paraId="1A07A61D" w14:textId="77777777" w:rsidR="009B2A20" w:rsidRPr="00CC3A3E" w:rsidRDefault="009B2A20" w:rsidP="001247DA">
            <w:pPr>
              <w:contextualSpacing/>
              <w:jc w:val="both"/>
              <w:rPr>
                <w:color w:val="0D0D0D" w:themeColor="text1" w:themeTint="F2"/>
                <w:sz w:val="24"/>
                <w:szCs w:val="24"/>
              </w:rPr>
            </w:pPr>
          </w:p>
          <w:p w14:paraId="327C64E0" w14:textId="77777777" w:rsidR="009B2A20" w:rsidRPr="00CC3A3E" w:rsidRDefault="009B2A20" w:rsidP="001247DA">
            <w:pPr>
              <w:contextualSpacing/>
              <w:jc w:val="both"/>
              <w:rPr>
                <w:color w:val="0D0D0D" w:themeColor="text1" w:themeTint="F2"/>
                <w:sz w:val="24"/>
                <w:szCs w:val="24"/>
              </w:rPr>
            </w:pPr>
          </w:p>
          <w:p w14:paraId="6936C402" w14:textId="77777777" w:rsidR="009B2A20" w:rsidRPr="00CC3A3E" w:rsidRDefault="009B2A20" w:rsidP="001247DA">
            <w:pPr>
              <w:contextualSpacing/>
              <w:jc w:val="both"/>
              <w:rPr>
                <w:color w:val="0D0D0D" w:themeColor="text1" w:themeTint="F2"/>
                <w:sz w:val="24"/>
                <w:szCs w:val="24"/>
              </w:rPr>
            </w:pPr>
          </w:p>
          <w:p w14:paraId="750A6A5F" w14:textId="77777777" w:rsidR="009B2A20" w:rsidRPr="00CC3A3E" w:rsidRDefault="009B2A20" w:rsidP="001247DA">
            <w:pPr>
              <w:contextualSpacing/>
              <w:jc w:val="both"/>
              <w:rPr>
                <w:color w:val="0D0D0D" w:themeColor="text1" w:themeTint="F2"/>
                <w:sz w:val="24"/>
                <w:szCs w:val="24"/>
              </w:rPr>
            </w:pPr>
          </w:p>
          <w:p w14:paraId="2B9FC310" w14:textId="77777777" w:rsidR="009B2A20" w:rsidRPr="00CC3A3E" w:rsidRDefault="009B2A20" w:rsidP="001247DA">
            <w:pPr>
              <w:contextualSpacing/>
              <w:jc w:val="both"/>
              <w:rPr>
                <w:color w:val="0D0D0D" w:themeColor="text1" w:themeTint="F2"/>
                <w:sz w:val="24"/>
                <w:szCs w:val="24"/>
              </w:rPr>
            </w:pPr>
          </w:p>
          <w:p w14:paraId="2B0AFCBA" w14:textId="77777777" w:rsidR="009B2A20" w:rsidRPr="00CC3A3E" w:rsidRDefault="009B2A20" w:rsidP="001247DA">
            <w:pPr>
              <w:contextualSpacing/>
              <w:jc w:val="both"/>
              <w:rPr>
                <w:color w:val="0D0D0D" w:themeColor="text1" w:themeTint="F2"/>
                <w:sz w:val="24"/>
                <w:szCs w:val="24"/>
              </w:rPr>
            </w:pPr>
          </w:p>
          <w:p w14:paraId="6FB082D3" w14:textId="77777777" w:rsidR="009B2A20" w:rsidRPr="00CC3A3E" w:rsidRDefault="009B2A20" w:rsidP="001247DA">
            <w:pPr>
              <w:contextualSpacing/>
              <w:jc w:val="both"/>
              <w:rPr>
                <w:color w:val="0D0D0D" w:themeColor="text1" w:themeTint="F2"/>
                <w:sz w:val="24"/>
                <w:szCs w:val="24"/>
              </w:rPr>
            </w:pPr>
          </w:p>
          <w:p w14:paraId="6197BEB4" w14:textId="77777777" w:rsidR="009B2A20" w:rsidRPr="00CC3A3E" w:rsidRDefault="009B2A20" w:rsidP="001247DA">
            <w:pPr>
              <w:tabs>
                <w:tab w:val="right" w:pos="3259"/>
              </w:tabs>
              <w:spacing w:line="259" w:lineRule="auto"/>
              <w:rPr>
                <w:sz w:val="24"/>
                <w:szCs w:val="24"/>
              </w:rPr>
            </w:pPr>
            <w:r w:rsidRPr="00CC3A3E">
              <w:rPr>
                <w:color w:val="0D0D0D" w:themeColor="text1" w:themeTint="F2"/>
                <w:sz w:val="24"/>
                <w:szCs w:val="24"/>
              </w:rPr>
              <w:t>3.Демонстрирует навыки и умения выявлять и формулировать основные направления для развития системы внутренних и внешних коммуникаций.</w:t>
            </w:r>
          </w:p>
        </w:tc>
        <w:tc>
          <w:tcPr>
            <w:tcW w:w="1735" w:type="pct"/>
          </w:tcPr>
          <w:p w14:paraId="157BE885" w14:textId="77777777" w:rsidR="009B2A20" w:rsidRPr="00CC3A3E" w:rsidRDefault="009B2A20" w:rsidP="001247DA">
            <w:pPr>
              <w:tabs>
                <w:tab w:val="right" w:pos="3259"/>
              </w:tabs>
              <w:spacing w:line="259" w:lineRule="auto"/>
              <w:rPr>
                <w:sz w:val="24"/>
                <w:szCs w:val="24"/>
              </w:rPr>
            </w:pPr>
            <w:r w:rsidRPr="00CC3A3E">
              <w:rPr>
                <w:b/>
                <w:bCs/>
                <w:sz w:val="24"/>
                <w:szCs w:val="24"/>
              </w:rPr>
              <w:lastRenderedPageBreak/>
              <w:t>Знать</w:t>
            </w:r>
            <w:r w:rsidRPr="00CC3A3E">
              <w:rPr>
                <w:sz w:val="24"/>
                <w:szCs w:val="24"/>
              </w:rPr>
              <w:t xml:space="preserve">: </w:t>
            </w:r>
          </w:p>
          <w:p w14:paraId="4D93E3B9" w14:textId="77777777" w:rsidR="009B2A20" w:rsidRPr="00CC3A3E" w:rsidRDefault="009B2A20" w:rsidP="001247DA">
            <w:pPr>
              <w:contextualSpacing/>
              <w:jc w:val="both"/>
              <w:rPr>
                <w:color w:val="0D0D0D" w:themeColor="text1" w:themeTint="F2"/>
                <w:sz w:val="24"/>
                <w:szCs w:val="24"/>
              </w:rPr>
            </w:pPr>
            <w:r w:rsidRPr="00CC3A3E">
              <w:rPr>
                <w:color w:val="0D0D0D" w:themeColor="text1" w:themeTint="F2"/>
                <w:sz w:val="24"/>
                <w:szCs w:val="24"/>
              </w:rPr>
              <w:t>Возможные каналы коммуникации, методы и инструменты внешних и внутренних коммуникаций (собрания, сайт, внутренний портал, рассылки, мероприятия и т.д.).</w:t>
            </w:r>
          </w:p>
          <w:p w14:paraId="3D940CE5" w14:textId="77777777" w:rsidR="009B2A20" w:rsidRPr="00CC3A3E" w:rsidRDefault="009B2A20" w:rsidP="001247DA">
            <w:pPr>
              <w:tabs>
                <w:tab w:val="right" w:pos="3259"/>
              </w:tabs>
              <w:spacing w:line="259" w:lineRule="auto"/>
              <w:rPr>
                <w:sz w:val="24"/>
                <w:szCs w:val="24"/>
              </w:rPr>
            </w:pPr>
            <w:r w:rsidRPr="00CC3A3E">
              <w:rPr>
                <w:b/>
                <w:bCs/>
                <w:sz w:val="24"/>
                <w:szCs w:val="24"/>
              </w:rPr>
              <w:lastRenderedPageBreak/>
              <w:t>Уметь</w:t>
            </w:r>
            <w:r w:rsidRPr="00CC3A3E">
              <w:rPr>
                <w:sz w:val="24"/>
                <w:szCs w:val="24"/>
              </w:rPr>
              <w:t xml:space="preserve">: </w:t>
            </w:r>
          </w:p>
          <w:p w14:paraId="73BF7B1D" w14:textId="77777777" w:rsidR="009B2A20" w:rsidRPr="00CC3A3E" w:rsidRDefault="009B2A20" w:rsidP="001247DA">
            <w:pPr>
              <w:tabs>
                <w:tab w:val="right" w:pos="3259"/>
              </w:tabs>
              <w:spacing w:line="259" w:lineRule="auto"/>
              <w:rPr>
                <w:color w:val="0D0D0D" w:themeColor="text1" w:themeTint="F2"/>
                <w:sz w:val="24"/>
                <w:szCs w:val="24"/>
              </w:rPr>
            </w:pPr>
            <w:r w:rsidRPr="00CC3A3E">
              <w:rPr>
                <w:color w:val="0D0D0D" w:themeColor="text1" w:themeTint="F2"/>
                <w:sz w:val="24"/>
                <w:szCs w:val="24"/>
              </w:rPr>
              <w:t>Находить и использовать каналы коммуникации, методы и инструменты внешних и внутренних коммуникаций (собрания, сайт, внутренний портал, рассылки, мероприятия и т.д.).</w:t>
            </w:r>
          </w:p>
          <w:p w14:paraId="13E30425" w14:textId="77777777" w:rsidR="009B2A20" w:rsidRPr="00CC3A3E" w:rsidRDefault="009B2A20" w:rsidP="001247DA">
            <w:pPr>
              <w:tabs>
                <w:tab w:val="right" w:pos="3259"/>
              </w:tabs>
              <w:spacing w:line="259" w:lineRule="auto"/>
              <w:rPr>
                <w:color w:val="0D0D0D" w:themeColor="text1" w:themeTint="F2"/>
                <w:sz w:val="24"/>
                <w:szCs w:val="24"/>
              </w:rPr>
            </w:pPr>
          </w:p>
          <w:p w14:paraId="0722B59E" w14:textId="77777777" w:rsidR="009B2A20" w:rsidRPr="00CC3A3E" w:rsidRDefault="009B2A20" w:rsidP="001247DA">
            <w:pPr>
              <w:tabs>
                <w:tab w:val="right" w:pos="3259"/>
              </w:tabs>
              <w:spacing w:line="259" w:lineRule="auto"/>
              <w:rPr>
                <w:sz w:val="24"/>
                <w:szCs w:val="24"/>
              </w:rPr>
            </w:pPr>
            <w:r w:rsidRPr="00CC3A3E">
              <w:rPr>
                <w:b/>
                <w:bCs/>
                <w:sz w:val="24"/>
                <w:szCs w:val="24"/>
              </w:rPr>
              <w:t>Знать</w:t>
            </w:r>
            <w:r w:rsidRPr="00CC3A3E">
              <w:rPr>
                <w:sz w:val="24"/>
                <w:szCs w:val="24"/>
              </w:rPr>
              <w:t xml:space="preserve">: </w:t>
            </w:r>
          </w:p>
          <w:p w14:paraId="599E2E63" w14:textId="77777777" w:rsidR="009B2A20" w:rsidRPr="00CC3A3E" w:rsidRDefault="009B2A20" w:rsidP="001247DA">
            <w:pPr>
              <w:tabs>
                <w:tab w:val="right" w:pos="3259"/>
              </w:tabs>
              <w:spacing w:line="259" w:lineRule="auto"/>
              <w:rPr>
                <w:color w:val="0D0D0D" w:themeColor="text1" w:themeTint="F2"/>
                <w:sz w:val="24"/>
                <w:szCs w:val="24"/>
              </w:rPr>
            </w:pPr>
            <w:r w:rsidRPr="00CC3A3E">
              <w:rPr>
                <w:color w:val="0D0D0D" w:themeColor="text1" w:themeTint="F2"/>
                <w:sz w:val="24"/>
                <w:szCs w:val="24"/>
              </w:rPr>
              <w:t>информационные потребности граждан, коммерческих организаций, институтов гражданского общества и средств массовой информации; наиболее популярные способы обратной связи;</w:t>
            </w:r>
          </w:p>
          <w:p w14:paraId="24666A74" w14:textId="77777777" w:rsidR="009B2A20" w:rsidRPr="00CC3A3E" w:rsidRDefault="009B2A20" w:rsidP="001247DA">
            <w:pPr>
              <w:tabs>
                <w:tab w:val="right" w:pos="3259"/>
              </w:tabs>
              <w:spacing w:line="259" w:lineRule="auto"/>
              <w:rPr>
                <w:sz w:val="24"/>
                <w:szCs w:val="24"/>
              </w:rPr>
            </w:pPr>
            <w:r w:rsidRPr="00CC3A3E">
              <w:rPr>
                <w:color w:val="0D0D0D" w:themeColor="text1" w:themeTint="F2"/>
                <w:sz w:val="24"/>
                <w:szCs w:val="24"/>
              </w:rPr>
              <w:t>особенности внутренней культуры государственного органа и показатели для будущих измерений.</w:t>
            </w:r>
          </w:p>
          <w:p w14:paraId="080E997E" w14:textId="77777777" w:rsidR="009B2A20" w:rsidRPr="00CC3A3E" w:rsidRDefault="009B2A20" w:rsidP="001247DA">
            <w:pPr>
              <w:tabs>
                <w:tab w:val="right" w:pos="3259"/>
              </w:tabs>
              <w:spacing w:line="259" w:lineRule="auto"/>
              <w:rPr>
                <w:b/>
                <w:bCs/>
                <w:sz w:val="24"/>
                <w:szCs w:val="24"/>
              </w:rPr>
            </w:pPr>
            <w:r w:rsidRPr="00CC3A3E">
              <w:rPr>
                <w:b/>
                <w:bCs/>
                <w:sz w:val="24"/>
                <w:szCs w:val="24"/>
              </w:rPr>
              <w:t>Уметь:</w:t>
            </w:r>
          </w:p>
          <w:p w14:paraId="332336D7" w14:textId="77777777" w:rsidR="009B2A20" w:rsidRPr="00CC3A3E" w:rsidRDefault="009B2A20" w:rsidP="001247DA">
            <w:pPr>
              <w:tabs>
                <w:tab w:val="right" w:pos="3259"/>
              </w:tabs>
              <w:spacing w:line="259" w:lineRule="auto"/>
              <w:rPr>
                <w:color w:val="0D0D0D" w:themeColor="text1" w:themeTint="F2"/>
                <w:sz w:val="24"/>
                <w:szCs w:val="24"/>
              </w:rPr>
            </w:pPr>
            <w:r w:rsidRPr="00CC3A3E">
              <w:rPr>
                <w:color w:val="0D0D0D" w:themeColor="text1" w:themeTint="F2"/>
                <w:sz w:val="24"/>
                <w:szCs w:val="24"/>
              </w:rPr>
              <w:t>оценивать информационные потребности граждан, коммерческих организаций, институтов гражданского общества и средств массовой информации;</w:t>
            </w:r>
          </w:p>
          <w:p w14:paraId="68FB9531" w14:textId="77777777" w:rsidR="009B2A20" w:rsidRPr="00CC3A3E" w:rsidRDefault="009B2A20" w:rsidP="001247DA">
            <w:pPr>
              <w:tabs>
                <w:tab w:val="right" w:pos="3259"/>
              </w:tabs>
              <w:spacing w:line="259" w:lineRule="auto"/>
              <w:rPr>
                <w:color w:val="0D0D0D" w:themeColor="text1" w:themeTint="F2"/>
                <w:sz w:val="24"/>
                <w:szCs w:val="24"/>
              </w:rPr>
            </w:pPr>
            <w:r w:rsidRPr="00CC3A3E">
              <w:rPr>
                <w:color w:val="0D0D0D" w:themeColor="text1" w:themeTint="F2"/>
                <w:sz w:val="24"/>
                <w:szCs w:val="24"/>
              </w:rPr>
              <w:t xml:space="preserve">выявлять наиболее популярные способы обратной связи, </w:t>
            </w:r>
          </w:p>
          <w:p w14:paraId="169776C2" w14:textId="77777777" w:rsidR="009B2A20" w:rsidRPr="00CC3A3E" w:rsidRDefault="009B2A20" w:rsidP="001247DA">
            <w:pPr>
              <w:tabs>
                <w:tab w:val="right" w:pos="3259"/>
              </w:tabs>
              <w:spacing w:line="259" w:lineRule="auto"/>
              <w:rPr>
                <w:sz w:val="24"/>
                <w:szCs w:val="24"/>
              </w:rPr>
            </w:pPr>
            <w:r w:rsidRPr="00CC3A3E">
              <w:rPr>
                <w:color w:val="0D0D0D" w:themeColor="text1" w:themeTint="F2"/>
                <w:sz w:val="24"/>
                <w:szCs w:val="24"/>
              </w:rPr>
              <w:t>определять особенности внутренней культуры государственного органа и фиксировать эти показатели для будущих измерений</w:t>
            </w:r>
          </w:p>
          <w:p w14:paraId="4796E2F0" w14:textId="77777777" w:rsidR="009B2A20" w:rsidRPr="00CC3A3E" w:rsidRDefault="009B2A20" w:rsidP="001247DA">
            <w:pPr>
              <w:tabs>
                <w:tab w:val="right" w:pos="3259"/>
              </w:tabs>
              <w:spacing w:line="259" w:lineRule="auto"/>
              <w:rPr>
                <w:b/>
                <w:bCs/>
                <w:sz w:val="24"/>
                <w:szCs w:val="24"/>
              </w:rPr>
            </w:pPr>
            <w:r w:rsidRPr="00CC3A3E">
              <w:rPr>
                <w:b/>
                <w:bCs/>
                <w:sz w:val="24"/>
                <w:szCs w:val="24"/>
              </w:rPr>
              <w:t>Знать:</w:t>
            </w:r>
          </w:p>
          <w:p w14:paraId="028CFA8A" w14:textId="77777777" w:rsidR="009B2A20" w:rsidRPr="00CC3A3E" w:rsidRDefault="009B2A20" w:rsidP="001247DA">
            <w:pPr>
              <w:tabs>
                <w:tab w:val="right" w:pos="3259"/>
              </w:tabs>
              <w:spacing w:line="259" w:lineRule="auto"/>
              <w:rPr>
                <w:sz w:val="24"/>
                <w:szCs w:val="24"/>
              </w:rPr>
            </w:pPr>
            <w:r w:rsidRPr="00CC3A3E">
              <w:rPr>
                <w:color w:val="0D0D0D" w:themeColor="text1" w:themeTint="F2"/>
                <w:sz w:val="24"/>
                <w:szCs w:val="24"/>
              </w:rPr>
              <w:t>навыки и умения выявлять и формулировать основные направления для развития системы внутренних и внешних коммуникаций.</w:t>
            </w:r>
          </w:p>
          <w:p w14:paraId="75744271" w14:textId="77777777" w:rsidR="009B2A20" w:rsidRPr="00CC3A3E" w:rsidRDefault="009B2A20" w:rsidP="001247DA">
            <w:pPr>
              <w:tabs>
                <w:tab w:val="right" w:pos="3259"/>
              </w:tabs>
              <w:spacing w:line="259" w:lineRule="auto"/>
              <w:rPr>
                <w:b/>
                <w:bCs/>
                <w:sz w:val="24"/>
                <w:szCs w:val="24"/>
              </w:rPr>
            </w:pPr>
            <w:r w:rsidRPr="00CC3A3E">
              <w:rPr>
                <w:b/>
                <w:bCs/>
                <w:sz w:val="24"/>
                <w:szCs w:val="24"/>
              </w:rPr>
              <w:t>Уметь:</w:t>
            </w:r>
          </w:p>
          <w:p w14:paraId="0825DFBE" w14:textId="77777777" w:rsidR="009B2A20" w:rsidRPr="00CC3A3E" w:rsidRDefault="009B2A20" w:rsidP="001247DA">
            <w:pPr>
              <w:tabs>
                <w:tab w:val="right" w:pos="3259"/>
              </w:tabs>
              <w:spacing w:line="259" w:lineRule="auto"/>
              <w:rPr>
                <w:sz w:val="24"/>
                <w:szCs w:val="24"/>
              </w:rPr>
            </w:pPr>
            <w:r w:rsidRPr="00CC3A3E">
              <w:rPr>
                <w:color w:val="0D0D0D" w:themeColor="text1" w:themeTint="F2"/>
                <w:sz w:val="24"/>
                <w:szCs w:val="24"/>
              </w:rPr>
              <w:t>выявлять и формулировать основные направления для развития системы внутренних и внешних коммуникаций.</w:t>
            </w:r>
          </w:p>
        </w:tc>
      </w:tr>
    </w:tbl>
    <w:p w14:paraId="22C90DD0" w14:textId="77777777" w:rsidR="009B2A20" w:rsidRPr="009B2A20" w:rsidRDefault="009B2A20" w:rsidP="009B2A20"/>
    <w:p w14:paraId="46AE0940" w14:textId="648F4E71" w:rsidR="0088321E" w:rsidRPr="00C9183D" w:rsidRDefault="00C9183D" w:rsidP="00CC3A3E">
      <w:pPr>
        <w:tabs>
          <w:tab w:val="left" w:pos="540"/>
        </w:tabs>
        <w:ind w:firstLine="709"/>
        <w:contextualSpacing/>
        <w:jc w:val="center"/>
        <w:rPr>
          <w:bCs/>
          <w:sz w:val="28"/>
          <w:szCs w:val="28"/>
        </w:rPr>
      </w:pPr>
      <w:r w:rsidRPr="00C9183D">
        <w:rPr>
          <w:bCs/>
          <w:sz w:val="28"/>
          <w:szCs w:val="28"/>
        </w:rPr>
        <w:lastRenderedPageBreak/>
        <w:t>прием</w:t>
      </w:r>
      <w:r w:rsidR="009B2A20" w:rsidRPr="00C9183D">
        <w:rPr>
          <w:bCs/>
          <w:sz w:val="28"/>
          <w:szCs w:val="28"/>
        </w:rPr>
        <w:t xml:space="preserve"> 2022 года</w:t>
      </w:r>
      <w:r w:rsidRPr="00C9183D">
        <w:rPr>
          <w:bCs/>
          <w:sz w:val="28"/>
          <w:szCs w:val="28"/>
        </w:rPr>
        <w:t xml:space="preserve"> и далее</w:t>
      </w:r>
    </w:p>
    <w:tbl>
      <w:tblPr>
        <w:tblStyle w:val="a8"/>
        <w:tblW w:w="5000" w:type="pct"/>
        <w:tblLayout w:type="fixed"/>
        <w:tblLook w:val="04A0" w:firstRow="1" w:lastRow="0" w:firstColumn="1" w:lastColumn="0" w:noHBand="0" w:noVBand="1"/>
      </w:tblPr>
      <w:tblGrid>
        <w:gridCol w:w="1566"/>
        <w:gridCol w:w="2257"/>
        <w:gridCol w:w="2834"/>
        <w:gridCol w:w="3538"/>
      </w:tblGrid>
      <w:tr w:rsidR="001247DA" w:rsidRPr="00CC3A3E" w14:paraId="1319D81B" w14:textId="77777777" w:rsidTr="001247DA">
        <w:tc>
          <w:tcPr>
            <w:tcW w:w="768" w:type="pct"/>
          </w:tcPr>
          <w:p w14:paraId="1DA5C36E" w14:textId="77777777" w:rsidR="006B5B4D" w:rsidRPr="00CC3A3E" w:rsidRDefault="006B5B4D" w:rsidP="003C3C18">
            <w:pPr>
              <w:tabs>
                <w:tab w:val="left" w:pos="540"/>
              </w:tabs>
              <w:contextualSpacing/>
              <w:jc w:val="both"/>
              <w:rPr>
                <w:sz w:val="24"/>
                <w:szCs w:val="24"/>
              </w:rPr>
            </w:pPr>
            <w:bookmarkStart w:id="3" w:name="_Hlk118999412"/>
            <w:r w:rsidRPr="00CC3A3E">
              <w:rPr>
                <w:sz w:val="24"/>
                <w:szCs w:val="24"/>
              </w:rPr>
              <w:t>Код компетенции</w:t>
            </w:r>
          </w:p>
        </w:tc>
        <w:tc>
          <w:tcPr>
            <w:tcW w:w="1107" w:type="pct"/>
          </w:tcPr>
          <w:p w14:paraId="7B470B01" w14:textId="77777777" w:rsidR="006B5B4D" w:rsidRPr="00CC3A3E" w:rsidRDefault="006B5B4D" w:rsidP="003C3C18">
            <w:pPr>
              <w:tabs>
                <w:tab w:val="left" w:pos="540"/>
              </w:tabs>
              <w:contextualSpacing/>
              <w:jc w:val="both"/>
              <w:rPr>
                <w:sz w:val="24"/>
                <w:szCs w:val="24"/>
              </w:rPr>
            </w:pPr>
            <w:r w:rsidRPr="00CC3A3E">
              <w:rPr>
                <w:sz w:val="24"/>
                <w:szCs w:val="24"/>
              </w:rPr>
              <w:t>Наименование компетенции</w:t>
            </w:r>
          </w:p>
        </w:tc>
        <w:tc>
          <w:tcPr>
            <w:tcW w:w="1390" w:type="pct"/>
          </w:tcPr>
          <w:p w14:paraId="6F7E2078" w14:textId="77777777" w:rsidR="006B5B4D" w:rsidRPr="00CC3A3E" w:rsidRDefault="006B5B4D" w:rsidP="003C3C18">
            <w:pPr>
              <w:tabs>
                <w:tab w:val="left" w:pos="540"/>
              </w:tabs>
              <w:contextualSpacing/>
              <w:jc w:val="both"/>
              <w:rPr>
                <w:sz w:val="24"/>
                <w:szCs w:val="24"/>
              </w:rPr>
            </w:pPr>
            <w:r w:rsidRPr="00CC3A3E">
              <w:rPr>
                <w:sz w:val="24"/>
                <w:szCs w:val="24"/>
              </w:rPr>
              <w:t>Индикаторы достижения компетенции</w:t>
            </w:r>
          </w:p>
        </w:tc>
        <w:tc>
          <w:tcPr>
            <w:tcW w:w="1735" w:type="pct"/>
          </w:tcPr>
          <w:p w14:paraId="54B08637" w14:textId="494EBF96" w:rsidR="006B5B4D" w:rsidRPr="00CC3A3E" w:rsidRDefault="006B5B4D" w:rsidP="003C3C18">
            <w:pPr>
              <w:tabs>
                <w:tab w:val="left" w:pos="540"/>
              </w:tabs>
              <w:contextualSpacing/>
              <w:jc w:val="both"/>
              <w:rPr>
                <w:sz w:val="24"/>
                <w:szCs w:val="24"/>
              </w:rPr>
            </w:pPr>
            <w:r w:rsidRPr="00CC3A3E">
              <w:rPr>
                <w:sz w:val="24"/>
                <w:szCs w:val="24"/>
              </w:rPr>
              <w:t xml:space="preserve">Результаты </w:t>
            </w:r>
            <w:r w:rsidR="001352B4" w:rsidRPr="00CC3A3E">
              <w:rPr>
                <w:sz w:val="24"/>
                <w:szCs w:val="24"/>
              </w:rPr>
              <w:t>обучения (</w:t>
            </w:r>
            <w:r w:rsidRPr="00CC3A3E">
              <w:rPr>
                <w:sz w:val="24"/>
                <w:szCs w:val="24"/>
              </w:rPr>
              <w:t>умения</w:t>
            </w:r>
            <w:r w:rsidR="00FC38B2" w:rsidRPr="00CC3A3E">
              <w:rPr>
                <w:sz w:val="24"/>
                <w:szCs w:val="24"/>
              </w:rPr>
              <w:t xml:space="preserve"> и знания</w:t>
            </w:r>
            <w:r w:rsidRPr="00CC3A3E">
              <w:rPr>
                <w:sz w:val="24"/>
                <w:szCs w:val="24"/>
              </w:rPr>
              <w:t>), соотнесенные с индикаторами достижения компетенции</w:t>
            </w:r>
          </w:p>
        </w:tc>
      </w:tr>
      <w:tr w:rsidR="001247DA" w14:paraId="41B21597" w14:textId="77777777" w:rsidTr="001247DA">
        <w:tc>
          <w:tcPr>
            <w:tcW w:w="768" w:type="pct"/>
            <w:vMerge w:val="restart"/>
            <w:tcBorders>
              <w:top w:val="single" w:sz="6" w:space="0" w:color="000000"/>
              <w:left w:val="single" w:sz="6" w:space="0" w:color="000000"/>
              <w:right w:val="single" w:sz="6" w:space="0" w:color="000000"/>
            </w:tcBorders>
          </w:tcPr>
          <w:p w14:paraId="61843B67" w14:textId="565CD523" w:rsidR="006021B0" w:rsidRDefault="006021B0" w:rsidP="007747F3">
            <w:pPr>
              <w:tabs>
                <w:tab w:val="left" w:pos="540"/>
              </w:tabs>
              <w:contextualSpacing/>
              <w:jc w:val="both"/>
              <w:rPr>
                <w:sz w:val="28"/>
                <w:szCs w:val="28"/>
              </w:rPr>
            </w:pPr>
            <w:r>
              <w:rPr>
                <w:sz w:val="24"/>
              </w:rPr>
              <w:t xml:space="preserve">ПКН-4 </w:t>
            </w:r>
          </w:p>
        </w:tc>
        <w:tc>
          <w:tcPr>
            <w:tcW w:w="1107" w:type="pct"/>
            <w:vMerge w:val="restart"/>
            <w:tcBorders>
              <w:top w:val="single" w:sz="6" w:space="0" w:color="000000"/>
              <w:left w:val="single" w:sz="6" w:space="0" w:color="000000"/>
              <w:right w:val="single" w:sz="6" w:space="0" w:color="000000"/>
            </w:tcBorders>
          </w:tcPr>
          <w:p w14:paraId="42698339" w14:textId="77777777" w:rsidR="006021B0" w:rsidRDefault="006021B0" w:rsidP="00C30EE8">
            <w:pPr>
              <w:spacing w:after="44" w:line="233" w:lineRule="auto"/>
              <w:ind w:left="15" w:firstLine="30"/>
            </w:pPr>
            <w:r>
              <w:rPr>
                <w:sz w:val="24"/>
              </w:rPr>
              <w:t xml:space="preserve">Способность осуществлять </w:t>
            </w:r>
          </w:p>
          <w:p w14:paraId="64DBF493" w14:textId="67052C54" w:rsidR="006021B0" w:rsidRDefault="006021B0" w:rsidP="00C30EE8">
            <w:pPr>
              <w:tabs>
                <w:tab w:val="right" w:pos="2418"/>
              </w:tabs>
              <w:spacing w:line="259" w:lineRule="auto"/>
            </w:pPr>
            <w:r>
              <w:rPr>
                <w:sz w:val="24"/>
              </w:rPr>
              <w:t xml:space="preserve">разработку и </w:t>
            </w:r>
          </w:p>
          <w:p w14:paraId="6542A78E" w14:textId="77777777" w:rsidR="006021B0" w:rsidRDefault="006021B0" w:rsidP="00C30EE8">
            <w:pPr>
              <w:spacing w:line="238" w:lineRule="auto"/>
              <w:ind w:left="15" w:right="63"/>
            </w:pPr>
            <w:r>
              <w:rPr>
                <w:sz w:val="24"/>
              </w:rPr>
              <w:t xml:space="preserve">реализацию государственных решений на основе стратегического и системного подходов к планированию, </w:t>
            </w:r>
          </w:p>
          <w:p w14:paraId="4922F1F7" w14:textId="77777777" w:rsidR="006021B0" w:rsidRDefault="006021B0" w:rsidP="00C30EE8">
            <w:pPr>
              <w:spacing w:line="249" w:lineRule="auto"/>
              <w:ind w:left="15"/>
            </w:pPr>
            <w:r>
              <w:rPr>
                <w:sz w:val="24"/>
              </w:rPr>
              <w:t xml:space="preserve">рационально использовать имеющиеся ресурсы и достигать поставленные цели и показатели </w:t>
            </w:r>
            <w:r>
              <w:rPr>
                <w:sz w:val="24"/>
              </w:rPr>
              <w:tab/>
              <w:t xml:space="preserve">в соответствие </w:t>
            </w:r>
            <w:r>
              <w:rPr>
                <w:sz w:val="24"/>
              </w:rPr>
              <w:tab/>
              <w:t xml:space="preserve">с </w:t>
            </w:r>
          </w:p>
          <w:p w14:paraId="5CA9627A" w14:textId="77777777" w:rsidR="006021B0" w:rsidRDefault="006021B0" w:rsidP="00C30EE8">
            <w:pPr>
              <w:ind w:left="15"/>
            </w:pPr>
            <w:r>
              <w:rPr>
                <w:sz w:val="24"/>
              </w:rPr>
              <w:t xml:space="preserve">направлением профессиональной служебной </w:t>
            </w:r>
          </w:p>
          <w:p w14:paraId="28E7D615" w14:textId="72A3A612" w:rsidR="006021B0" w:rsidRPr="001352B4" w:rsidRDefault="001247DA" w:rsidP="004A638D">
            <w:pPr>
              <w:spacing w:after="14" w:line="259" w:lineRule="auto"/>
              <w:ind w:left="15"/>
              <w:rPr>
                <w:sz w:val="28"/>
                <w:szCs w:val="28"/>
              </w:rPr>
            </w:pPr>
            <w:r>
              <w:rPr>
                <w:sz w:val="24"/>
              </w:rPr>
              <w:t xml:space="preserve">деятельности, обеспечивая </w:t>
            </w:r>
            <w:r w:rsidR="006021B0">
              <w:rPr>
                <w:sz w:val="24"/>
              </w:rPr>
              <w:t>их достижения, применяя современные инстру</w:t>
            </w:r>
            <w:r>
              <w:rPr>
                <w:sz w:val="24"/>
              </w:rPr>
              <w:t xml:space="preserve">менты контроля и надзора, в </w:t>
            </w:r>
            <w:proofErr w:type="spellStart"/>
            <w:r>
              <w:rPr>
                <w:sz w:val="24"/>
              </w:rPr>
              <w:t>т.</w:t>
            </w:r>
            <w:r w:rsidR="006021B0">
              <w:rPr>
                <w:sz w:val="24"/>
              </w:rPr>
              <w:t>ч</w:t>
            </w:r>
            <w:proofErr w:type="spellEnd"/>
            <w:r w:rsidR="006021B0">
              <w:rPr>
                <w:sz w:val="24"/>
              </w:rPr>
              <w:t xml:space="preserve">. риск–ориентированного подхода </w:t>
            </w:r>
          </w:p>
        </w:tc>
        <w:tc>
          <w:tcPr>
            <w:tcW w:w="1390" w:type="pct"/>
            <w:tcBorders>
              <w:top w:val="single" w:sz="6" w:space="0" w:color="000000"/>
              <w:left w:val="single" w:sz="6" w:space="0" w:color="000000"/>
              <w:bottom w:val="single" w:sz="6" w:space="0" w:color="000000"/>
              <w:right w:val="single" w:sz="6" w:space="0" w:color="000000"/>
            </w:tcBorders>
          </w:tcPr>
          <w:p w14:paraId="4AE28A8D" w14:textId="7BC77D72" w:rsidR="006021B0" w:rsidRDefault="006021B0" w:rsidP="00C30EE8">
            <w:pPr>
              <w:tabs>
                <w:tab w:val="center" w:pos="1448"/>
              </w:tabs>
              <w:spacing w:after="6" w:line="259" w:lineRule="auto"/>
            </w:pPr>
            <w:r>
              <w:rPr>
                <w:sz w:val="24"/>
              </w:rPr>
              <w:t xml:space="preserve">1. Осуществляет </w:t>
            </w:r>
          </w:p>
          <w:p w14:paraId="6FEA320B" w14:textId="77777777" w:rsidR="006021B0" w:rsidRDefault="006021B0" w:rsidP="00C30EE8">
            <w:pPr>
              <w:tabs>
                <w:tab w:val="right" w:pos="2568"/>
              </w:tabs>
              <w:spacing w:line="259" w:lineRule="auto"/>
            </w:pPr>
            <w:r>
              <w:rPr>
                <w:sz w:val="24"/>
              </w:rPr>
              <w:t xml:space="preserve">стратегическое </w:t>
            </w:r>
            <w:r>
              <w:rPr>
                <w:sz w:val="24"/>
              </w:rPr>
              <w:tab/>
              <w:t xml:space="preserve">и </w:t>
            </w:r>
          </w:p>
          <w:p w14:paraId="068EB348" w14:textId="29B97AEF" w:rsidR="006021B0" w:rsidRDefault="006021B0" w:rsidP="00C30EE8">
            <w:pPr>
              <w:spacing w:line="256" w:lineRule="auto"/>
              <w:ind w:left="15"/>
            </w:pPr>
            <w:r>
              <w:rPr>
                <w:sz w:val="24"/>
              </w:rPr>
              <w:t xml:space="preserve">системное планирование деятельности органов власти, рациональное </w:t>
            </w:r>
          </w:p>
          <w:p w14:paraId="610C9A2D" w14:textId="7011E368" w:rsidR="006021B0" w:rsidRPr="001352B4" w:rsidRDefault="006021B0" w:rsidP="004A638D">
            <w:pPr>
              <w:spacing w:line="262" w:lineRule="auto"/>
              <w:ind w:left="15"/>
              <w:rPr>
                <w:sz w:val="28"/>
                <w:szCs w:val="28"/>
              </w:rPr>
            </w:pPr>
            <w:r>
              <w:rPr>
                <w:sz w:val="24"/>
              </w:rPr>
              <w:t xml:space="preserve">использование имеющихся ресурсов для достижения поставленных целей и показателей в соответствие </w:t>
            </w:r>
            <w:r>
              <w:rPr>
                <w:sz w:val="24"/>
              </w:rPr>
              <w:tab/>
              <w:t xml:space="preserve">с направлением профессиональной служебной деятельности. </w:t>
            </w:r>
          </w:p>
        </w:tc>
        <w:tc>
          <w:tcPr>
            <w:tcW w:w="1735" w:type="pct"/>
            <w:tcBorders>
              <w:top w:val="single" w:sz="6" w:space="0" w:color="000000"/>
              <w:left w:val="single" w:sz="6" w:space="0" w:color="000000"/>
              <w:bottom w:val="single" w:sz="6" w:space="0" w:color="000000"/>
              <w:right w:val="single" w:sz="6" w:space="0" w:color="000000"/>
            </w:tcBorders>
          </w:tcPr>
          <w:p w14:paraId="7CDDA037" w14:textId="77777777" w:rsidR="006021B0" w:rsidRDefault="006021B0" w:rsidP="00C30EE8">
            <w:pPr>
              <w:spacing w:line="259" w:lineRule="auto"/>
              <w:ind w:left="30"/>
            </w:pPr>
            <w:r>
              <w:rPr>
                <w:sz w:val="24"/>
              </w:rPr>
              <w:t xml:space="preserve">Знать:  </w:t>
            </w:r>
          </w:p>
          <w:p w14:paraId="5D58612E" w14:textId="77777777" w:rsidR="006021B0" w:rsidRDefault="006021B0" w:rsidP="00C30EE8">
            <w:pPr>
              <w:spacing w:line="250" w:lineRule="auto"/>
              <w:ind w:right="73" w:firstLine="30"/>
            </w:pPr>
            <w:r>
              <w:rPr>
                <w:sz w:val="24"/>
              </w:rPr>
              <w:t xml:space="preserve">Современные подходы и нормативно-правовые основы стратегического планирования в деятельности органов власти, обеспечения рационального использования ресурсов для достижения поставленных целей в соответствии с </w:t>
            </w:r>
          </w:p>
          <w:p w14:paraId="2294FDA6" w14:textId="77777777" w:rsidR="006021B0" w:rsidRDefault="006021B0" w:rsidP="00C30EE8">
            <w:pPr>
              <w:spacing w:line="259" w:lineRule="auto"/>
            </w:pPr>
            <w:r>
              <w:rPr>
                <w:sz w:val="24"/>
              </w:rPr>
              <w:t xml:space="preserve">направлением </w:t>
            </w:r>
          </w:p>
          <w:p w14:paraId="48D39E46" w14:textId="77777777" w:rsidR="006021B0" w:rsidRDefault="006021B0" w:rsidP="00C30EE8">
            <w:pPr>
              <w:spacing w:after="10" w:line="273" w:lineRule="auto"/>
            </w:pPr>
            <w:r>
              <w:rPr>
                <w:sz w:val="24"/>
              </w:rPr>
              <w:t xml:space="preserve">профессиональной служебной деятельности. </w:t>
            </w:r>
          </w:p>
          <w:p w14:paraId="796BBC84" w14:textId="77777777" w:rsidR="006021B0" w:rsidRDefault="006021B0" w:rsidP="00C30EE8">
            <w:pPr>
              <w:spacing w:after="17" w:line="259" w:lineRule="auto"/>
              <w:ind w:left="30"/>
            </w:pPr>
            <w:r>
              <w:rPr>
                <w:sz w:val="24"/>
              </w:rPr>
              <w:t xml:space="preserve">Уметь:  </w:t>
            </w:r>
          </w:p>
          <w:p w14:paraId="352C1308" w14:textId="6B667A04" w:rsidR="006021B0" w:rsidRDefault="006021B0" w:rsidP="00C30EE8">
            <w:pPr>
              <w:spacing w:after="39" w:line="239" w:lineRule="auto"/>
              <w:ind w:firstLine="30"/>
            </w:pPr>
            <w:r>
              <w:rPr>
                <w:sz w:val="24"/>
              </w:rPr>
              <w:t xml:space="preserve">Организовывать </w:t>
            </w:r>
            <w:r>
              <w:rPr>
                <w:sz w:val="24"/>
              </w:rPr>
              <w:tab/>
              <w:t xml:space="preserve">работу по стратегическому </w:t>
            </w:r>
          </w:p>
          <w:p w14:paraId="3B83932E" w14:textId="4A6FDC50" w:rsidR="006021B0" w:rsidRPr="001352B4" w:rsidRDefault="006021B0" w:rsidP="00AE78ED">
            <w:pPr>
              <w:tabs>
                <w:tab w:val="right" w:pos="3259"/>
              </w:tabs>
              <w:spacing w:line="259" w:lineRule="auto"/>
              <w:rPr>
                <w:sz w:val="28"/>
                <w:szCs w:val="28"/>
              </w:rPr>
            </w:pPr>
            <w:r>
              <w:rPr>
                <w:sz w:val="24"/>
              </w:rPr>
              <w:t xml:space="preserve">планированию и рациональному использованию ресурсов в целях достижения поставленных показателей в соответствие с направлением профессиональной служебной деятельности </w:t>
            </w:r>
          </w:p>
        </w:tc>
      </w:tr>
      <w:tr w:rsidR="001247DA" w14:paraId="4089CBBF" w14:textId="77777777" w:rsidTr="001247DA">
        <w:tc>
          <w:tcPr>
            <w:tcW w:w="768" w:type="pct"/>
            <w:vMerge/>
            <w:tcBorders>
              <w:left w:val="single" w:sz="6" w:space="0" w:color="000000"/>
              <w:bottom w:val="single" w:sz="6" w:space="0" w:color="000000"/>
              <w:right w:val="single" w:sz="6" w:space="0" w:color="000000"/>
            </w:tcBorders>
          </w:tcPr>
          <w:p w14:paraId="3128B8F8" w14:textId="77777777" w:rsidR="006021B0" w:rsidRDefault="006021B0" w:rsidP="007747F3">
            <w:pPr>
              <w:tabs>
                <w:tab w:val="left" w:pos="540"/>
              </w:tabs>
              <w:contextualSpacing/>
              <w:jc w:val="both"/>
              <w:rPr>
                <w:sz w:val="24"/>
              </w:rPr>
            </w:pPr>
          </w:p>
        </w:tc>
        <w:tc>
          <w:tcPr>
            <w:tcW w:w="1107" w:type="pct"/>
            <w:vMerge/>
            <w:tcBorders>
              <w:left w:val="single" w:sz="6" w:space="0" w:color="000000"/>
              <w:bottom w:val="single" w:sz="6" w:space="0" w:color="000000"/>
              <w:right w:val="single" w:sz="6" w:space="0" w:color="000000"/>
            </w:tcBorders>
          </w:tcPr>
          <w:p w14:paraId="024CDDF6" w14:textId="77777777" w:rsidR="006021B0" w:rsidRDefault="006021B0" w:rsidP="00C30EE8">
            <w:pPr>
              <w:spacing w:after="44" w:line="233" w:lineRule="auto"/>
              <w:ind w:left="15" w:firstLine="30"/>
              <w:rPr>
                <w:sz w:val="24"/>
              </w:rPr>
            </w:pPr>
          </w:p>
        </w:tc>
        <w:tc>
          <w:tcPr>
            <w:tcW w:w="1390" w:type="pct"/>
            <w:tcBorders>
              <w:top w:val="single" w:sz="6" w:space="0" w:color="000000"/>
              <w:left w:val="single" w:sz="6" w:space="0" w:color="000000"/>
              <w:bottom w:val="single" w:sz="6" w:space="0" w:color="000000"/>
              <w:right w:val="single" w:sz="6" w:space="0" w:color="000000"/>
            </w:tcBorders>
          </w:tcPr>
          <w:p w14:paraId="59EBCE01" w14:textId="2A16F24E" w:rsidR="006021B0" w:rsidRDefault="006021B0" w:rsidP="00C30EE8">
            <w:pPr>
              <w:tabs>
                <w:tab w:val="center" w:pos="1448"/>
              </w:tabs>
              <w:spacing w:after="6" w:line="259" w:lineRule="auto"/>
              <w:rPr>
                <w:sz w:val="24"/>
              </w:rPr>
            </w:pPr>
            <w:r>
              <w:rPr>
                <w:sz w:val="24"/>
              </w:rPr>
              <w:t xml:space="preserve">Осуществляет контрольно-надзорную деятельность на основе современных инструментов контроля и надзора, в </w:t>
            </w:r>
            <w:proofErr w:type="spellStart"/>
            <w:r>
              <w:rPr>
                <w:sz w:val="24"/>
              </w:rPr>
              <w:t>т.ч</w:t>
            </w:r>
            <w:proofErr w:type="spellEnd"/>
            <w:r>
              <w:rPr>
                <w:sz w:val="24"/>
              </w:rPr>
              <w:t>. риск-ориентированного подхода</w:t>
            </w:r>
          </w:p>
        </w:tc>
        <w:tc>
          <w:tcPr>
            <w:tcW w:w="1735" w:type="pct"/>
            <w:tcBorders>
              <w:top w:val="single" w:sz="6" w:space="0" w:color="000000"/>
              <w:left w:val="single" w:sz="6" w:space="0" w:color="000000"/>
              <w:bottom w:val="single" w:sz="6" w:space="0" w:color="000000"/>
              <w:right w:val="single" w:sz="6" w:space="0" w:color="000000"/>
            </w:tcBorders>
          </w:tcPr>
          <w:p w14:paraId="6F777978" w14:textId="77777777" w:rsidR="00F91583" w:rsidRDefault="006021B0" w:rsidP="00F91583">
            <w:pPr>
              <w:spacing w:line="259" w:lineRule="auto"/>
              <w:ind w:left="30"/>
              <w:rPr>
                <w:sz w:val="24"/>
              </w:rPr>
            </w:pPr>
            <w:r>
              <w:rPr>
                <w:sz w:val="24"/>
              </w:rPr>
              <w:t>Знать:</w:t>
            </w:r>
            <w:r w:rsidR="00F91583">
              <w:t xml:space="preserve"> </w:t>
            </w:r>
            <w:r w:rsidR="00F91583" w:rsidRPr="00F91583">
              <w:rPr>
                <w:sz w:val="24"/>
              </w:rPr>
              <w:t>современны</w:t>
            </w:r>
            <w:r w:rsidR="00F91583">
              <w:rPr>
                <w:sz w:val="24"/>
              </w:rPr>
              <w:t>е</w:t>
            </w:r>
            <w:r w:rsidR="00F91583" w:rsidRPr="00F91583">
              <w:rPr>
                <w:sz w:val="24"/>
              </w:rPr>
              <w:t xml:space="preserve"> инструмент</w:t>
            </w:r>
            <w:r w:rsidR="00F91583">
              <w:rPr>
                <w:sz w:val="24"/>
              </w:rPr>
              <w:t>ы</w:t>
            </w:r>
            <w:r w:rsidR="00F91583" w:rsidRPr="00F91583">
              <w:rPr>
                <w:sz w:val="24"/>
              </w:rPr>
              <w:t xml:space="preserve"> контроля и надзора, в </w:t>
            </w:r>
            <w:proofErr w:type="spellStart"/>
            <w:r w:rsidR="00F91583" w:rsidRPr="00F91583">
              <w:rPr>
                <w:sz w:val="24"/>
              </w:rPr>
              <w:t>т.ч</w:t>
            </w:r>
            <w:proofErr w:type="spellEnd"/>
            <w:r w:rsidR="00F91583" w:rsidRPr="00F91583">
              <w:rPr>
                <w:sz w:val="24"/>
              </w:rPr>
              <w:t>. риск-ориентированного подхода</w:t>
            </w:r>
            <w:r w:rsidR="00F91583">
              <w:rPr>
                <w:sz w:val="24"/>
              </w:rPr>
              <w:t>, используемые в качестве</w:t>
            </w:r>
            <w:r w:rsidR="00F91583" w:rsidRPr="00F91583">
              <w:rPr>
                <w:sz w:val="24"/>
              </w:rPr>
              <w:t xml:space="preserve"> основ</w:t>
            </w:r>
            <w:r w:rsidR="00F91583">
              <w:rPr>
                <w:sz w:val="24"/>
              </w:rPr>
              <w:t>ы в</w:t>
            </w:r>
            <w:r w:rsidR="00F91583" w:rsidRPr="00F91583">
              <w:rPr>
                <w:sz w:val="24"/>
              </w:rPr>
              <w:t xml:space="preserve"> контрольно-надзорн</w:t>
            </w:r>
            <w:r w:rsidR="00F91583">
              <w:rPr>
                <w:sz w:val="24"/>
              </w:rPr>
              <w:t>ой</w:t>
            </w:r>
            <w:r w:rsidR="00F91583" w:rsidRPr="00F91583">
              <w:rPr>
                <w:sz w:val="24"/>
              </w:rPr>
              <w:t xml:space="preserve"> деятельност</w:t>
            </w:r>
            <w:r w:rsidR="00F91583">
              <w:rPr>
                <w:sz w:val="24"/>
              </w:rPr>
              <w:t>и</w:t>
            </w:r>
          </w:p>
          <w:p w14:paraId="416DED93" w14:textId="77777777" w:rsidR="006021B0" w:rsidRDefault="006021B0" w:rsidP="00F91583">
            <w:pPr>
              <w:spacing w:line="259" w:lineRule="auto"/>
              <w:ind w:left="30"/>
              <w:rPr>
                <w:sz w:val="24"/>
              </w:rPr>
            </w:pPr>
            <w:r>
              <w:rPr>
                <w:sz w:val="24"/>
              </w:rPr>
              <w:t>Уметь:</w:t>
            </w:r>
          </w:p>
          <w:p w14:paraId="464AD994" w14:textId="04FDA1F6" w:rsidR="00F91583" w:rsidRDefault="00F91583" w:rsidP="00F91583">
            <w:pPr>
              <w:spacing w:line="259" w:lineRule="auto"/>
              <w:ind w:left="30"/>
              <w:rPr>
                <w:sz w:val="24"/>
              </w:rPr>
            </w:pPr>
            <w:r>
              <w:rPr>
                <w:sz w:val="24"/>
              </w:rPr>
              <w:t xml:space="preserve">Проводить контрольно-надзорную деятельность на основе современных инструментов контроля и надзора, в </w:t>
            </w:r>
            <w:proofErr w:type="spellStart"/>
            <w:r>
              <w:rPr>
                <w:sz w:val="24"/>
              </w:rPr>
              <w:t>т.ч</w:t>
            </w:r>
            <w:proofErr w:type="spellEnd"/>
            <w:r>
              <w:rPr>
                <w:sz w:val="24"/>
              </w:rPr>
              <w:t>. риск-ориентированного подхода</w:t>
            </w:r>
          </w:p>
        </w:tc>
      </w:tr>
      <w:tr w:rsidR="001247DA" w14:paraId="189F7957" w14:textId="77777777" w:rsidTr="001247DA">
        <w:tc>
          <w:tcPr>
            <w:tcW w:w="768" w:type="pct"/>
            <w:vMerge w:val="restart"/>
          </w:tcPr>
          <w:p w14:paraId="67F31F70" w14:textId="7609C292" w:rsidR="006021B0" w:rsidRDefault="006021B0" w:rsidP="004024DA">
            <w:pPr>
              <w:tabs>
                <w:tab w:val="left" w:pos="540"/>
              </w:tabs>
              <w:contextualSpacing/>
              <w:jc w:val="both"/>
              <w:rPr>
                <w:sz w:val="28"/>
                <w:szCs w:val="28"/>
              </w:rPr>
            </w:pPr>
            <w:r>
              <w:rPr>
                <w:sz w:val="28"/>
                <w:szCs w:val="28"/>
              </w:rPr>
              <w:t>ПК-4</w:t>
            </w:r>
          </w:p>
        </w:tc>
        <w:tc>
          <w:tcPr>
            <w:tcW w:w="1107" w:type="pct"/>
            <w:vMerge w:val="restart"/>
          </w:tcPr>
          <w:p w14:paraId="5EB4269F" w14:textId="77777777" w:rsidR="006021B0" w:rsidRPr="004024DA" w:rsidRDefault="006021B0" w:rsidP="004024DA">
            <w:pPr>
              <w:tabs>
                <w:tab w:val="right" w:pos="3259"/>
              </w:tabs>
              <w:spacing w:line="259" w:lineRule="auto"/>
              <w:rPr>
                <w:sz w:val="24"/>
              </w:rPr>
            </w:pPr>
            <w:r w:rsidRPr="004024DA">
              <w:rPr>
                <w:sz w:val="24"/>
              </w:rPr>
              <w:t>Способность</w:t>
            </w:r>
          </w:p>
          <w:p w14:paraId="403A7861" w14:textId="77777777" w:rsidR="006021B0" w:rsidRPr="004024DA" w:rsidRDefault="006021B0" w:rsidP="004024DA">
            <w:pPr>
              <w:tabs>
                <w:tab w:val="right" w:pos="3259"/>
              </w:tabs>
              <w:spacing w:line="259" w:lineRule="auto"/>
              <w:rPr>
                <w:sz w:val="24"/>
              </w:rPr>
            </w:pPr>
            <w:r w:rsidRPr="004024DA">
              <w:rPr>
                <w:sz w:val="24"/>
              </w:rPr>
              <w:t>разрабатывать</w:t>
            </w:r>
          </w:p>
          <w:p w14:paraId="1E28FA2E" w14:textId="77777777" w:rsidR="006021B0" w:rsidRPr="004024DA" w:rsidRDefault="006021B0" w:rsidP="004024DA">
            <w:pPr>
              <w:tabs>
                <w:tab w:val="right" w:pos="3259"/>
              </w:tabs>
              <w:spacing w:line="259" w:lineRule="auto"/>
              <w:rPr>
                <w:sz w:val="24"/>
              </w:rPr>
            </w:pPr>
            <w:r w:rsidRPr="004024DA">
              <w:rPr>
                <w:sz w:val="24"/>
              </w:rPr>
              <w:t>проекты нормативных</w:t>
            </w:r>
          </w:p>
          <w:p w14:paraId="2512817E" w14:textId="77777777" w:rsidR="006021B0" w:rsidRPr="004024DA" w:rsidRDefault="006021B0" w:rsidP="004024DA">
            <w:pPr>
              <w:tabs>
                <w:tab w:val="right" w:pos="3259"/>
              </w:tabs>
              <w:spacing w:line="259" w:lineRule="auto"/>
              <w:rPr>
                <w:sz w:val="24"/>
              </w:rPr>
            </w:pPr>
            <w:r w:rsidRPr="004024DA">
              <w:rPr>
                <w:sz w:val="24"/>
              </w:rPr>
              <w:t>правовых актов,</w:t>
            </w:r>
          </w:p>
          <w:p w14:paraId="51FE7CE3" w14:textId="77777777" w:rsidR="006021B0" w:rsidRPr="004024DA" w:rsidRDefault="006021B0" w:rsidP="004024DA">
            <w:pPr>
              <w:tabs>
                <w:tab w:val="right" w:pos="3259"/>
              </w:tabs>
              <w:spacing w:line="259" w:lineRule="auto"/>
              <w:rPr>
                <w:sz w:val="24"/>
              </w:rPr>
            </w:pPr>
            <w:r w:rsidRPr="004024DA">
              <w:rPr>
                <w:sz w:val="24"/>
              </w:rPr>
              <w:t>проводить их</w:t>
            </w:r>
          </w:p>
          <w:p w14:paraId="2B0A008F" w14:textId="77777777" w:rsidR="006021B0" w:rsidRPr="004024DA" w:rsidRDefault="006021B0" w:rsidP="004024DA">
            <w:pPr>
              <w:tabs>
                <w:tab w:val="right" w:pos="3259"/>
              </w:tabs>
              <w:spacing w:line="259" w:lineRule="auto"/>
              <w:rPr>
                <w:sz w:val="24"/>
              </w:rPr>
            </w:pPr>
            <w:r w:rsidRPr="004024DA">
              <w:rPr>
                <w:sz w:val="24"/>
              </w:rPr>
              <w:lastRenderedPageBreak/>
              <w:t>экспертизу,</w:t>
            </w:r>
          </w:p>
          <w:p w14:paraId="39C43D99" w14:textId="77777777" w:rsidR="006021B0" w:rsidRPr="004024DA" w:rsidRDefault="006021B0" w:rsidP="004024DA">
            <w:pPr>
              <w:tabs>
                <w:tab w:val="right" w:pos="3259"/>
              </w:tabs>
              <w:spacing w:line="259" w:lineRule="auto"/>
              <w:rPr>
                <w:sz w:val="24"/>
              </w:rPr>
            </w:pPr>
            <w:r w:rsidRPr="004024DA">
              <w:rPr>
                <w:sz w:val="24"/>
              </w:rPr>
              <w:t>осуществлять</w:t>
            </w:r>
          </w:p>
          <w:p w14:paraId="387BF3A5" w14:textId="77777777" w:rsidR="006021B0" w:rsidRPr="004024DA" w:rsidRDefault="006021B0" w:rsidP="004024DA">
            <w:pPr>
              <w:tabs>
                <w:tab w:val="right" w:pos="3259"/>
              </w:tabs>
              <w:spacing w:line="259" w:lineRule="auto"/>
              <w:rPr>
                <w:sz w:val="24"/>
              </w:rPr>
            </w:pPr>
            <w:r w:rsidRPr="004024DA">
              <w:rPr>
                <w:sz w:val="24"/>
              </w:rPr>
              <w:t>мониторинг</w:t>
            </w:r>
          </w:p>
          <w:p w14:paraId="063ECB59" w14:textId="77777777" w:rsidR="006021B0" w:rsidRPr="004024DA" w:rsidRDefault="006021B0" w:rsidP="004024DA">
            <w:pPr>
              <w:tabs>
                <w:tab w:val="right" w:pos="3259"/>
              </w:tabs>
              <w:spacing w:line="259" w:lineRule="auto"/>
              <w:rPr>
                <w:sz w:val="24"/>
              </w:rPr>
            </w:pPr>
            <w:r w:rsidRPr="004024DA">
              <w:rPr>
                <w:sz w:val="24"/>
              </w:rPr>
              <w:t>правоприменительной</w:t>
            </w:r>
          </w:p>
          <w:p w14:paraId="750A06DE" w14:textId="320BD6F8" w:rsidR="006021B0" w:rsidRPr="004024DA" w:rsidRDefault="006021B0" w:rsidP="004024DA">
            <w:pPr>
              <w:tabs>
                <w:tab w:val="right" w:pos="3259"/>
              </w:tabs>
              <w:spacing w:line="259" w:lineRule="auto"/>
              <w:rPr>
                <w:sz w:val="24"/>
              </w:rPr>
            </w:pPr>
            <w:r w:rsidRPr="004024DA">
              <w:rPr>
                <w:sz w:val="24"/>
              </w:rPr>
              <w:t>практики</w:t>
            </w:r>
          </w:p>
        </w:tc>
        <w:tc>
          <w:tcPr>
            <w:tcW w:w="1390" w:type="pct"/>
          </w:tcPr>
          <w:p w14:paraId="1CB6642B" w14:textId="114FEC64" w:rsidR="006021B0" w:rsidRPr="004024DA" w:rsidRDefault="006021B0" w:rsidP="006021B0">
            <w:pPr>
              <w:tabs>
                <w:tab w:val="right" w:pos="3259"/>
              </w:tabs>
              <w:spacing w:line="259" w:lineRule="auto"/>
              <w:rPr>
                <w:sz w:val="24"/>
              </w:rPr>
            </w:pPr>
            <w:r w:rsidRPr="004024DA">
              <w:rPr>
                <w:sz w:val="24"/>
              </w:rPr>
              <w:lastRenderedPageBreak/>
              <w:t>1. Применяет</w:t>
            </w:r>
            <w:r w:rsidRPr="004024DA">
              <w:rPr>
                <w:sz w:val="24"/>
              </w:rPr>
              <w:br/>
              <w:t>установленные нормы и</w:t>
            </w:r>
            <w:r>
              <w:rPr>
                <w:sz w:val="24"/>
              </w:rPr>
              <w:t xml:space="preserve"> </w:t>
            </w:r>
            <w:r w:rsidRPr="004024DA">
              <w:rPr>
                <w:sz w:val="24"/>
              </w:rPr>
              <w:t>правила разработки</w:t>
            </w:r>
            <w:r w:rsidRPr="004024DA">
              <w:rPr>
                <w:sz w:val="24"/>
              </w:rPr>
              <w:br/>
              <w:t>нормативных правовых</w:t>
            </w:r>
            <w:r>
              <w:rPr>
                <w:sz w:val="24"/>
              </w:rPr>
              <w:t xml:space="preserve"> </w:t>
            </w:r>
            <w:r w:rsidRPr="004024DA">
              <w:rPr>
                <w:sz w:val="24"/>
              </w:rPr>
              <w:t>актов органов</w:t>
            </w:r>
            <w:r>
              <w:rPr>
                <w:sz w:val="24"/>
              </w:rPr>
              <w:t xml:space="preserve"> </w:t>
            </w:r>
            <w:r w:rsidRPr="004024DA">
              <w:rPr>
                <w:sz w:val="24"/>
              </w:rPr>
              <w:t>исполнительной власти и</w:t>
            </w:r>
            <w:r>
              <w:rPr>
                <w:sz w:val="24"/>
              </w:rPr>
              <w:t xml:space="preserve"> </w:t>
            </w:r>
            <w:r w:rsidRPr="004024DA">
              <w:rPr>
                <w:sz w:val="24"/>
              </w:rPr>
              <w:lastRenderedPageBreak/>
              <w:t>их государственной</w:t>
            </w:r>
            <w:r w:rsidRPr="004024DA">
              <w:rPr>
                <w:sz w:val="24"/>
              </w:rPr>
              <w:br/>
              <w:t>регистрации.</w:t>
            </w:r>
            <w:r w:rsidRPr="004024DA">
              <w:rPr>
                <w:sz w:val="24"/>
              </w:rPr>
              <w:br/>
            </w:r>
          </w:p>
        </w:tc>
        <w:tc>
          <w:tcPr>
            <w:tcW w:w="1735" w:type="pct"/>
          </w:tcPr>
          <w:p w14:paraId="217F3C8B" w14:textId="77777777" w:rsidR="006021B0" w:rsidRDefault="006021B0" w:rsidP="004024DA">
            <w:pPr>
              <w:tabs>
                <w:tab w:val="right" w:pos="3259"/>
              </w:tabs>
              <w:spacing w:line="259" w:lineRule="auto"/>
              <w:rPr>
                <w:sz w:val="24"/>
              </w:rPr>
            </w:pPr>
            <w:r w:rsidRPr="004024DA">
              <w:rPr>
                <w:sz w:val="24"/>
              </w:rPr>
              <w:lastRenderedPageBreak/>
              <w:t xml:space="preserve">Знать: </w:t>
            </w:r>
          </w:p>
          <w:p w14:paraId="27A310EE" w14:textId="301B46FE" w:rsidR="006021B0" w:rsidRPr="004024DA" w:rsidRDefault="006021B0" w:rsidP="004024DA">
            <w:pPr>
              <w:tabs>
                <w:tab w:val="right" w:pos="3259"/>
              </w:tabs>
              <w:spacing w:line="259" w:lineRule="auto"/>
              <w:rPr>
                <w:sz w:val="24"/>
              </w:rPr>
            </w:pPr>
            <w:r w:rsidRPr="004024DA">
              <w:rPr>
                <w:sz w:val="24"/>
              </w:rPr>
              <w:t>нормы и правила</w:t>
            </w:r>
          </w:p>
          <w:p w14:paraId="35CD3F2C" w14:textId="77777777" w:rsidR="006021B0" w:rsidRPr="004024DA" w:rsidRDefault="006021B0" w:rsidP="004024DA">
            <w:pPr>
              <w:tabs>
                <w:tab w:val="right" w:pos="3259"/>
              </w:tabs>
              <w:spacing w:line="259" w:lineRule="auto"/>
              <w:rPr>
                <w:sz w:val="24"/>
              </w:rPr>
            </w:pPr>
            <w:r w:rsidRPr="004024DA">
              <w:rPr>
                <w:sz w:val="24"/>
              </w:rPr>
              <w:t>разработки нормативных</w:t>
            </w:r>
          </w:p>
          <w:p w14:paraId="1DFD441E" w14:textId="77777777" w:rsidR="006021B0" w:rsidRPr="004024DA" w:rsidRDefault="006021B0" w:rsidP="004024DA">
            <w:pPr>
              <w:tabs>
                <w:tab w:val="right" w:pos="3259"/>
              </w:tabs>
              <w:spacing w:line="259" w:lineRule="auto"/>
              <w:rPr>
                <w:sz w:val="24"/>
              </w:rPr>
            </w:pPr>
            <w:r w:rsidRPr="004024DA">
              <w:rPr>
                <w:sz w:val="24"/>
              </w:rPr>
              <w:t>правовых актов органов</w:t>
            </w:r>
          </w:p>
          <w:p w14:paraId="182AF12B" w14:textId="77777777" w:rsidR="006021B0" w:rsidRPr="004024DA" w:rsidRDefault="006021B0" w:rsidP="004024DA">
            <w:pPr>
              <w:tabs>
                <w:tab w:val="right" w:pos="3259"/>
              </w:tabs>
              <w:spacing w:line="259" w:lineRule="auto"/>
              <w:rPr>
                <w:sz w:val="24"/>
              </w:rPr>
            </w:pPr>
            <w:r w:rsidRPr="004024DA">
              <w:rPr>
                <w:sz w:val="24"/>
              </w:rPr>
              <w:t>исполнительной власти и</w:t>
            </w:r>
          </w:p>
          <w:p w14:paraId="4272AFED" w14:textId="77777777" w:rsidR="006021B0" w:rsidRPr="004024DA" w:rsidRDefault="006021B0" w:rsidP="004024DA">
            <w:pPr>
              <w:tabs>
                <w:tab w:val="right" w:pos="3259"/>
              </w:tabs>
              <w:spacing w:line="259" w:lineRule="auto"/>
              <w:rPr>
                <w:sz w:val="24"/>
              </w:rPr>
            </w:pPr>
            <w:r w:rsidRPr="004024DA">
              <w:rPr>
                <w:sz w:val="24"/>
              </w:rPr>
              <w:t>их государственной</w:t>
            </w:r>
          </w:p>
          <w:p w14:paraId="44D3DE81" w14:textId="77777777" w:rsidR="006021B0" w:rsidRPr="004024DA" w:rsidRDefault="006021B0" w:rsidP="004024DA">
            <w:pPr>
              <w:tabs>
                <w:tab w:val="right" w:pos="3259"/>
              </w:tabs>
              <w:spacing w:line="259" w:lineRule="auto"/>
              <w:rPr>
                <w:sz w:val="24"/>
              </w:rPr>
            </w:pPr>
            <w:r w:rsidRPr="004024DA">
              <w:rPr>
                <w:sz w:val="24"/>
              </w:rPr>
              <w:lastRenderedPageBreak/>
              <w:t>регистрации.</w:t>
            </w:r>
          </w:p>
          <w:p w14:paraId="7048ECE0" w14:textId="77777777" w:rsidR="006021B0" w:rsidRDefault="006021B0" w:rsidP="004024DA">
            <w:pPr>
              <w:tabs>
                <w:tab w:val="right" w:pos="3259"/>
              </w:tabs>
              <w:spacing w:line="259" w:lineRule="auto"/>
              <w:rPr>
                <w:sz w:val="24"/>
              </w:rPr>
            </w:pPr>
            <w:r w:rsidRPr="004024DA">
              <w:rPr>
                <w:sz w:val="24"/>
              </w:rPr>
              <w:t xml:space="preserve">Уметь: </w:t>
            </w:r>
          </w:p>
          <w:p w14:paraId="54842835" w14:textId="4A80513E" w:rsidR="006021B0" w:rsidRPr="004024DA" w:rsidRDefault="006021B0" w:rsidP="004024DA">
            <w:pPr>
              <w:tabs>
                <w:tab w:val="right" w:pos="3259"/>
              </w:tabs>
              <w:spacing w:line="259" w:lineRule="auto"/>
              <w:rPr>
                <w:sz w:val="24"/>
              </w:rPr>
            </w:pPr>
            <w:r w:rsidRPr="004024DA">
              <w:rPr>
                <w:sz w:val="24"/>
              </w:rPr>
              <w:t>на практике</w:t>
            </w:r>
            <w:r>
              <w:rPr>
                <w:sz w:val="24"/>
              </w:rPr>
              <w:t xml:space="preserve"> </w:t>
            </w:r>
            <w:proofErr w:type="spellStart"/>
            <w:r w:rsidRPr="004024DA">
              <w:rPr>
                <w:sz w:val="24"/>
              </w:rPr>
              <w:t>госменеджмента</w:t>
            </w:r>
            <w:proofErr w:type="spellEnd"/>
          </w:p>
          <w:p w14:paraId="5B5DF848" w14:textId="4C96ED7F" w:rsidR="006021B0" w:rsidRPr="004024DA" w:rsidRDefault="006021B0" w:rsidP="004024DA">
            <w:pPr>
              <w:tabs>
                <w:tab w:val="right" w:pos="3259"/>
              </w:tabs>
              <w:spacing w:line="259" w:lineRule="auto"/>
              <w:rPr>
                <w:sz w:val="24"/>
              </w:rPr>
            </w:pPr>
            <w:r w:rsidRPr="004024DA">
              <w:rPr>
                <w:sz w:val="24"/>
              </w:rPr>
              <w:t>применять</w:t>
            </w:r>
            <w:r>
              <w:rPr>
                <w:sz w:val="24"/>
              </w:rPr>
              <w:t xml:space="preserve"> </w:t>
            </w:r>
            <w:r w:rsidRPr="004024DA">
              <w:rPr>
                <w:sz w:val="24"/>
              </w:rPr>
              <w:t>установленные нормы и</w:t>
            </w:r>
            <w:r>
              <w:rPr>
                <w:sz w:val="24"/>
              </w:rPr>
              <w:t xml:space="preserve"> </w:t>
            </w:r>
            <w:r w:rsidRPr="004024DA">
              <w:rPr>
                <w:sz w:val="24"/>
              </w:rPr>
              <w:t>правила разработки</w:t>
            </w:r>
          </w:p>
          <w:p w14:paraId="3F0AC98F" w14:textId="77777777" w:rsidR="006021B0" w:rsidRPr="004024DA" w:rsidRDefault="006021B0" w:rsidP="004024DA">
            <w:pPr>
              <w:tabs>
                <w:tab w:val="right" w:pos="3259"/>
              </w:tabs>
              <w:spacing w:line="259" w:lineRule="auto"/>
              <w:rPr>
                <w:sz w:val="24"/>
              </w:rPr>
            </w:pPr>
            <w:r w:rsidRPr="004024DA">
              <w:rPr>
                <w:sz w:val="24"/>
              </w:rPr>
              <w:t>нормативных правовых</w:t>
            </w:r>
          </w:p>
          <w:p w14:paraId="1C2D804B" w14:textId="4751B555" w:rsidR="006021B0" w:rsidRPr="004024DA" w:rsidRDefault="006021B0" w:rsidP="004024DA">
            <w:pPr>
              <w:tabs>
                <w:tab w:val="right" w:pos="3259"/>
              </w:tabs>
              <w:spacing w:line="259" w:lineRule="auto"/>
              <w:rPr>
                <w:sz w:val="24"/>
              </w:rPr>
            </w:pPr>
            <w:r w:rsidRPr="004024DA">
              <w:rPr>
                <w:sz w:val="24"/>
              </w:rPr>
              <w:t>актов органов</w:t>
            </w:r>
            <w:r>
              <w:rPr>
                <w:sz w:val="24"/>
              </w:rPr>
              <w:t xml:space="preserve"> </w:t>
            </w:r>
            <w:r w:rsidRPr="004024DA">
              <w:rPr>
                <w:sz w:val="24"/>
              </w:rPr>
              <w:t>исполнительной власти и</w:t>
            </w:r>
            <w:r>
              <w:rPr>
                <w:sz w:val="24"/>
              </w:rPr>
              <w:t xml:space="preserve"> </w:t>
            </w:r>
            <w:r w:rsidRPr="004024DA">
              <w:rPr>
                <w:sz w:val="24"/>
              </w:rPr>
              <w:t>их государственной</w:t>
            </w:r>
            <w:r>
              <w:rPr>
                <w:sz w:val="24"/>
              </w:rPr>
              <w:t xml:space="preserve"> </w:t>
            </w:r>
            <w:r w:rsidRPr="004024DA">
              <w:rPr>
                <w:sz w:val="24"/>
              </w:rPr>
              <w:t>регистрации</w:t>
            </w:r>
          </w:p>
        </w:tc>
      </w:tr>
      <w:tr w:rsidR="001247DA" w14:paraId="5C6D3AAA" w14:textId="77777777" w:rsidTr="001247DA">
        <w:tc>
          <w:tcPr>
            <w:tcW w:w="768" w:type="pct"/>
            <w:vMerge/>
          </w:tcPr>
          <w:p w14:paraId="38FECC02" w14:textId="77777777" w:rsidR="006021B0" w:rsidRDefault="006021B0" w:rsidP="00F95658">
            <w:pPr>
              <w:tabs>
                <w:tab w:val="left" w:pos="540"/>
              </w:tabs>
              <w:ind w:firstLine="709"/>
              <w:contextualSpacing/>
              <w:jc w:val="both"/>
              <w:rPr>
                <w:sz w:val="28"/>
                <w:szCs w:val="28"/>
              </w:rPr>
            </w:pPr>
          </w:p>
        </w:tc>
        <w:tc>
          <w:tcPr>
            <w:tcW w:w="1107" w:type="pct"/>
            <w:vMerge/>
          </w:tcPr>
          <w:p w14:paraId="21E5348E" w14:textId="77777777" w:rsidR="006021B0" w:rsidRDefault="006021B0" w:rsidP="00F95658">
            <w:pPr>
              <w:tabs>
                <w:tab w:val="left" w:pos="540"/>
              </w:tabs>
              <w:ind w:firstLine="709"/>
              <w:contextualSpacing/>
              <w:jc w:val="both"/>
              <w:rPr>
                <w:sz w:val="28"/>
                <w:szCs w:val="28"/>
              </w:rPr>
            </w:pPr>
          </w:p>
        </w:tc>
        <w:tc>
          <w:tcPr>
            <w:tcW w:w="1390" w:type="pct"/>
          </w:tcPr>
          <w:p w14:paraId="087C2550" w14:textId="38F2F593" w:rsidR="006021B0" w:rsidRPr="004024DA" w:rsidRDefault="006021B0" w:rsidP="004024DA">
            <w:pPr>
              <w:tabs>
                <w:tab w:val="right" w:pos="3259"/>
              </w:tabs>
              <w:spacing w:line="259" w:lineRule="auto"/>
              <w:rPr>
                <w:sz w:val="24"/>
              </w:rPr>
            </w:pPr>
            <w:r>
              <w:rPr>
                <w:sz w:val="24"/>
              </w:rPr>
              <w:t xml:space="preserve">2. </w:t>
            </w:r>
            <w:r w:rsidRPr="004024DA">
              <w:rPr>
                <w:sz w:val="24"/>
              </w:rPr>
              <w:t>Владеет общими и</w:t>
            </w:r>
          </w:p>
          <w:p w14:paraId="1DB02C8E" w14:textId="77777777" w:rsidR="006021B0" w:rsidRPr="004024DA" w:rsidRDefault="006021B0" w:rsidP="004024DA">
            <w:pPr>
              <w:tabs>
                <w:tab w:val="right" w:pos="3259"/>
              </w:tabs>
              <w:spacing w:line="259" w:lineRule="auto"/>
              <w:rPr>
                <w:sz w:val="24"/>
              </w:rPr>
            </w:pPr>
            <w:r w:rsidRPr="004024DA">
              <w:rPr>
                <w:sz w:val="24"/>
              </w:rPr>
              <w:t>специальными методами</w:t>
            </w:r>
          </w:p>
          <w:p w14:paraId="6F39E19A" w14:textId="48B28D17" w:rsidR="006021B0" w:rsidRPr="004024DA" w:rsidRDefault="006021B0" w:rsidP="004024DA">
            <w:pPr>
              <w:tabs>
                <w:tab w:val="right" w:pos="3259"/>
              </w:tabs>
              <w:spacing w:line="259" w:lineRule="auto"/>
              <w:rPr>
                <w:sz w:val="24"/>
              </w:rPr>
            </w:pPr>
            <w:r w:rsidRPr="004024DA">
              <w:rPr>
                <w:sz w:val="24"/>
              </w:rPr>
              <w:t>экспертного анализа и</w:t>
            </w:r>
            <w:r>
              <w:rPr>
                <w:sz w:val="24"/>
              </w:rPr>
              <w:t xml:space="preserve"> </w:t>
            </w:r>
            <w:r w:rsidRPr="004024DA">
              <w:rPr>
                <w:sz w:val="24"/>
              </w:rPr>
              <w:t>оценки проектов</w:t>
            </w:r>
            <w:r>
              <w:rPr>
                <w:sz w:val="24"/>
              </w:rPr>
              <w:t xml:space="preserve"> </w:t>
            </w:r>
            <w:r w:rsidRPr="004024DA">
              <w:rPr>
                <w:sz w:val="24"/>
              </w:rPr>
              <w:t>нормативных правовых</w:t>
            </w:r>
            <w:r>
              <w:rPr>
                <w:sz w:val="24"/>
              </w:rPr>
              <w:t xml:space="preserve"> </w:t>
            </w:r>
            <w:r w:rsidRPr="004024DA">
              <w:rPr>
                <w:sz w:val="24"/>
              </w:rPr>
              <w:t>актов, проявляет</w:t>
            </w:r>
          </w:p>
          <w:p w14:paraId="00B4AA64" w14:textId="4431C9FF" w:rsidR="006021B0" w:rsidRPr="004024DA" w:rsidRDefault="006021B0" w:rsidP="004024DA">
            <w:pPr>
              <w:tabs>
                <w:tab w:val="right" w:pos="3259"/>
              </w:tabs>
              <w:spacing w:line="259" w:lineRule="auto"/>
              <w:rPr>
                <w:sz w:val="24"/>
              </w:rPr>
            </w:pPr>
            <w:r w:rsidRPr="004024DA">
              <w:rPr>
                <w:sz w:val="24"/>
              </w:rPr>
              <w:t>профессионализм</w:t>
            </w:r>
            <w:r>
              <w:rPr>
                <w:sz w:val="24"/>
              </w:rPr>
              <w:t xml:space="preserve"> </w:t>
            </w:r>
            <w:r w:rsidRPr="004024DA">
              <w:rPr>
                <w:sz w:val="24"/>
              </w:rPr>
              <w:t>и</w:t>
            </w:r>
            <w:r>
              <w:rPr>
                <w:sz w:val="24"/>
              </w:rPr>
              <w:t xml:space="preserve"> </w:t>
            </w:r>
            <w:r w:rsidRPr="004024DA">
              <w:rPr>
                <w:sz w:val="24"/>
              </w:rPr>
              <w:t>ответственность при</w:t>
            </w:r>
            <w:r>
              <w:rPr>
                <w:sz w:val="24"/>
              </w:rPr>
              <w:t xml:space="preserve"> </w:t>
            </w:r>
            <w:r w:rsidRPr="004024DA">
              <w:rPr>
                <w:sz w:val="24"/>
              </w:rPr>
              <w:t>расчете затрат на их</w:t>
            </w:r>
            <w:r>
              <w:rPr>
                <w:sz w:val="24"/>
              </w:rPr>
              <w:t xml:space="preserve"> </w:t>
            </w:r>
            <w:r w:rsidRPr="004024DA">
              <w:rPr>
                <w:sz w:val="24"/>
              </w:rPr>
              <w:t>реализацию и определение</w:t>
            </w:r>
          </w:p>
          <w:p w14:paraId="2DF95F26" w14:textId="77777777" w:rsidR="006021B0" w:rsidRPr="004024DA" w:rsidRDefault="006021B0" w:rsidP="004024DA">
            <w:pPr>
              <w:tabs>
                <w:tab w:val="right" w:pos="3259"/>
              </w:tabs>
              <w:spacing w:line="259" w:lineRule="auto"/>
              <w:rPr>
                <w:sz w:val="24"/>
              </w:rPr>
            </w:pPr>
            <w:r w:rsidRPr="004024DA">
              <w:rPr>
                <w:sz w:val="24"/>
              </w:rPr>
              <w:t>источников</w:t>
            </w:r>
          </w:p>
          <w:p w14:paraId="711DFE87" w14:textId="52C3FDB6" w:rsidR="006021B0" w:rsidRPr="004024DA" w:rsidRDefault="006021B0" w:rsidP="004024DA">
            <w:pPr>
              <w:tabs>
                <w:tab w:val="right" w:pos="3259"/>
              </w:tabs>
              <w:spacing w:line="259" w:lineRule="auto"/>
              <w:rPr>
                <w:sz w:val="24"/>
              </w:rPr>
            </w:pPr>
            <w:r w:rsidRPr="004024DA">
              <w:rPr>
                <w:sz w:val="24"/>
              </w:rPr>
              <w:t>финансирования</w:t>
            </w:r>
          </w:p>
        </w:tc>
        <w:tc>
          <w:tcPr>
            <w:tcW w:w="1735" w:type="pct"/>
          </w:tcPr>
          <w:p w14:paraId="52E6EDBE" w14:textId="77777777" w:rsidR="006021B0" w:rsidRDefault="006021B0" w:rsidP="004024DA">
            <w:pPr>
              <w:tabs>
                <w:tab w:val="right" w:pos="3259"/>
              </w:tabs>
              <w:spacing w:line="259" w:lineRule="auto"/>
              <w:rPr>
                <w:sz w:val="24"/>
              </w:rPr>
            </w:pPr>
            <w:r w:rsidRPr="004024DA">
              <w:rPr>
                <w:sz w:val="24"/>
              </w:rPr>
              <w:t xml:space="preserve">Знать: </w:t>
            </w:r>
          </w:p>
          <w:p w14:paraId="6339F6B0" w14:textId="05E48996" w:rsidR="006021B0" w:rsidRPr="004024DA" w:rsidRDefault="006021B0" w:rsidP="004024DA">
            <w:pPr>
              <w:tabs>
                <w:tab w:val="right" w:pos="3259"/>
              </w:tabs>
              <w:spacing w:line="259" w:lineRule="auto"/>
              <w:rPr>
                <w:sz w:val="24"/>
              </w:rPr>
            </w:pPr>
            <w:r w:rsidRPr="004024DA">
              <w:rPr>
                <w:sz w:val="24"/>
              </w:rPr>
              <w:t>общие и</w:t>
            </w:r>
            <w:r>
              <w:rPr>
                <w:sz w:val="24"/>
              </w:rPr>
              <w:t xml:space="preserve"> </w:t>
            </w:r>
            <w:r w:rsidRPr="004024DA">
              <w:rPr>
                <w:sz w:val="24"/>
              </w:rPr>
              <w:t>специальные методы</w:t>
            </w:r>
          </w:p>
          <w:p w14:paraId="65278F05" w14:textId="54FC355A" w:rsidR="006021B0" w:rsidRPr="004024DA" w:rsidRDefault="006021B0" w:rsidP="004024DA">
            <w:pPr>
              <w:tabs>
                <w:tab w:val="right" w:pos="3259"/>
              </w:tabs>
              <w:spacing w:line="259" w:lineRule="auto"/>
              <w:rPr>
                <w:sz w:val="24"/>
              </w:rPr>
            </w:pPr>
            <w:r w:rsidRPr="004024DA">
              <w:rPr>
                <w:sz w:val="24"/>
              </w:rPr>
              <w:t>экспертного анализа и</w:t>
            </w:r>
            <w:r>
              <w:rPr>
                <w:sz w:val="24"/>
              </w:rPr>
              <w:t xml:space="preserve"> </w:t>
            </w:r>
            <w:r w:rsidRPr="004024DA">
              <w:rPr>
                <w:sz w:val="24"/>
              </w:rPr>
              <w:t>оценки проектов</w:t>
            </w:r>
            <w:r>
              <w:rPr>
                <w:sz w:val="24"/>
              </w:rPr>
              <w:t xml:space="preserve"> </w:t>
            </w:r>
            <w:r w:rsidRPr="004024DA">
              <w:rPr>
                <w:sz w:val="24"/>
              </w:rPr>
              <w:t>нормативных</w:t>
            </w:r>
            <w:r>
              <w:rPr>
                <w:sz w:val="24"/>
              </w:rPr>
              <w:t xml:space="preserve"> </w:t>
            </w:r>
            <w:r w:rsidRPr="004024DA">
              <w:rPr>
                <w:sz w:val="24"/>
              </w:rPr>
              <w:t>правовых</w:t>
            </w:r>
            <w:r>
              <w:rPr>
                <w:sz w:val="24"/>
              </w:rPr>
              <w:t xml:space="preserve"> </w:t>
            </w:r>
            <w:r w:rsidRPr="004024DA">
              <w:rPr>
                <w:sz w:val="24"/>
              </w:rPr>
              <w:t>актов, проявляет</w:t>
            </w:r>
          </w:p>
          <w:p w14:paraId="79DC9188" w14:textId="39EF41B9" w:rsidR="006021B0" w:rsidRPr="004024DA" w:rsidRDefault="006021B0" w:rsidP="004024DA">
            <w:pPr>
              <w:tabs>
                <w:tab w:val="right" w:pos="3259"/>
              </w:tabs>
              <w:spacing w:line="259" w:lineRule="auto"/>
              <w:rPr>
                <w:sz w:val="24"/>
              </w:rPr>
            </w:pPr>
            <w:r w:rsidRPr="004024DA">
              <w:rPr>
                <w:sz w:val="24"/>
              </w:rPr>
              <w:t>профессионализм и</w:t>
            </w:r>
            <w:r>
              <w:rPr>
                <w:sz w:val="24"/>
              </w:rPr>
              <w:t xml:space="preserve"> </w:t>
            </w:r>
            <w:r w:rsidRPr="004024DA">
              <w:rPr>
                <w:sz w:val="24"/>
              </w:rPr>
              <w:t>ответственность при</w:t>
            </w:r>
            <w:r>
              <w:rPr>
                <w:sz w:val="24"/>
              </w:rPr>
              <w:t xml:space="preserve"> </w:t>
            </w:r>
            <w:r w:rsidRPr="004024DA">
              <w:rPr>
                <w:sz w:val="24"/>
              </w:rPr>
              <w:t>расчете затрат на их</w:t>
            </w:r>
            <w:r>
              <w:rPr>
                <w:sz w:val="24"/>
              </w:rPr>
              <w:t xml:space="preserve"> </w:t>
            </w:r>
            <w:r w:rsidRPr="004024DA">
              <w:rPr>
                <w:sz w:val="24"/>
              </w:rPr>
              <w:t>реализацию и</w:t>
            </w:r>
            <w:r>
              <w:rPr>
                <w:sz w:val="24"/>
              </w:rPr>
              <w:t xml:space="preserve"> </w:t>
            </w:r>
            <w:r w:rsidRPr="004024DA">
              <w:rPr>
                <w:sz w:val="24"/>
              </w:rPr>
              <w:t>определение источников</w:t>
            </w:r>
            <w:r>
              <w:rPr>
                <w:sz w:val="24"/>
              </w:rPr>
              <w:t xml:space="preserve"> </w:t>
            </w:r>
            <w:r w:rsidRPr="004024DA">
              <w:rPr>
                <w:sz w:val="24"/>
              </w:rPr>
              <w:t>финансирования.</w:t>
            </w:r>
          </w:p>
          <w:p w14:paraId="0546548F" w14:textId="77777777" w:rsidR="006021B0" w:rsidRDefault="006021B0" w:rsidP="004024DA">
            <w:pPr>
              <w:tabs>
                <w:tab w:val="right" w:pos="3259"/>
              </w:tabs>
              <w:spacing w:line="259" w:lineRule="auto"/>
              <w:rPr>
                <w:sz w:val="24"/>
              </w:rPr>
            </w:pPr>
            <w:r w:rsidRPr="004024DA">
              <w:rPr>
                <w:sz w:val="24"/>
              </w:rPr>
              <w:t xml:space="preserve">Уметь: </w:t>
            </w:r>
          </w:p>
          <w:p w14:paraId="1AFCF56D" w14:textId="42C7C23A" w:rsidR="006021B0" w:rsidRPr="004024DA" w:rsidRDefault="006021B0" w:rsidP="004024DA">
            <w:pPr>
              <w:tabs>
                <w:tab w:val="right" w:pos="3259"/>
              </w:tabs>
              <w:spacing w:line="259" w:lineRule="auto"/>
              <w:rPr>
                <w:sz w:val="24"/>
              </w:rPr>
            </w:pPr>
            <w:r w:rsidRPr="004024DA">
              <w:rPr>
                <w:sz w:val="24"/>
              </w:rPr>
              <w:t>на практике</w:t>
            </w:r>
            <w:r>
              <w:rPr>
                <w:sz w:val="24"/>
              </w:rPr>
              <w:t xml:space="preserve"> </w:t>
            </w:r>
            <w:proofErr w:type="spellStart"/>
            <w:r w:rsidRPr="004024DA">
              <w:rPr>
                <w:sz w:val="24"/>
              </w:rPr>
              <w:t>госменеджмента</w:t>
            </w:r>
            <w:proofErr w:type="spellEnd"/>
          </w:p>
          <w:p w14:paraId="039CC7FB" w14:textId="4D115EFC" w:rsidR="006021B0" w:rsidRPr="004024DA" w:rsidRDefault="006021B0" w:rsidP="004024DA">
            <w:pPr>
              <w:tabs>
                <w:tab w:val="right" w:pos="3259"/>
              </w:tabs>
              <w:spacing w:line="259" w:lineRule="auto"/>
              <w:rPr>
                <w:sz w:val="24"/>
              </w:rPr>
            </w:pPr>
            <w:r w:rsidRPr="004024DA">
              <w:rPr>
                <w:sz w:val="24"/>
              </w:rPr>
              <w:t>применять общие и</w:t>
            </w:r>
            <w:r>
              <w:rPr>
                <w:sz w:val="24"/>
              </w:rPr>
              <w:t xml:space="preserve"> </w:t>
            </w:r>
            <w:r w:rsidRPr="004024DA">
              <w:rPr>
                <w:sz w:val="24"/>
              </w:rPr>
              <w:t>специальные методы</w:t>
            </w:r>
          </w:p>
          <w:p w14:paraId="46ED8365" w14:textId="33E148FA" w:rsidR="006021B0" w:rsidRPr="004024DA" w:rsidRDefault="006021B0" w:rsidP="004024DA">
            <w:pPr>
              <w:tabs>
                <w:tab w:val="right" w:pos="3259"/>
              </w:tabs>
              <w:spacing w:line="259" w:lineRule="auto"/>
              <w:rPr>
                <w:sz w:val="24"/>
              </w:rPr>
            </w:pPr>
            <w:r w:rsidRPr="004024DA">
              <w:rPr>
                <w:sz w:val="24"/>
              </w:rPr>
              <w:t>экспертного анализа и</w:t>
            </w:r>
            <w:r>
              <w:rPr>
                <w:sz w:val="24"/>
              </w:rPr>
              <w:t xml:space="preserve"> </w:t>
            </w:r>
            <w:r w:rsidRPr="004024DA">
              <w:rPr>
                <w:sz w:val="24"/>
              </w:rPr>
              <w:t>оценки проектов</w:t>
            </w:r>
            <w:r>
              <w:rPr>
                <w:sz w:val="24"/>
              </w:rPr>
              <w:t xml:space="preserve"> </w:t>
            </w:r>
            <w:r w:rsidRPr="004024DA">
              <w:rPr>
                <w:sz w:val="24"/>
              </w:rPr>
              <w:t>нормативных правовых</w:t>
            </w:r>
            <w:r>
              <w:rPr>
                <w:sz w:val="24"/>
              </w:rPr>
              <w:t xml:space="preserve"> </w:t>
            </w:r>
            <w:r w:rsidRPr="004024DA">
              <w:rPr>
                <w:sz w:val="24"/>
              </w:rPr>
              <w:t>актов, проявляет</w:t>
            </w:r>
          </w:p>
          <w:p w14:paraId="20D69721" w14:textId="77777777" w:rsidR="006021B0" w:rsidRPr="004024DA" w:rsidRDefault="006021B0" w:rsidP="004024DA">
            <w:pPr>
              <w:tabs>
                <w:tab w:val="right" w:pos="3259"/>
              </w:tabs>
              <w:spacing w:line="259" w:lineRule="auto"/>
              <w:rPr>
                <w:sz w:val="24"/>
              </w:rPr>
            </w:pPr>
            <w:r w:rsidRPr="004024DA">
              <w:rPr>
                <w:sz w:val="24"/>
              </w:rPr>
              <w:t>профессионализм и</w:t>
            </w:r>
          </w:p>
          <w:p w14:paraId="637093DE" w14:textId="77777777" w:rsidR="006021B0" w:rsidRPr="004024DA" w:rsidRDefault="006021B0" w:rsidP="004024DA">
            <w:pPr>
              <w:tabs>
                <w:tab w:val="right" w:pos="3259"/>
              </w:tabs>
              <w:spacing w:line="259" w:lineRule="auto"/>
              <w:rPr>
                <w:sz w:val="24"/>
              </w:rPr>
            </w:pPr>
            <w:r w:rsidRPr="004024DA">
              <w:rPr>
                <w:sz w:val="24"/>
              </w:rPr>
              <w:t>ответственность при</w:t>
            </w:r>
          </w:p>
          <w:p w14:paraId="26BA842B" w14:textId="30AEE90A" w:rsidR="006021B0" w:rsidRPr="004024DA" w:rsidRDefault="006021B0" w:rsidP="00C43F3D">
            <w:pPr>
              <w:tabs>
                <w:tab w:val="right" w:pos="3259"/>
              </w:tabs>
              <w:spacing w:line="259" w:lineRule="auto"/>
              <w:rPr>
                <w:sz w:val="24"/>
              </w:rPr>
            </w:pPr>
            <w:r w:rsidRPr="004024DA">
              <w:rPr>
                <w:sz w:val="24"/>
              </w:rPr>
              <w:t>расчете затрат на их</w:t>
            </w:r>
            <w:r>
              <w:rPr>
                <w:sz w:val="24"/>
              </w:rPr>
              <w:t xml:space="preserve"> </w:t>
            </w:r>
            <w:r w:rsidRPr="004024DA">
              <w:rPr>
                <w:sz w:val="24"/>
              </w:rPr>
              <w:t>реализацию и</w:t>
            </w:r>
            <w:r>
              <w:rPr>
                <w:sz w:val="24"/>
              </w:rPr>
              <w:t xml:space="preserve"> </w:t>
            </w:r>
            <w:r w:rsidRPr="004024DA">
              <w:rPr>
                <w:sz w:val="24"/>
              </w:rPr>
              <w:t>определение источников</w:t>
            </w:r>
            <w:r>
              <w:rPr>
                <w:sz w:val="24"/>
              </w:rPr>
              <w:t xml:space="preserve"> </w:t>
            </w:r>
            <w:r w:rsidRPr="004024DA">
              <w:rPr>
                <w:sz w:val="24"/>
              </w:rPr>
              <w:t>финансирования.</w:t>
            </w:r>
          </w:p>
        </w:tc>
      </w:tr>
      <w:tr w:rsidR="001247DA" w14:paraId="27BDA33D" w14:textId="77777777" w:rsidTr="001247DA">
        <w:tc>
          <w:tcPr>
            <w:tcW w:w="768" w:type="pct"/>
            <w:vMerge/>
          </w:tcPr>
          <w:p w14:paraId="65706BD0" w14:textId="77777777" w:rsidR="006021B0" w:rsidRDefault="006021B0" w:rsidP="00F95658">
            <w:pPr>
              <w:tabs>
                <w:tab w:val="left" w:pos="540"/>
              </w:tabs>
              <w:ind w:firstLine="709"/>
              <w:contextualSpacing/>
              <w:jc w:val="both"/>
              <w:rPr>
                <w:sz w:val="28"/>
                <w:szCs w:val="28"/>
              </w:rPr>
            </w:pPr>
          </w:p>
        </w:tc>
        <w:tc>
          <w:tcPr>
            <w:tcW w:w="1107" w:type="pct"/>
            <w:vMerge/>
          </w:tcPr>
          <w:p w14:paraId="24E50586" w14:textId="77777777" w:rsidR="006021B0" w:rsidRDefault="006021B0" w:rsidP="00F95658">
            <w:pPr>
              <w:tabs>
                <w:tab w:val="left" w:pos="540"/>
              </w:tabs>
              <w:ind w:firstLine="709"/>
              <w:contextualSpacing/>
              <w:jc w:val="both"/>
              <w:rPr>
                <w:sz w:val="28"/>
                <w:szCs w:val="28"/>
              </w:rPr>
            </w:pPr>
          </w:p>
        </w:tc>
        <w:tc>
          <w:tcPr>
            <w:tcW w:w="1390" w:type="pct"/>
          </w:tcPr>
          <w:p w14:paraId="232DE449" w14:textId="6E5905B7" w:rsidR="006021B0" w:rsidRPr="004024DA" w:rsidRDefault="006021B0" w:rsidP="004024DA">
            <w:pPr>
              <w:tabs>
                <w:tab w:val="right" w:pos="3259"/>
              </w:tabs>
              <w:spacing w:line="259" w:lineRule="auto"/>
              <w:rPr>
                <w:sz w:val="24"/>
              </w:rPr>
            </w:pPr>
            <w:r w:rsidRPr="004024DA">
              <w:rPr>
                <w:sz w:val="24"/>
              </w:rPr>
              <w:t>3. Грамотно</w:t>
            </w:r>
            <w:r>
              <w:rPr>
                <w:sz w:val="24"/>
              </w:rPr>
              <w:t xml:space="preserve"> </w:t>
            </w:r>
            <w:r w:rsidRPr="004024DA">
              <w:rPr>
                <w:sz w:val="24"/>
              </w:rPr>
              <w:t>использует</w:t>
            </w:r>
          </w:p>
          <w:p w14:paraId="329B92F8" w14:textId="77777777" w:rsidR="006021B0" w:rsidRPr="004024DA" w:rsidRDefault="006021B0" w:rsidP="004024DA">
            <w:pPr>
              <w:tabs>
                <w:tab w:val="right" w:pos="3259"/>
              </w:tabs>
              <w:spacing w:line="259" w:lineRule="auto"/>
              <w:rPr>
                <w:sz w:val="24"/>
              </w:rPr>
            </w:pPr>
            <w:r w:rsidRPr="004024DA">
              <w:rPr>
                <w:sz w:val="24"/>
              </w:rPr>
              <w:t>арсенал методов и методик</w:t>
            </w:r>
          </w:p>
          <w:p w14:paraId="156214C1" w14:textId="77777777" w:rsidR="006021B0" w:rsidRPr="004024DA" w:rsidRDefault="006021B0" w:rsidP="004024DA">
            <w:pPr>
              <w:tabs>
                <w:tab w:val="right" w:pos="3259"/>
              </w:tabs>
              <w:spacing w:line="259" w:lineRule="auto"/>
              <w:rPr>
                <w:sz w:val="24"/>
              </w:rPr>
            </w:pPr>
            <w:r w:rsidRPr="004024DA">
              <w:rPr>
                <w:sz w:val="24"/>
              </w:rPr>
              <w:t>прогнозирования</w:t>
            </w:r>
          </w:p>
          <w:p w14:paraId="6EC2EFBA" w14:textId="77777777" w:rsidR="006021B0" w:rsidRPr="004024DA" w:rsidRDefault="006021B0" w:rsidP="004024DA">
            <w:pPr>
              <w:tabs>
                <w:tab w:val="right" w:pos="3259"/>
              </w:tabs>
              <w:spacing w:line="259" w:lineRule="auto"/>
              <w:rPr>
                <w:sz w:val="24"/>
              </w:rPr>
            </w:pPr>
            <w:r w:rsidRPr="004024DA">
              <w:rPr>
                <w:sz w:val="24"/>
              </w:rPr>
              <w:t>социально-экономических</w:t>
            </w:r>
          </w:p>
          <w:p w14:paraId="47739494" w14:textId="77777777" w:rsidR="006021B0" w:rsidRPr="004024DA" w:rsidRDefault="006021B0" w:rsidP="004024DA">
            <w:pPr>
              <w:tabs>
                <w:tab w:val="right" w:pos="3259"/>
              </w:tabs>
              <w:spacing w:line="259" w:lineRule="auto"/>
              <w:rPr>
                <w:sz w:val="24"/>
              </w:rPr>
            </w:pPr>
            <w:r w:rsidRPr="004024DA">
              <w:rPr>
                <w:sz w:val="24"/>
              </w:rPr>
              <w:t>последствий принятия</w:t>
            </w:r>
          </w:p>
          <w:p w14:paraId="05A463E1" w14:textId="25A8D5A0" w:rsidR="006021B0" w:rsidRPr="004024DA" w:rsidRDefault="006021B0" w:rsidP="004024DA">
            <w:pPr>
              <w:tabs>
                <w:tab w:val="right" w:pos="3259"/>
              </w:tabs>
              <w:spacing w:line="259" w:lineRule="auto"/>
              <w:rPr>
                <w:sz w:val="24"/>
              </w:rPr>
            </w:pPr>
            <w:r w:rsidRPr="004024DA">
              <w:rPr>
                <w:sz w:val="24"/>
              </w:rPr>
              <w:t>нормативных правовых</w:t>
            </w:r>
            <w:r>
              <w:rPr>
                <w:sz w:val="24"/>
              </w:rPr>
              <w:t xml:space="preserve"> </w:t>
            </w:r>
            <w:r w:rsidRPr="004024DA">
              <w:rPr>
                <w:sz w:val="24"/>
              </w:rPr>
              <w:t>актов, определяет</w:t>
            </w:r>
            <w:r>
              <w:rPr>
                <w:sz w:val="24"/>
              </w:rPr>
              <w:t xml:space="preserve"> </w:t>
            </w:r>
            <w:r w:rsidRPr="004024DA">
              <w:rPr>
                <w:sz w:val="24"/>
              </w:rPr>
              <w:t>показатели осуществления мониторинга</w:t>
            </w:r>
          </w:p>
          <w:p w14:paraId="08839811" w14:textId="2D5E6913" w:rsidR="006021B0" w:rsidRPr="004024DA" w:rsidRDefault="006021B0" w:rsidP="004024DA">
            <w:pPr>
              <w:tabs>
                <w:tab w:val="right" w:pos="3259"/>
              </w:tabs>
              <w:spacing w:line="259" w:lineRule="auto"/>
              <w:rPr>
                <w:sz w:val="24"/>
              </w:rPr>
            </w:pPr>
            <w:proofErr w:type="spellStart"/>
            <w:r w:rsidRPr="004024DA">
              <w:rPr>
                <w:sz w:val="24"/>
              </w:rPr>
              <w:t>правоприменения</w:t>
            </w:r>
            <w:proofErr w:type="spellEnd"/>
            <w:r>
              <w:rPr>
                <w:sz w:val="24"/>
              </w:rPr>
              <w:t xml:space="preserve"> </w:t>
            </w:r>
            <w:r w:rsidRPr="004024DA">
              <w:rPr>
                <w:sz w:val="24"/>
              </w:rPr>
              <w:t>в</w:t>
            </w:r>
            <w:r>
              <w:rPr>
                <w:sz w:val="24"/>
              </w:rPr>
              <w:t xml:space="preserve"> </w:t>
            </w:r>
            <w:r w:rsidRPr="004024DA">
              <w:rPr>
                <w:sz w:val="24"/>
              </w:rPr>
              <w:t>Российской Федерации</w:t>
            </w:r>
          </w:p>
          <w:p w14:paraId="3B6D8630" w14:textId="77777777" w:rsidR="006021B0" w:rsidRPr="004024DA" w:rsidRDefault="006021B0" w:rsidP="004024DA">
            <w:pPr>
              <w:tabs>
                <w:tab w:val="right" w:pos="3259"/>
              </w:tabs>
              <w:spacing w:line="259" w:lineRule="auto"/>
              <w:rPr>
                <w:sz w:val="24"/>
              </w:rPr>
            </w:pPr>
            <w:r w:rsidRPr="004024DA">
              <w:rPr>
                <w:sz w:val="24"/>
              </w:rPr>
              <w:t>федеральными органами</w:t>
            </w:r>
          </w:p>
          <w:p w14:paraId="6A1308C8" w14:textId="6B50A3D3" w:rsidR="006021B0" w:rsidRPr="004024DA" w:rsidRDefault="006021B0" w:rsidP="004024DA">
            <w:pPr>
              <w:tabs>
                <w:tab w:val="right" w:pos="3259"/>
              </w:tabs>
              <w:spacing w:line="259" w:lineRule="auto"/>
              <w:rPr>
                <w:sz w:val="24"/>
              </w:rPr>
            </w:pPr>
            <w:r w:rsidRPr="004024DA">
              <w:rPr>
                <w:sz w:val="24"/>
              </w:rPr>
              <w:lastRenderedPageBreak/>
              <w:t>исполнительной власти и</w:t>
            </w:r>
            <w:r>
              <w:rPr>
                <w:sz w:val="24"/>
              </w:rPr>
              <w:t xml:space="preserve"> </w:t>
            </w:r>
            <w:r w:rsidRPr="004024DA">
              <w:rPr>
                <w:sz w:val="24"/>
              </w:rPr>
              <w:t>органами государственной</w:t>
            </w:r>
          </w:p>
          <w:p w14:paraId="7744D145" w14:textId="77777777" w:rsidR="006021B0" w:rsidRPr="004024DA" w:rsidRDefault="006021B0" w:rsidP="004024DA">
            <w:pPr>
              <w:tabs>
                <w:tab w:val="right" w:pos="3259"/>
              </w:tabs>
              <w:spacing w:line="259" w:lineRule="auto"/>
              <w:rPr>
                <w:sz w:val="24"/>
              </w:rPr>
            </w:pPr>
            <w:r w:rsidRPr="004024DA">
              <w:rPr>
                <w:sz w:val="24"/>
              </w:rPr>
              <w:t>власти субъектов</w:t>
            </w:r>
          </w:p>
          <w:p w14:paraId="01119BEF" w14:textId="0197E312" w:rsidR="006021B0" w:rsidRDefault="006021B0" w:rsidP="004024DA">
            <w:pPr>
              <w:tabs>
                <w:tab w:val="right" w:pos="3259"/>
              </w:tabs>
              <w:spacing w:line="259" w:lineRule="auto"/>
              <w:rPr>
                <w:sz w:val="28"/>
                <w:szCs w:val="28"/>
              </w:rPr>
            </w:pPr>
            <w:r w:rsidRPr="004024DA">
              <w:rPr>
                <w:sz w:val="24"/>
              </w:rPr>
              <w:t>Российской</w:t>
            </w:r>
            <w:r>
              <w:rPr>
                <w:sz w:val="24"/>
              </w:rPr>
              <w:t xml:space="preserve"> </w:t>
            </w:r>
            <w:r w:rsidRPr="004024DA">
              <w:rPr>
                <w:sz w:val="24"/>
              </w:rPr>
              <w:t>Федерации</w:t>
            </w:r>
          </w:p>
        </w:tc>
        <w:tc>
          <w:tcPr>
            <w:tcW w:w="1735" w:type="pct"/>
          </w:tcPr>
          <w:p w14:paraId="406CD615" w14:textId="77777777" w:rsidR="006021B0" w:rsidRDefault="006021B0" w:rsidP="004024DA">
            <w:pPr>
              <w:tabs>
                <w:tab w:val="right" w:pos="3259"/>
              </w:tabs>
              <w:spacing w:line="259" w:lineRule="auto"/>
              <w:rPr>
                <w:sz w:val="24"/>
              </w:rPr>
            </w:pPr>
            <w:r w:rsidRPr="004024DA">
              <w:rPr>
                <w:sz w:val="24"/>
              </w:rPr>
              <w:lastRenderedPageBreak/>
              <w:t xml:space="preserve">Знать: </w:t>
            </w:r>
          </w:p>
          <w:p w14:paraId="23383469" w14:textId="670CCF5A" w:rsidR="006021B0" w:rsidRPr="004024DA" w:rsidRDefault="006021B0" w:rsidP="004024DA">
            <w:pPr>
              <w:tabs>
                <w:tab w:val="right" w:pos="3259"/>
              </w:tabs>
              <w:spacing w:line="259" w:lineRule="auto"/>
              <w:rPr>
                <w:sz w:val="24"/>
              </w:rPr>
            </w:pPr>
            <w:r w:rsidRPr="004024DA">
              <w:rPr>
                <w:sz w:val="24"/>
              </w:rPr>
              <w:t>арсенал методов и</w:t>
            </w:r>
            <w:r>
              <w:rPr>
                <w:sz w:val="24"/>
              </w:rPr>
              <w:t xml:space="preserve"> </w:t>
            </w:r>
            <w:r w:rsidRPr="004024DA">
              <w:rPr>
                <w:sz w:val="24"/>
              </w:rPr>
              <w:t>методик</w:t>
            </w:r>
          </w:p>
          <w:p w14:paraId="21746A09" w14:textId="301AE79C" w:rsidR="006021B0" w:rsidRPr="004024DA" w:rsidRDefault="006021B0" w:rsidP="004024DA">
            <w:pPr>
              <w:tabs>
                <w:tab w:val="right" w:pos="3259"/>
              </w:tabs>
              <w:spacing w:line="259" w:lineRule="auto"/>
              <w:rPr>
                <w:sz w:val="24"/>
              </w:rPr>
            </w:pPr>
            <w:r w:rsidRPr="004024DA">
              <w:rPr>
                <w:sz w:val="24"/>
              </w:rPr>
              <w:t>прогнозирования</w:t>
            </w:r>
            <w:r>
              <w:rPr>
                <w:sz w:val="24"/>
              </w:rPr>
              <w:t xml:space="preserve"> </w:t>
            </w:r>
            <w:r w:rsidRPr="004024DA">
              <w:rPr>
                <w:sz w:val="24"/>
              </w:rPr>
              <w:t>социально-</w:t>
            </w:r>
          </w:p>
          <w:p w14:paraId="5DC93B93" w14:textId="7BE6D7FD" w:rsidR="006021B0" w:rsidRPr="004024DA" w:rsidRDefault="006021B0" w:rsidP="004024DA">
            <w:pPr>
              <w:tabs>
                <w:tab w:val="right" w:pos="3259"/>
              </w:tabs>
              <w:spacing w:line="259" w:lineRule="auto"/>
              <w:rPr>
                <w:sz w:val="24"/>
              </w:rPr>
            </w:pPr>
            <w:r w:rsidRPr="004024DA">
              <w:rPr>
                <w:sz w:val="24"/>
              </w:rPr>
              <w:t>экономических</w:t>
            </w:r>
            <w:r>
              <w:rPr>
                <w:sz w:val="24"/>
              </w:rPr>
              <w:t xml:space="preserve"> </w:t>
            </w:r>
            <w:r w:rsidRPr="004024DA">
              <w:rPr>
                <w:sz w:val="24"/>
              </w:rPr>
              <w:t>последствий принятия</w:t>
            </w:r>
            <w:r>
              <w:rPr>
                <w:sz w:val="24"/>
              </w:rPr>
              <w:t xml:space="preserve"> </w:t>
            </w:r>
            <w:r w:rsidRPr="004024DA">
              <w:rPr>
                <w:sz w:val="24"/>
              </w:rPr>
              <w:t>нормативных правовых</w:t>
            </w:r>
            <w:r>
              <w:rPr>
                <w:sz w:val="24"/>
              </w:rPr>
              <w:t xml:space="preserve"> </w:t>
            </w:r>
            <w:r w:rsidRPr="004024DA">
              <w:rPr>
                <w:sz w:val="24"/>
              </w:rPr>
              <w:t>актов, определяет показатели</w:t>
            </w:r>
            <w:r>
              <w:rPr>
                <w:sz w:val="24"/>
              </w:rPr>
              <w:t xml:space="preserve"> </w:t>
            </w:r>
            <w:r w:rsidRPr="004024DA">
              <w:rPr>
                <w:sz w:val="24"/>
              </w:rPr>
              <w:t>осуществления</w:t>
            </w:r>
          </w:p>
          <w:p w14:paraId="0FBAE1E2" w14:textId="1026D4D8" w:rsidR="006021B0" w:rsidRPr="004024DA" w:rsidRDefault="006021B0" w:rsidP="004024DA">
            <w:pPr>
              <w:tabs>
                <w:tab w:val="right" w:pos="3259"/>
              </w:tabs>
              <w:spacing w:line="259" w:lineRule="auto"/>
              <w:rPr>
                <w:sz w:val="24"/>
              </w:rPr>
            </w:pPr>
            <w:r w:rsidRPr="004024DA">
              <w:rPr>
                <w:sz w:val="24"/>
              </w:rPr>
              <w:t>мониторинга</w:t>
            </w:r>
            <w:r>
              <w:rPr>
                <w:sz w:val="24"/>
              </w:rPr>
              <w:t xml:space="preserve"> </w:t>
            </w:r>
            <w:proofErr w:type="spellStart"/>
            <w:r w:rsidRPr="004024DA">
              <w:rPr>
                <w:sz w:val="24"/>
              </w:rPr>
              <w:t>правоприменения</w:t>
            </w:r>
            <w:proofErr w:type="spellEnd"/>
            <w:r w:rsidRPr="004024DA">
              <w:rPr>
                <w:sz w:val="24"/>
              </w:rPr>
              <w:t xml:space="preserve"> в</w:t>
            </w:r>
            <w:r>
              <w:rPr>
                <w:sz w:val="24"/>
              </w:rPr>
              <w:t xml:space="preserve"> </w:t>
            </w:r>
            <w:r w:rsidRPr="004024DA">
              <w:rPr>
                <w:sz w:val="24"/>
              </w:rPr>
              <w:t>Российской Федерации</w:t>
            </w:r>
          </w:p>
          <w:p w14:paraId="0F784BF5" w14:textId="77777777" w:rsidR="006021B0" w:rsidRPr="004024DA" w:rsidRDefault="006021B0" w:rsidP="004024DA">
            <w:pPr>
              <w:tabs>
                <w:tab w:val="right" w:pos="3259"/>
              </w:tabs>
              <w:spacing w:line="259" w:lineRule="auto"/>
              <w:rPr>
                <w:sz w:val="24"/>
              </w:rPr>
            </w:pPr>
            <w:r w:rsidRPr="004024DA">
              <w:rPr>
                <w:sz w:val="24"/>
              </w:rPr>
              <w:t>федеральными органами</w:t>
            </w:r>
          </w:p>
          <w:p w14:paraId="1506B9F8" w14:textId="77777777" w:rsidR="006021B0" w:rsidRPr="004024DA" w:rsidRDefault="006021B0" w:rsidP="004024DA">
            <w:pPr>
              <w:tabs>
                <w:tab w:val="right" w:pos="3259"/>
              </w:tabs>
              <w:spacing w:line="259" w:lineRule="auto"/>
              <w:rPr>
                <w:sz w:val="24"/>
              </w:rPr>
            </w:pPr>
            <w:r w:rsidRPr="004024DA">
              <w:rPr>
                <w:sz w:val="24"/>
              </w:rPr>
              <w:t>исполнительной власти и</w:t>
            </w:r>
          </w:p>
          <w:p w14:paraId="3DAC8F9D" w14:textId="1D6A5B52" w:rsidR="006021B0" w:rsidRPr="004024DA" w:rsidRDefault="006021B0" w:rsidP="004024DA">
            <w:pPr>
              <w:tabs>
                <w:tab w:val="right" w:pos="3259"/>
              </w:tabs>
              <w:spacing w:line="259" w:lineRule="auto"/>
              <w:rPr>
                <w:sz w:val="24"/>
              </w:rPr>
            </w:pPr>
            <w:r w:rsidRPr="004024DA">
              <w:rPr>
                <w:sz w:val="24"/>
              </w:rPr>
              <w:t>органами</w:t>
            </w:r>
            <w:r>
              <w:rPr>
                <w:sz w:val="24"/>
              </w:rPr>
              <w:t xml:space="preserve"> </w:t>
            </w:r>
            <w:r w:rsidRPr="004024DA">
              <w:rPr>
                <w:sz w:val="24"/>
              </w:rPr>
              <w:t>государственной власти</w:t>
            </w:r>
            <w:r>
              <w:rPr>
                <w:sz w:val="24"/>
              </w:rPr>
              <w:t xml:space="preserve"> </w:t>
            </w:r>
            <w:r w:rsidRPr="004024DA">
              <w:rPr>
                <w:sz w:val="24"/>
              </w:rPr>
              <w:t>субъектов Российской</w:t>
            </w:r>
          </w:p>
          <w:p w14:paraId="200E3E4C" w14:textId="77777777" w:rsidR="006021B0" w:rsidRPr="004024DA" w:rsidRDefault="006021B0" w:rsidP="004024DA">
            <w:pPr>
              <w:tabs>
                <w:tab w:val="right" w:pos="3259"/>
              </w:tabs>
              <w:spacing w:line="259" w:lineRule="auto"/>
              <w:rPr>
                <w:sz w:val="24"/>
              </w:rPr>
            </w:pPr>
            <w:r w:rsidRPr="004024DA">
              <w:rPr>
                <w:sz w:val="24"/>
              </w:rPr>
              <w:t>Федерации.</w:t>
            </w:r>
          </w:p>
          <w:p w14:paraId="2CAB4FE4" w14:textId="77777777" w:rsidR="006021B0" w:rsidRDefault="006021B0" w:rsidP="004024DA">
            <w:pPr>
              <w:tabs>
                <w:tab w:val="right" w:pos="3259"/>
              </w:tabs>
              <w:spacing w:line="259" w:lineRule="auto"/>
              <w:rPr>
                <w:sz w:val="24"/>
              </w:rPr>
            </w:pPr>
            <w:r w:rsidRPr="004024DA">
              <w:rPr>
                <w:sz w:val="24"/>
              </w:rPr>
              <w:t xml:space="preserve">Уметь: </w:t>
            </w:r>
          </w:p>
          <w:p w14:paraId="79E9A73C" w14:textId="7267AFA3" w:rsidR="006021B0" w:rsidRPr="004024DA" w:rsidRDefault="006021B0" w:rsidP="004024DA">
            <w:pPr>
              <w:tabs>
                <w:tab w:val="right" w:pos="3259"/>
              </w:tabs>
              <w:spacing w:line="259" w:lineRule="auto"/>
              <w:rPr>
                <w:sz w:val="24"/>
              </w:rPr>
            </w:pPr>
            <w:r w:rsidRPr="004024DA">
              <w:rPr>
                <w:sz w:val="24"/>
              </w:rPr>
              <w:t>на практике</w:t>
            </w:r>
            <w:r>
              <w:rPr>
                <w:sz w:val="24"/>
              </w:rPr>
              <w:t xml:space="preserve"> </w:t>
            </w:r>
            <w:proofErr w:type="spellStart"/>
            <w:r w:rsidRPr="004024DA">
              <w:rPr>
                <w:sz w:val="24"/>
              </w:rPr>
              <w:t>госменеджмента</w:t>
            </w:r>
            <w:proofErr w:type="spellEnd"/>
          </w:p>
          <w:p w14:paraId="7F6CD652" w14:textId="73F23C69" w:rsidR="006021B0" w:rsidRPr="004024DA" w:rsidRDefault="006021B0" w:rsidP="004024DA">
            <w:pPr>
              <w:tabs>
                <w:tab w:val="right" w:pos="3259"/>
              </w:tabs>
              <w:spacing w:line="259" w:lineRule="auto"/>
              <w:rPr>
                <w:sz w:val="24"/>
              </w:rPr>
            </w:pPr>
            <w:r w:rsidRPr="004024DA">
              <w:rPr>
                <w:sz w:val="24"/>
              </w:rPr>
              <w:lastRenderedPageBreak/>
              <w:t>применять арсенал</w:t>
            </w:r>
            <w:r>
              <w:rPr>
                <w:sz w:val="24"/>
              </w:rPr>
              <w:t xml:space="preserve"> </w:t>
            </w:r>
            <w:r w:rsidRPr="004024DA">
              <w:rPr>
                <w:sz w:val="24"/>
              </w:rPr>
              <w:t>методов и методик</w:t>
            </w:r>
            <w:r>
              <w:rPr>
                <w:sz w:val="24"/>
              </w:rPr>
              <w:t xml:space="preserve"> </w:t>
            </w:r>
            <w:r w:rsidRPr="004024DA">
              <w:rPr>
                <w:sz w:val="24"/>
              </w:rPr>
              <w:t>прогнозирования</w:t>
            </w:r>
          </w:p>
          <w:p w14:paraId="455CA501" w14:textId="2F047491" w:rsidR="006021B0" w:rsidRPr="004024DA" w:rsidRDefault="006021B0" w:rsidP="004024DA">
            <w:pPr>
              <w:tabs>
                <w:tab w:val="right" w:pos="3259"/>
              </w:tabs>
              <w:spacing w:line="259" w:lineRule="auto"/>
              <w:rPr>
                <w:sz w:val="24"/>
              </w:rPr>
            </w:pPr>
            <w:r w:rsidRPr="004024DA">
              <w:rPr>
                <w:sz w:val="24"/>
              </w:rPr>
              <w:t>социально-экономических</w:t>
            </w:r>
          </w:p>
          <w:p w14:paraId="0E32DE66" w14:textId="58F8B238" w:rsidR="006021B0" w:rsidRPr="004024DA" w:rsidRDefault="006021B0" w:rsidP="004024DA">
            <w:pPr>
              <w:tabs>
                <w:tab w:val="right" w:pos="3259"/>
              </w:tabs>
              <w:spacing w:line="259" w:lineRule="auto"/>
              <w:rPr>
                <w:sz w:val="24"/>
              </w:rPr>
            </w:pPr>
            <w:r w:rsidRPr="004024DA">
              <w:rPr>
                <w:sz w:val="24"/>
              </w:rPr>
              <w:t>последствий принятия</w:t>
            </w:r>
            <w:r>
              <w:rPr>
                <w:sz w:val="24"/>
              </w:rPr>
              <w:t xml:space="preserve"> </w:t>
            </w:r>
          </w:p>
          <w:p w14:paraId="508AAA06" w14:textId="77777777" w:rsidR="006021B0" w:rsidRPr="004024DA" w:rsidRDefault="006021B0" w:rsidP="004024DA">
            <w:pPr>
              <w:tabs>
                <w:tab w:val="right" w:pos="3259"/>
              </w:tabs>
              <w:spacing w:line="259" w:lineRule="auto"/>
              <w:rPr>
                <w:sz w:val="24"/>
              </w:rPr>
            </w:pPr>
            <w:r w:rsidRPr="004024DA">
              <w:rPr>
                <w:sz w:val="24"/>
              </w:rPr>
              <w:t>нормативных правовых</w:t>
            </w:r>
          </w:p>
          <w:p w14:paraId="6BA5EEB8" w14:textId="60B821B2" w:rsidR="006021B0" w:rsidRPr="004024DA" w:rsidRDefault="006021B0" w:rsidP="004024DA">
            <w:pPr>
              <w:tabs>
                <w:tab w:val="right" w:pos="3259"/>
              </w:tabs>
              <w:spacing w:line="259" w:lineRule="auto"/>
              <w:rPr>
                <w:sz w:val="24"/>
              </w:rPr>
            </w:pPr>
            <w:r w:rsidRPr="004024DA">
              <w:rPr>
                <w:sz w:val="24"/>
              </w:rPr>
              <w:t>актов, определяет</w:t>
            </w:r>
            <w:r>
              <w:rPr>
                <w:sz w:val="24"/>
              </w:rPr>
              <w:t xml:space="preserve"> </w:t>
            </w:r>
            <w:r w:rsidRPr="004024DA">
              <w:rPr>
                <w:sz w:val="24"/>
              </w:rPr>
              <w:t>показатели</w:t>
            </w:r>
          </w:p>
          <w:p w14:paraId="14BEB894" w14:textId="5B596377" w:rsidR="006021B0" w:rsidRPr="004024DA" w:rsidRDefault="006021B0" w:rsidP="004024DA">
            <w:pPr>
              <w:tabs>
                <w:tab w:val="right" w:pos="3259"/>
              </w:tabs>
              <w:spacing w:line="259" w:lineRule="auto"/>
              <w:rPr>
                <w:sz w:val="24"/>
              </w:rPr>
            </w:pPr>
            <w:r w:rsidRPr="004024DA">
              <w:rPr>
                <w:sz w:val="24"/>
              </w:rPr>
              <w:t>осуществления</w:t>
            </w:r>
            <w:r>
              <w:rPr>
                <w:sz w:val="24"/>
              </w:rPr>
              <w:t xml:space="preserve"> </w:t>
            </w:r>
            <w:r w:rsidRPr="004024DA">
              <w:rPr>
                <w:sz w:val="24"/>
              </w:rPr>
              <w:t>мониторинга</w:t>
            </w:r>
          </w:p>
          <w:p w14:paraId="73BBB950" w14:textId="77777777" w:rsidR="006021B0" w:rsidRPr="004024DA" w:rsidRDefault="006021B0" w:rsidP="004024DA">
            <w:pPr>
              <w:tabs>
                <w:tab w:val="right" w:pos="3259"/>
              </w:tabs>
              <w:spacing w:line="259" w:lineRule="auto"/>
              <w:rPr>
                <w:sz w:val="24"/>
              </w:rPr>
            </w:pPr>
            <w:proofErr w:type="spellStart"/>
            <w:r w:rsidRPr="004024DA">
              <w:rPr>
                <w:sz w:val="24"/>
              </w:rPr>
              <w:t>правоприменения</w:t>
            </w:r>
            <w:proofErr w:type="spellEnd"/>
            <w:r w:rsidRPr="004024DA">
              <w:rPr>
                <w:sz w:val="24"/>
              </w:rPr>
              <w:t xml:space="preserve"> в</w:t>
            </w:r>
          </w:p>
          <w:p w14:paraId="03C13112" w14:textId="77777777" w:rsidR="006021B0" w:rsidRPr="004024DA" w:rsidRDefault="006021B0" w:rsidP="004024DA">
            <w:pPr>
              <w:tabs>
                <w:tab w:val="right" w:pos="3259"/>
              </w:tabs>
              <w:spacing w:line="259" w:lineRule="auto"/>
              <w:rPr>
                <w:sz w:val="24"/>
              </w:rPr>
            </w:pPr>
            <w:r w:rsidRPr="004024DA">
              <w:rPr>
                <w:sz w:val="24"/>
              </w:rPr>
              <w:t>Российской Федерации</w:t>
            </w:r>
          </w:p>
          <w:p w14:paraId="25842E85" w14:textId="77777777" w:rsidR="006021B0" w:rsidRPr="004024DA" w:rsidRDefault="006021B0" w:rsidP="004024DA">
            <w:pPr>
              <w:tabs>
                <w:tab w:val="right" w:pos="3259"/>
              </w:tabs>
              <w:spacing w:line="259" w:lineRule="auto"/>
              <w:rPr>
                <w:sz w:val="24"/>
              </w:rPr>
            </w:pPr>
            <w:r w:rsidRPr="004024DA">
              <w:rPr>
                <w:sz w:val="24"/>
              </w:rPr>
              <w:t>федеральными органами</w:t>
            </w:r>
          </w:p>
          <w:p w14:paraId="5AF979E2" w14:textId="77777777" w:rsidR="006021B0" w:rsidRPr="004024DA" w:rsidRDefault="006021B0" w:rsidP="004024DA">
            <w:pPr>
              <w:tabs>
                <w:tab w:val="right" w:pos="3259"/>
              </w:tabs>
              <w:spacing w:line="259" w:lineRule="auto"/>
              <w:rPr>
                <w:sz w:val="24"/>
              </w:rPr>
            </w:pPr>
            <w:r w:rsidRPr="004024DA">
              <w:rPr>
                <w:sz w:val="24"/>
              </w:rPr>
              <w:t>исполнительной власти и</w:t>
            </w:r>
          </w:p>
          <w:p w14:paraId="269616D3" w14:textId="618EC86C" w:rsidR="006021B0" w:rsidRPr="004024DA" w:rsidRDefault="006021B0" w:rsidP="004024DA">
            <w:pPr>
              <w:tabs>
                <w:tab w:val="right" w:pos="3259"/>
              </w:tabs>
              <w:spacing w:line="259" w:lineRule="auto"/>
              <w:rPr>
                <w:sz w:val="24"/>
              </w:rPr>
            </w:pPr>
            <w:r w:rsidRPr="004024DA">
              <w:rPr>
                <w:sz w:val="24"/>
              </w:rPr>
              <w:t>органами</w:t>
            </w:r>
            <w:r>
              <w:rPr>
                <w:sz w:val="24"/>
              </w:rPr>
              <w:t xml:space="preserve"> </w:t>
            </w:r>
            <w:r w:rsidRPr="004024DA">
              <w:rPr>
                <w:sz w:val="24"/>
              </w:rPr>
              <w:t>государственной власти</w:t>
            </w:r>
            <w:r>
              <w:rPr>
                <w:sz w:val="24"/>
              </w:rPr>
              <w:t xml:space="preserve"> </w:t>
            </w:r>
            <w:r w:rsidRPr="004024DA">
              <w:rPr>
                <w:sz w:val="24"/>
              </w:rPr>
              <w:t>субъектов Российской</w:t>
            </w:r>
          </w:p>
          <w:p w14:paraId="1B97C06C" w14:textId="66F67152" w:rsidR="006021B0" w:rsidRPr="004024DA" w:rsidRDefault="006021B0" w:rsidP="004024DA">
            <w:pPr>
              <w:tabs>
                <w:tab w:val="right" w:pos="3259"/>
              </w:tabs>
              <w:spacing w:line="259" w:lineRule="auto"/>
              <w:rPr>
                <w:sz w:val="24"/>
              </w:rPr>
            </w:pPr>
            <w:r w:rsidRPr="004024DA">
              <w:rPr>
                <w:sz w:val="24"/>
              </w:rPr>
              <w:t>Федерации</w:t>
            </w:r>
          </w:p>
        </w:tc>
      </w:tr>
      <w:bookmarkEnd w:id="3"/>
    </w:tbl>
    <w:p w14:paraId="312C1C63" w14:textId="77777777" w:rsidR="0088321E" w:rsidRPr="0088321E" w:rsidRDefault="0088321E" w:rsidP="00F95658">
      <w:pPr>
        <w:tabs>
          <w:tab w:val="left" w:pos="540"/>
        </w:tabs>
        <w:ind w:firstLine="709"/>
        <w:contextualSpacing/>
        <w:jc w:val="both"/>
        <w:rPr>
          <w:sz w:val="28"/>
          <w:szCs w:val="28"/>
        </w:rPr>
      </w:pPr>
    </w:p>
    <w:p w14:paraId="1E5048CB" w14:textId="1F1BB5C0" w:rsidR="00C52F7B" w:rsidRPr="0078385C" w:rsidRDefault="00C52F7B" w:rsidP="006021B0">
      <w:pPr>
        <w:pStyle w:val="1"/>
        <w:numPr>
          <w:ilvl w:val="0"/>
          <w:numId w:val="20"/>
        </w:numPr>
        <w:spacing w:before="0"/>
        <w:jc w:val="both"/>
        <w:rPr>
          <w:rFonts w:ascii="Times New Roman" w:hAnsi="Times New Roman" w:cs="Times New Roman"/>
          <w:b/>
          <w:color w:val="auto"/>
          <w:sz w:val="28"/>
          <w:szCs w:val="28"/>
        </w:rPr>
      </w:pPr>
      <w:r w:rsidRPr="0078385C">
        <w:rPr>
          <w:rFonts w:ascii="Times New Roman" w:hAnsi="Times New Roman" w:cs="Times New Roman"/>
          <w:b/>
          <w:bCs/>
          <w:color w:val="auto"/>
          <w:sz w:val="28"/>
          <w:szCs w:val="28"/>
        </w:rPr>
        <w:t xml:space="preserve"> </w:t>
      </w:r>
      <w:bookmarkStart w:id="4" w:name="_Toc121444531"/>
      <w:r w:rsidRPr="0078385C">
        <w:rPr>
          <w:rFonts w:ascii="Times New Roman" w:hAnsi="Times New Roman" w:cs="Times New Roman"/>
          <w:b/>
          <w:bCs/>
          <w:color w:val="auto"/>
          <w:sz w:val="28"/>
          <w:szCs w:val="28"/>
        </w:rPr>
        <w:t xml:space="preserve">Место </w:t>
      </w:r>
      <w:r w:rsidR="00C74FA8" w:rsidRPr="0078385C">
        <w:rPr>
          <w:rFonts w:ascii="Times New Roman" w:hAnsi="Times New Roman" w:cs="Times New Roman"/>
          <w:b/>
          <w:bCs/>
          <w:color w:val="auto"/>
          <w:sz w:val="28"/>
          <w:szCs w:val="28"/>
        </w:rPr>
        <w:t>дисциплины</w:t>
      </w:r>
      <w:r w:rsidRPr="0078385C">
        <w:rPr>
          <w:rFonts w:ascii="Times New Roman" w:hAnsi="Times New Roman" w:cs="Times New Roman"/>
          <w:b/>
          <w:bCs/>
          <w:color w:val="auto"/>
          <w:sz w:val="28"/>
          <w:szCs w:val="28"/>
        </w:rPr>
        <w:t xml:space="preserve"> в структуре образовательной программы</w:t>
      </w:r>
      <w:bookmarkEnd w:id="4"/>
    </w:p>
    <w:p w14:paraId="090559FF" w14:textId="15D10A9B" w:rsidR="00167F51" w:rsidRDefault="00F82AF4" w:rsidP="001247DA">
      <w:pPr>
        <w:pStyle w:val="ab"/>
        <w:ind w:firstLine="709"/>
        <w:jc w:val="both"/>
        <w:rPr>
          <w:b w:val="0"/>
          <w:szCs w:val="28"/>
        </w:rPr>
      </w:pPr>
      <w:r w:rsidRPr="003351B8">
        <w:rPr>
          <w:b w:val="0"/>
          <w:szCs w:val="28"/>
        </w:rPr>
        <w:t xml:space="preserve">Дисциплина относится к модулю </w:t>
      </w:r>
      <w:r w:rsidR="001247DA">
        <w:rPr>
          <w:b w:val="0"/>
          <w:szCs w:val="28"/>
        </w:rPr>
        <w:t xml:space="preserve">дисциплин по выбору, углубляющих освоение программы </w:t>
      </w:r>
      <w:r w:rsidRPr="003351B8">
        <w:rPr>
          <w:b w:val="0"/>
          <w:szCs w:val="28"/>
        </w:rPr>
        <w:t>магистратуры</w:t>
      </w:r>
      <w:r w:rsidR="001247DA">
        <w:rPr>
          <w:b w:val="0"/>
          <w:szCs w:val="28"/>
        </w:rPr>
        <w:t xml:space="preserve">. </w:t>
      </w:r>
    </w:p>
    <w:p w14:paraId="0F90A119" w14:textId="77777777" w:rsidR="001247DA" w:rsidRPr="003351B8" w:rsidRDefault="001247DA" w:rsidP="001247DA">
      <w:pPr>
        <w:pStyle w:val="ab"/>
        <w:ind w:firstLine="709"/>
        <w:jc w:val="both"/>
        <w:rPr>
          <w:b w:val="0"/>
          <w:szCs w:val="28"/>
        </w:rPr>
      </w:pPr>
    </w:p>
    <w:p w14:paraId="3EB11D03" w14:textId="780BE947" w:rsidR="00E35BD1" w:rsidRDefault="00C52F7B" w:rsidP="006021B0">
      <w:pPr>
        <w:pStyle w:val="1"/>
        <w:numPr>
          <w:ilvl w:val="0"/>
          <w:numId w:val="20"/>
        </w:numPr>
        <w:spacing w:before="0"/>
        <w:jc w:val="both"/>
        <w:rPr>
          <w:rFonts w:ascii="Times New Roman" w:hAnsi="Times New Roman" w:cs="Times New Roman"/>
          <w:b/>
          <w:bCs/>
          <w:color w:val="auto"/>
          <w:sz w:val="28"/>
          <w:szCs w:val="28"/>
        </w:rPr>
      </w:pPr>
      <w:bookmarkStart w:id="5" w:name="_Toc121444532"/>
      <w:r w:rsidRPr="0078385C">
        <w:rPr>
          <w:rFonts w:ascii="Times New Roman" w:hAnsi="Times New Roman" w:cs="Times New Roman"/>
          <w:b/>
          <w:bCs/>
          <w:color w:val="auto"/>
          <w:sz w:val="28"/>
          <w:szCs w:val="28"/>
        </w:rPr>
        <w:t xml:space="preserve">Объем </w:t>
      </w:r>
      <w:r w:rsidR="00EC45DF" w:rsidRPr="0078385C">
        <w:rPr>
          <w:rFonts w:ascii="Times New Roman" w:hAnsi="Times New Roman" w:cs="Times New Roman"/>
          <w:b/>
          <w:bCs/>
          <w:color w:val="auto"/>
          <w:sz w:val="28"/>
          <w:szCs w:val="28"/>
        </w:rPr>
        <w:t>дисциплины</w:t>
      </w:r>
      <w:r w:rsidR="001B4C63" w:rsidRPr="0078385C">
        <w:rPr>
          <w:rFonts w:ascii="Times New Roman" w:hAnsi="Times New Roman" w:cs="Times New Roman"/>
          <w:b/>
          <w:bCs/>
          <w:color w:val="auto"/>
          <w:sz w:val="28"/>
          <w:szCs w:val="28"/>
        </w:rPr>
        <w:t>(модуля)</w:t>
      </w:r>
      <w:r w:rsidRPr="0078385C">
        <w:rPr>
          <w:rFonts w:ascii="Times New Roman" w:hAnsi="Times New Roman" w:cs="Times New Roman"/>
          <w:b/>
          <w:bCs/>
          <w:color w:val="auto"/>
          <w:sz w:val="28"/>
          <w:szCs w:val="28"/>
        </w:rPr>
        <w:t xml:space="preserve"> в зачетных единицах и в академических </w:t>
      </w:r>
      <w:r w:rsidR="00400154" w:rsidRPr="0078385C">
        <w:rPr>
          <w:rFonts w:ascii="Times New Roman" w:hAnsi="Times New Roman" w:cs="Times New Roman"/>
          <w:b/>
          <w:bCs/>
          <w:color w:val="auto"/>
          <w:sz w:val="28"/>
          <w:szCs w:val="28"/>
        </w:rPr>
        <w:t>ча</w:t>
      </w:r>
      <w:r w:rsidRPr="0078385C">
        <w:rPr>
          <w:rFonts w:ascii="Times New Roman" w:hAnsi="Times New Roman" w:cs="Times New Roman"/>
          <w:b/>
          <w:bCs/>
          <w:color w:val="auto"/>
          <w:sz w:val="28"/>
          <w:szCs w:val="28"/>
        </w:rPr>
        <w:t xml:space="preserve">сах с выделением объема </w:t>
      </w:r>
      <w:r w:rsidR="00400154" w:rsidRPr="0078385C">
        <w:rPr>
          <w:rFonts w:ascii="Times New Roman" w:hAnsi="Times New Roman" w:cs="Times New Roman"/>
          <w:b/>
          <w:bCs/>
          <w:color w:val="auto"/>
          <w:sz w:val="28"/>
          <w:szCs w:val="28"/>
        </w:rPr>
        <w:t>аудиторной (лекции, семинары) и</w:t>
      </w:r>
      <w:r w:rsidRPr="0078385C">
        <w:rPr>
          <w:rFonts w:ascii="Times New Roman" w:hAnsi="Times New Roman" w:cs="Times New Roman"/>
          <w:b/>
          <w:bCs/>
          <w:color w:val="auto"/>
          <w:sz w:val="28"/>
          <w:szCs w:val="28"/>
        </w:rPr>
        <w:t xml:space="preserve"> самостоятельной работы обучающихся</w:t>
      </w:r>
      <w:bookmarkEnd w:id="5"/>
      <w:r w:rsidR="00400154" w:rsidRPr="0078385C">
        <w:rPr>
          <w:rFonts w:ascii="Times New Roman" w:hAnsi="Times New Roman" w:cs="Times New Roman"/>
          <w:b/>
          <w:bCs/>
          <w:color w:val="auto"/>
          <w:sz w:val="28"/>
          <w:szCs w:val="28"/>
        </w:rPr>
        <w:t xml:space="preserve"> </w:t>
      </w:r>
    </w:p>
    <w:p w14:paraId="5D9EFF51" w14:textId="1549746C" w:rsidR="00E35BD1" w:rsidRDefault="006021B0" w:rsidP="006021B0">
      <w:pPr>
        <w:jc w:val="center"/>
        <w:rPr>
          <w:sz w:val="28"/>
          <w:szCs w:val="28"/>
        </w:rPr>
      </w:pPr>
      <w:r>
        <w:rPr>
          <w:sz w:val="28"/>
          <w:szCs w:val="28"/>
        </w:rPr>
        <w:t>2021 год приема очная/заочная формы обучения</w:t>
      </w:r>
    </w:p>
    <w:tbl>
      <w:tblPr>
        <w:tblW w:w="4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1843"/>
        <w:gridCol w:w="1949"/>
      </w:tblGrid>
      <w:tr w:rsidR="00E35BD1" w:rsidRPr="00D34CB9" w14:paraId="5D032C45" w14:textId="77777777" w:rsidTr="006021B0">
        <w:trPr>
          <w:jc w:val="center"/>
        </w:trPr>
        <w:tc>
          <w:tcPr>
            <w:tcW w:w="2965" w:type="pct"/>
            <w:shd w:val="clear" w:color="auto" w:fill="auto"/>
          </w:tcPr>
          <w:p w14:paraId="7380DC05" w14:textId="77777777" w:rsidR="00E35BD1" w:rsidRPr="00D34CB9" w:rsidRDefault="00E35BD1" w:rsidP="00852432">
            <w:pPr>
              <w:pStyle w:val="a6"/>
              <w:keepNext/>
              <w:spacing w:after="0" w:line="240" w:lineRule="auto"/>
              <w:ind w:left="0"/>
              <w:rPr>
                <w:b/>
                <w:sz w:val="24"/>
                <w:szCs w:val="24"/>
              </w:rPr>
            </w:pPr>
            <w:r w:rsidRPr="00D34CB9">
              <w:rPr>
                <w:b/>
                <w:sz w:val="24"/>
                <w:szCs w:val="24"/>
              </w:rPr>
              <w:t>Вид учебной работы   по дисциплине</w:t>
            </w:r>
          </w:p>
        </w:tc>
        <w:tc>
          <w:tcPr>
            <w:tcW w:w="989" w:type="pct"/>
            <w:shd w:val="clear" w:color="auto" w:fill="auto"/>
          </w:tcPr>
          <w:p w14:paraId="3185AD98" w14:textId="77777777" w:rsidR="00E35BD1" w:rsidRPr="00D34CB9" w:rsidRDefault="00E35BD1" w:rsidP="00852432">
            <w:pPr>
              <w:pStyle w:val="a6"/>
              <w:keepNext/>
              <w:spacing w:after="0" w:line="240" w:lineRule="auto"/>
              <w:ind w:left="0"/>
              <w:jc w:val="center"/>
              <w:rPr>
                <w:b/>
                <w:sz w:val="24"/>
                <w:szCs w:val="24"/>
              </w:rPr>
            </w:pPr>
            <w:r w:rsidRPr="00D34CB9">
              <w:rPr>
                <w:b/>
                <w:sz w:val="24"/>
                <w:szCs w:val="24"/>
              </w:rPr>
              <w:t xml:space="preserve">Всего </w:t>
            </w:r>
          </w:p>
          <w:p w14:paraId="70616AC5" w14:textId="77777777" w:rsidR="00E35BD1" w:rsidRPr="00D34CB9" w:rsidRDefault="00E35BD1" w:rsidP="00852432">
            <w:pPr>
              <w:pStyle w:val="a6"/>
              <w:keepNext/>
              <w:spacing w:after="0" w:line="240" w:lineRule="auto"/>
              <w:ind w:left="0"/>
              <w:jc w:val="center"/>
              <w:rPr>
                <w:b/>
                <w:sz w:val="24"/>
                <w:szCs w:val="24"/>
              </w:rPr>
            </w:pPr>
            <w:r w:rsidRPr="00D34CB9">
              <w:rPr>
                <w:b/>
                <w:sz w:val="24"/>
                <w:szCs w:val="24"/>
              </w:rPr>
              <w:t>(в з/е и часах)</w:t>
            </w:r>
          </w:p>
        </w:tc>
        <w:tc>
          <w:tcPr>
            <w:tcW w:w="1047" w:type="pct"/>
            <w:shd w:val="clear" w:color="auto" w:fill="auto"/>
          </w:tcPr>
          <w:p w14:paraId="6449FD80" w14:textId="4C61C312" w:rsidR="00E35BD1" w:rsidRPr="00D34CB9" w:rsidRDefault="006021B0" w:rsidP="00852432">
            <w:pPr>
              <w:pStyle w:val="a6"/>
              <w:keepNext/>
              <w:spacing w:after="0" w:line="240" w:lineRule="auto"/>
              <w:ind w:left="0"/>
              <w:jc w:val="center"/>
              <w:rPr>
                <w:b/>
                <w:sz w:val="24"/>
                <w:szCs w:val="24"/>
              </w:rPr>
            </w:pPr>
            <w:r>
              <w:rPr>
                <w:b/>
                <w:sz w:val="24"/>
                <w:szCs w:val="24"/>
              </w:rPr>
              <w:t>Модуль</w:t>
            </w:r>
            <w:r w:rsidR="00E35BD1">
              <w:rPr>
                <w:b/>
                <w:sz w:val="24"/>
                <w:szCs w:val="24"/>
              </w:rPr>
              <w:t xml:space="preserve"> 8</w:t>
            </w:r>
            <w:r w:rsidR="00D33390">
              <w:rPr>
                <w:b/>
                <w:sz w:val="24"/>
                <w:szCs w:val="24"/>
              </w:rPr>
              <w:t>/8</w:t>
            </w:r>
          </w:p>
          <w:p w14:paraId="058F141C" w14:textId="77777777" w:rsidR="00E35BD1" w:rsidRPr="00D34CB9" w:rsidRDefault="00E35BD1" w:rsidP="00852432">
            <w:pPr>
              <w:pStyle w:val="a6"/>
              <w:keepNext/>
              <w:spacing w:after="0" w:line="240" w:lineRule="auto"/>
              <w:ind w:left="0"/>
              <w:jc w:val="center"/>
              <w:rPr>
                <w:b/>
                <w:sz w:val="24"/>
                <w:szCs w:val="24"/>
              </w:rPr>
            </w:pPr>
            <w:r w:rsidRPr="00D34CB9">
              <w:rPr>
                <w:b/>
                <w:sz w:val="24"/>
                <w:szCs w:val="24"/>
              </w:rPr>
              <w:t>(в часах)</w:t>
            </w:r>
          </w:p>
        </w:tc>
      </w:tr>
      <w:tr w:rsidR="00E35BD1" w:rsidRPr="00D34CB9" w14:paraId="55688B23" w14:textId="77777777" w:rsidTr="006021B0">
        <w:trPr>
          <w:jc w:val="center"/>
        </w:trPr>
        <w:tc>
          <w:tcPr>
            <w:tcW w:w="2965" w:type="pct"/>
            <w:shd w:val="clear" w:color="auto" w:fill="auto"/>
          </w:tcPr>
          <w:p w14:paraId="5DC63273" w14:textId="77777777" w:rsidR="00E35BD1" w:rsidRPr="00D34CB9" w:rsidRDefault="00E35BD1" w:rsidP="00852432">
            <w:pPr>
              <w:pStyle w:val="a6"/>
              <w:keepNext/>
              <w:spacing w:after="0" w:line="240" w:lineRule="auto"/>
              <w:ind w:left="0"/>
              <w:rPr>
                <w:b/>
                <w:sz w:val="24"/>
                <w:szCs w:val="24"/>
              </w:rPr>
            </w:pPr>
            <w:r w:rsidRPr="00D34CB9">
              <w:rPr>
                <w:b/>
                <w:sz w:val="24"/>
                <w:szCs w:val="24"/>
              </w:rPr>
              <w:t xml:space="preserve">Общая трудоемкость дисциплины </w:t>
            </w:r>
          </w:p>
        </w:tc>
        <w:tc>
          <w:tcPr>
            <w:tcW w:w="989" w:type="pct"/>
            <w:tcBorders>
              <w:top w:val="single" w:sz="6" w:space="0" w:color="000000"/>
              <w:left w:val="single" w:sz="6" w:space="0" w:color="000000"/>
              <w:bottom w:val="single" w:sz="6" w:space="0" w:color="000000"/>
              <w:right w:val="single" w:sz="6" w:space="0" w:color="000000"/>
            </w:tcBorders>
          </w:tcPr>
          <w:p w14:paraId="178A4863" w14:textId="77777777" w:rsidR="00E35BD1" w:rsidRPr="00D34CB9" w:rsidRDefault="00E35BD1" w:rsidP="00852432">
            <w:pPr>
              <w:pStyle w:val="a6"/>
              <w:keepNext/>
              <w:spacing w:after="0" w:line="240" w:lineRule="auto"/>
              <w:ind w:left="0"/>
              <w:jc w:val="center"/>
              <w:rPr>
                <w:b/>
                <w:i/>
                <w:sz w:val="24"/>
                <w:szCs w:val="24"/>
              </w:rPr>
            </w:pPr>
            <w:r>
              <w:rPr>
                <w:sz w:val="24"/>
              </w:rPr>
              <w:t xml:space="preserve">3 </w:t>
            </w:r>
            <w:proofErr w:type="spellStart"/>
            <w:r>
              <w:rPr>
                <w:sz w:val="24"/>
              </w:rPr>
              <w:t>з.е</w:t>
            </w:r>
            <w:proofErr w:type="spellEnd"/>
            <w:r>
              <w:rPr>
                <w:sz w:val="24"/>
              </w:rPr>
              <w:t>. / 108</w:t>
            </w:r>
          </w:p>
        </w:tc>
        <w:tc>
          <w:tcPr>
            <w:tcW w:w="1047" w:type="pct"/>
            <w:tcBorders>
              <w:top w:val="single" w:sz="6" w:space="0" w:color="000000"/>
              <w:left w:val="single" w:sz="6" w:space="0" w:color="000000"/>
              <w:bottom w:val="single" w:sz="6" w:space="0" w:color="000000"/>
              <w:right w:val="single" w:sz="6" w:space="0" w:color="000000"/>
            </w:tcBorders>
          </w:tcPr>
          <w:p w14:paraId="2F07B2F1" w14:textId="77777777" w:rsidR="00E35BD1" w:rsidRPr="00D34CB9" w:rsidRDefault="00E35BD1" w:rsidP="00852432">
            <w:pPr>
              <w:pStyle w:val="a6"/>
              <w:keepNext/>
              <w:spacing w:after="0" w:line="240" w:lineRule="auto"/>
              <w:ind w:left="0"/>
              <w:jc w:val="center"/>
              <w:rPr>
                <w:b/>
                <w:i/>
                <w:sz w:val="24"/>
                <w:szCs w:val="24"/>
              </w:rPr>
            </w:pPr>
            <w:r>
              <w:rPr>
                <w:sz w:val="24"/>
              </w:rPr>
              <w:t>108</w:t>
            </w:r>
          </w:p>
        </w:tc>
      </w:tr>
      <w:tr w:rsidR="00E35BD1" w:rsidRPr="00D34CB9" w14:paraId="019570C0" w14:textId="77777777" w:rsidTr="006021B0">
        <w:trPr>
          <w:jc w:val="center"/>
        </w:trPr>
        <w:tc>
          <w:tcPr>
            <w:tcW w:w="2965" w:type="pct"/>
            <w:shd w:val="clear" w:color="auto" w:fill="auto"/>
          </w:tcPr>
          <w:p w14:paraId="26AE9169" w14:textId="77777777" w:rsidR="00E35BD1" w:rsidRPr="00D34CB9" w:rsidRDefault="00E35BD1" w:rsidP="00852432">
            <w:pPr>
              <w:pStyle w:val="a6"/>
              <w:keepNext/>
              <w:spacing w:after="0" w:line="240" w:lineRule="auto"/>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989" w:type="pct"/>
            <w:tcBorders>
              <w:top w:val="single" w:sz="6" w:space="0" w:color="000000"/>
              <w:left w:val="single" w:sz="6" w:space="0" w:color="000000"/>
              <w:bottom w:val="single" w:sz="6" w:space="0" w:color="000000"/>
              <w:right w:val="single" w:sz="6" w:space="0" w:color="000000"/>
            </w:tcBorders>
          </w:tcPr>
          <w:p w14:paraId="120D3EDE" w14:textId="5EEA4BEB" w:rsidR="00E35BD1" w:rsidRPr="00D34CB9" w:rsidRDefault="00D33390" w:rsidP="00852432">
            <w:pPr>
              <w:pStyle w:val="a6"/>
              <w:keepNext/>
              <w:spacing w:after="0" w:line="240" w:lineRule="auto"/>
              <w:ind w:left="0"/>
              <w:jc w:val="center"/>
              <w:rPr>
                <w:b/>
                <w:i/>
                <w:sz w:val="24"/>
                <w:szCs w:val="24"/>
              </w:rPr>
            </w:pPr>
            <w:r>
              <w:rPr>
                <w:sz w:val="24"/>
              </w:rPr>
              <w:t>2</w:t>
            </w:r>
            <w:r w:rsidR="00E35BD1">
              <w:rPr>
                <w:sz w:val="24"/>
              </w:rPr>
              <w:t>4/12</w:t>
            </w:r>
          </w:p>
        </w:tc>
        <w:tc>
          <w:tcPr>
            <w:tcW w:w="1047" w:type="pct"/>
            <w:tcBorders>
              <w:top w:val="single" w:sz="6" w:space="0" w:color="000000"/>
              <w:left w:val="single" w:sz="6" w:space="0" w:color="000000"/>
              <w:bottom w:val="single" w:sz="6" w:space="0" w:color="000000"/>
              <w:right w:val="single" w:sz="6" w:space="0" w:color="000000"/>
            </w:tcBorders>
          </w:tcPr>
          <w:p w14:paraId="21317655" w14:textId="718399A8" w:rsidR="00E35BD1" w:rsidRPr="00D34CB9" w:rsidRDefault="00D33390" w:rsidP="00852432">
            <w:pPr>
              <w:pStyle w:val="a6"/>
              <w:keepNext/>
              <w:spacing w:after="0" w:line="240" w:lineRule="auto"/>
              <w:ind w:left="0"/>
              <w:jc w:val="center"/>
              <w:rPr>
                <w:b/>
                <w:i/>
                <w:sz w:val="24"/>
                <w:szCs w:val="24"/>
              </w:rPr>
            </w:pPr>
            <w:r>
              <w:rPr>
                <w:sz w:val="24"/>
              </w:rPr>
              <w:t>2</w:t>
            </w:r>
            <w:r w:rsidR="00E35BD1">
              <w:rPr>
                <w:sz w:val="24"/>
              </w:rPr>
              <w:t>4/12</w:t>
            </w:r>
          </w:p>
        </w:tc>
      </w:tr>
      <w:tr w:rsidR="00E35BD1" w:rsidRPr="00D34CB9" w14:paraId="62B9D692" w14:textId="77777777" w:rsidTr="006021B0">
        <w:trPr>
          <w:jc w:val="center"/>
        </w:trPr>
        <w:tc>
          <w:tcPr>
            <w:tcW w:w="2965" w:type="pct"/>
            <w:shd w:val="clear" w:color="auto" w:fill="auto"/>
          </w:tcPr>
          <w:p w14:paraId="5D132F5E" w14:textId="77777777" w:rsidR="00E35BD1" w:rsidRPr="00D34CB9" w:rsidRDefault="00E35BD1" w:rsidP="00852432">
            <w:pPr>
              <w:pStyle w:val="a6"/>
              <w:keepNext/>
              <w:spacing w:after="0" w:line="240" w:lineRule="auto"/>
              <w:ind w:left="0"/>
              <w:rPr>
                <w:i/>
                <w:sz w:val="24"/>
                <w:szCs w:val="24"/>
              </w:rPr>
            </w:pPr>
            <w:r w:rsidRPr="00D34CB9">
              <w:rPr>
                <w:i/>
                <w:sz w:val="24"/>
                <w:szCs w:val="24"/>
              </w:rPr>
              <w:t xml:space="preserve">Лекции </w:t>
            </w:r>
          </w:p>
        </w:tc>
        <w:tc>
          <w:tcPr>
            <w:tcW w:w="989" w:type="pct"/>
            <w:tcBorders>
              <w:top w:val="single" w:sz="6" w:space="0" w:color="000000"/>
              <w:left w:val="single" w:sz="6" w:space="0" w:color="000000"/>
              <w:bottom w:val="single" w:sz="6" w:space="0" w:color="000000"/>
              <w:right w:val="single" w:sz="6" w:space="0" w:color="000000"/>
            </w:tcBorders>
          </w:tcPr>
          <w:p w14:paraId="440D1D24" w14:textId="79B62785" w:rsidR="00E35BD1" w:rsidRPr="00D34CB9" w:rsidRDefault="00D33390" w:rsidP="00852432">
            <w:pPr>
              <w:pStyle w:val="a6"/>
              <w:keepNext/>
              <w:spacing w:after="0" w:line="240" w:lineRule="auto"/>
              <w:ind w:left="0"/>
              <w:jc w:val="center"/>
              <w:rPr>
                <w:b/>
                <w:i/>
                <w:sz w:val="24"/>
                <w:szCs w:val="24"/>
              </w:rPr>
            </w:pPr>
            <w:r w:rsidRPr="00D33390">
              <w:rPr>
                <w:sz w:val="24"/>
              </w:rPr>
              <w:t>6</w:t>
            </w:r>
            <w:r w:rsidR="00E35BD1">
              <w:rPr>
                <w:sz w:val="24"/>
              </w:rPr>
              <w:t>/4</w:t>
            </w:r>
          </w:p>
        </w:tc>
        <w:tc>
          <w:tcPr>
            <w:tcW w:w="1047" w:type="pct"/>
            <w:tcBorders>
              <w:top w:val="single" w:sz="6" w:space="0" w:color="000000"/>
              <w:left w:val="single" w:sz="6" w:space="0" w:color="000000"/>
              <w:bottom w:val="single" w:sz="6" w:space="0" w:color="000000"/>
              <w:right w:val="single" w:sz="6" w:space="0" w:color="000000"/>
            </w:tcBorders>
          </w:tcPr>
          <w:p w14:paraId="4623B3E9" w14:textId="62D044E0" w:rsidR="00E35BD1" w:rsidRPr="00D34CB9" w:rsidRDefault="00E35BD1" w:rsidP="00852432">
            <w:pPr>
              <w:pStyle w:val="a6"/>
              <w:keepNext/>
              <w:spacing w:after="0" w:line="240" w:lineRule="auto"/>
              <w:ind w:left="0"/>
              <w:jc w:val="center"/>
              <w:rPr>
                <w:b/>
                <w:i/>
                <w:sz w:val="24"/>
                <w:szCs w:val="24"/>
              </w:rPr>
            </w:pPr>
            <w:r>
              <w:rPr>
                <w:sz w:val="24"/>
              </w:rPr>
              <w:t>6/4</w:t>
            </w:r>
          </w:p>
        </w:tc>
      </w:tr>
      <w:tr w:rsidR="00E35BD1" w:rsidRPr="005532E3" w14:paraId="1D5ED58C" w14:textId="77777777" w:rsidTr="006021B0">
        <w:trPr>
          <w:jc w:val="center"/>
        </w:trPr>
        <w:tc>
          <w:tcPr>
            <w:tcW w:w="2965" w:type="pct"/>
            <w:shd w:val="clear" w:color="auto" w:fill="auto"/>
          </w:tcPr>
          <w:p w14:paraId="0E699295" w14:textId="77777777" w:rsidR="00E35BD1" w:rsidRPr="005532E3" w:rsidRDefault="00E35BD1" w:rsidP="00852432">
            <w:pPr>
              <w:pStyle w:val="a6"/>
              <w:keepNext/>
              <w:spacing w:after="0" w:line="240" w:lineRule="auto"/>
              <w:ind w:left="0"/>
              <w:rPr>
                <w:i/>
                <w:sz w:val="24"/>
                <w:szCs w:val="24"/>
              </w:rPr>
            </w:pPr>
            <w:r w:rsidRPr="005532E3">
              <w:rPr>
                <w:i/>
                <w:sz w:val="24"/>
                <w:szCs w:val="24"/>
              </w:rPr>
              <w:t xml:space="preserve">Семинары, практические занятия  </w:t>
            </w:r>
          </w:p>
        </w:tc>
        <w:tc>
          <w:tcPr>
            <w:tcW w:w="989" w:type="pct"/>
            <w:tcBorders>
              <w:top w:val="single" w:sz="6" w:space="0" w:color="000000"/>
              <w:left w:val="single" w:sz="6" w:space="0" w:color="000000"/>
              <w:bottom w:val="single" w:sz="6" w:space="0" w:color="000000"/>
              <w:right w:val="single" w:sz="6" w:space="0" w:color="000000"/>
            </w:tcBorders>
          </w:tcPr>
          <w:p w14:paraId="0329150E" w14:textId="77777777" w:rsidR="00E35BD1" w:rsidRPr="005532E3" w:rsidRDefault="00E35BD1" w:rsidP="00852432">
            <w:pPr>
              <w:pStyle w:val="a6"/>
              <w:keepNext/>
              <w:spacing w:after="0" w:line="240" w:lineRule="auto"/>
              <w:ind w:left="0"/>
              <w:jc w:val="center"/>
              <w:rPr>
                <w:b/>
                <w:i/>
                <w:sz w:val="24"/>
                <w:szCs w:val="24"/>
              </w:rPr>
            </w:pPr>
            <w:r>
              <w:rPr>
                <w:sz w:val="24"/>
              </w:rPr>
              <w:t>18/8</w:t>
            </w:r>
          </w:p>
        </w:tc>
        <w:tc>
          <w:tcPr>
            <w:tcW w:w="1047" w:type="pct"/>
            <w:tcBorders>
              <w:top w:val="single" w:sz="6" w:space="0" w:color="000000"/>
              <w:left w:val="single" w:sz="6" w:space="0" w:color="000000"/>
              <w:bottom w:val="single" w:sz="6" w:space="0" w:color="000000"/>
              <w:right w:val="single" w:sz="6" w:space="0" w:color="000000"/>
            </w:tcBorders>
          </w:tcPr>
          <w:p w14:paraId="5A197308" w14:textId="77777777" w:rsidR="00E35BD1" w:rsidRPr="005532E3" w:rsidRDefault="00E35BD1" w:rsidP="00852432">
            <w:pPr>
              <w:pStyle w:val="a6"/>
              <w:keepNext/>
              <w:spacing w:after="0" w:line="240" w:lineRule="auto"/>
              <w:ind w:left="0"/>
              <w:jc w:val="center"/>
              <w:rPr>
                <w:b/>
                <w:i/>
                <w:sz w:val="24"/>
                <w:szCs w:val="24"/>
              </w:rPr>
            </w:pPr>
            <w:r>
              <w:rPr>
                <w:sz w:val="24"/>
              </w:rPr>
              <w:t>18/8</w:t>
            </w:r>
          </w:p>
        </w:tc>
      </w:tr>
      <w:tr w:rsidR="00E35BD1" w:rsidRPr="005532E3" w14:paraId="14E965D1" w14:textId="77777777" w:rsidTr="006021B0">
        <w:trPr>
          <w:jc w:val="center"/>
        </w:trPr>
        <w:tc>
          <w:tcPr>
            <w:tcW w:w="2965" w:type="pct"/>
            <w:shd w:val="clear" w:color="auto" w:fill="auto"/>
          </w:tcPr>
          <w:p w14:paraId="5A332BF5" w14:textId="77777777" w:rsidR="00E35BD1" w:rsidRPr="005532E3" w:rsidRDefault="00E35BD1" w:rsidP="00852432">
            <w:pPr>
              <w:pStyle w:val="a6"/>
              <w:keepNext/>
              <w:spacing w:after="0" w:line="240" w:lineRule="auto"/>
              <w:ind w:left="0"/>
              <w:rPr>
                <w:b/>
                <w:i/>
                <w:sz w:val="24"/>
                <w:szCs w:val="24"/>
              </w:rPr>
            </w:pPr>
            <w:r w:rsidRPr="005532E3">
              <w:rPr>
                <w:b/>
                <w:i/>
                <w:sz w:val="24"/>
                <w:szCs w:val="24"/>
              </w:rPr>
              <w:t>Самостоятельная работа</w:t>
            </w:r>
          </w:p>
        </w:tc>
        <w:tc>
          <w:tcPr>
            <w:tcW w:w="989" w:type="pct"/>
            <w:tcBorders>
              <w:top w:val="single" w:sz="6" w:space="0" w:color="000000"/>
              <w:left w:val="single" w:sz="6" w:space="0" w:color="000000"/>
              <w:bottom w:val="single" w:sz="6" w:space="0" w:color="000000"/>
              <w:right w:val="single" w:sz="6" w:space="0" w:color="000000"/>
            </w:tcBorders>
          </w:tcPr>
          <w:p w14:paraId="782A3682" w14:textId="77777777" w:rsidR="00E35BD1" w:rsidRPr="005532E3" w:rsidRDefault="00E35BD1" w:rsidP="00852432">
            <w:pPr>
              <w:pStyle w:val="a6"/>
              <w:keepNext/>
              <w:spacing w:after="0" w:line="240" w:lineRule="auto"/>
              <w:ind w:left="0"/>
              <w:jc w:val="center"/>
              <w:rPr>
                <w:b/>
                <w:i/>
                <w:sz w:val="24"/>
                <w:szCs w:val="24"/>
              </w:rPr>
            </w:pPr>
            <w:r>
              <w:rPr>
                <w:sz w:val="24"/>
              </w:rPr>
              <w:t>84/96</w:t>
            </w:r>
          </w:p>
        </w:tc>
        <w:tc>
          <w:tcPr>
            <w:tcW w:w="1047" w:type="pct"/>
            <w:tcBorders>
              <w:top w:val="single" w:sz="6" w:space="0" w:color="000000"/>
              <w:left w:val="single" w:sz="6" w:space="0" w:color="000000"/>
              <w:bottom w:val="single" w:sz="6" w:space="0" w:color="000000"/>
              <w:right w:val="single" w:sz="6" w:space="0" w:color="000000"/>
            </w:tcBorders>
          </w:tcPr>
          <w:p w14:paraId="067A17A2" w14:textId="77777777" w:rsidR="00E35BD1" w:rsidRPr="005532E3" w:rsidRDefault="00E35BD1" w:rsidP="00852432">
            <w:pPr>
              <w:pStyle w:val="a6"/>
              <w:keepNext/>
              <w:spacing w:after="0" w:line="240" w:lineRule="auto"/>
              <w:ind w:left="0"/>
              <w:jc w:val="center"/>
              <w:rPr>
                <w:b/>
                <w:i/>
                <w:sz w:val="24"/>
                <w:szCs w:val="24"/>
              </w:rPr>
            </w:pPr>
            <w:r>
              <w:rPr>
                <w:sz w:val="24"/>
              </w:rPr>
              <w:t>84/96</w:t>
            </w:r>
          </w:p>
        </w:tc>
      </w:tr>
      <w:tr w:rsidR="00E35BD1" w:rsidRPr="005532E3" w14:paraId="7AE0D974" w14:textId="77777777" w:rsidTr="006021B0">
        <w:trPr>
          <w:jc w:val="center"/>
        </w:trPr>
        <w:tc>
          <w:tcPr>
            <w:tcW w:w="2965" w:type="pct"/>
            <w:shd w:val="clear" w:color="auto" w:fill="auto"/>
          </w:tcPr>
          <w:p w14:paraId="58F3ACBC" w14:textId="77777777" w:rsidR="00E35BD1" w:rsidRPr="005532E3" w:rsidRDefault="00E35BD1" w:rsidP="00852432">
            <w:pPr>
              <w:pStyle w:val="a6"/>
              <w:keepNext/>
              <w:spacing w:after="0" w:line="240" w:lineRule="auto"/>
              <w:ind w:left="0"/>
              <w:rPr>
                <w:sz w:val="24"/>
                <w:szCs w:val="24"/>
              </w:rPr>
            </w:pPr>
            <w:r>
              <w:rPr>
                <w:sz w:val="24"/>
                <w:szCs w:val="24"/>
              </w:rPr>
              <w:t xml:space="preserve">Вид текущего контроля </w:t>
            </w:r>
          </w:p>
        </w:tc>
        <w:tc>
          <w:tcPr>
            <w:tcW w:w="989" w:type="pct"/>
            <w:shd w:val="clear" w:color="auto" w:fill="auto"/>
          </w:tcPr>
          <w:p w14:paraId="17368FC7" w14:textId="77777777" w:rsidR="00E35BD1" w:rsidRPr="005532E3" w:rsidRDefault="00E35BD1" w:rsidP="00852432">
            <w:pPr>
              <w:pStyle w:val="a6"/>
              <w:keepNext/>
              <w:spacing w:after="0" w:line="240" w:lineRule="auto"/>
              <w:ind w:left="0"/>
              <w:jc w:val="center"/>
              <w:rPr>
                <w:b/>
                <w:i/>
                <w:sz w:val="24"/>
                <w:szCs w:val="24"/>
              </w:rPr>
            </w:pPr>
            <w:r w:rsidRPr="004D6810">
              <w:rPr>
                <w:bCs/>
                <w:i/>
                <w:sz w:val="24"/>
                <w:szCs w:val="24"/>
              </w:rPr>
              <w:t>Контрольная работа</w:t>
            </w:r>
          </w:p>
        </w:tc>
        <w:tc>
          <w:tcPr>
            <w:tcW w:w="1047" w:type="pct"/>
            <w:shd w:val="clear" w:color="auto" w:fill="auto"/>
          </w:tcPr>
          <w:p w14:paraId="233672DA" w14:textId="77777777" w:rsidR="00E35BD1" w:rsidRPr="004D6810" w:rsidRDefault="00E35BD1" w:rsidP="00852432">
            <w:pPr>
              <w:pStyle w:val="a6"/>
              <w:keepNext/>
              <w:spacing w:after="0" w:line="240" w:lineRule="auto"/>
              <w:ind w:left="0"/>
              <w:jc w:val="center"/>
              <w:rPr>
                <w:bCs/>
                <w:i/>
                <w:sz w:val="24"/>
                <w:szCs w:val="24"/>
              </w:rPr>
            </w:pPr>
            <w:r w:rsidRPr="004D6810">
              <w:rPr>
                <w:bCs/>
                <w:i/>
                <w:sz w:val="24"/>
                <w:szCs w:val="24"/>
              </w:rPr>
              <w:t>Контрольная работа</w:t>
            </w:r>
          </w:p>
        </w:tc>
      </w:tr>
      <w:tr w:rsidR="00E35BD1" w:rsidRPr="005532E3" w14:paraId="175E9D8F" w14:textId="77777777" w:rsidTr="006021B0">
        <w:trPr>
          <w:jc w:val="center"/>
        </w:trPr>
        <w:tc>
          <w:tcPr>
            <w:tcW w:w="2965" w:type="pct"/>
            <w:shd w:val="clear" w:color="auto" w:fill="auto"/>
          </w:tcPr>
          <w:p w14:paraId="1F032331" w14:textId="77777777" w:rsidR="00E35BD1" w:rsidRPr="005532E3" w:rsidRDefault="00E35BD1" w:rsidP="00852432">
            <w:pPr>
              <w:pStyle w:val="a6"/>
              <w:keepNext/>
              <w:spacing w:after="0" w:line="240" w:lineRule="auto"/>
              <w:ind w:left="0"/>
              <w:rPr>
                <w:sz w:val="24"/>
                <w:szCs w:val="24"/>
              </w:rPr>
            </w:pPr>
            <w:r>
              <w:rPr>
                <w:sz w:val="24"/>
                <w:szCs w:val="24"/>
              </w:rPr>
              <w:t>Вид промежуточной аттестации</w:t>
            </w:r>
          </w:p>
        </w:tc>
        <w:tc>
          <w:tcPr>
            <w:tcW w:w="989" w:type="pct"/>
            <w:shd w:val="clear" w:color="auto" w:fill="auto"/>
          </w:tcPr>
          <w:p w14:paraId="5669BF94" w14:textId="3E0402F7" w:rsidR="00E35BD1" w:rsidRPr="005532E3" w:rsidRDefault="00E35BD1" w:rsidP="00852432">
            <w:pPr>
              <w:pStyle w:val="a6"/>
              <w:keepNext/>
              <w:spacing w:after="0" w:line="240" w:lineRule="auto"/>
              <w:ind w:left="0"/>
              <w:jc w:val="center"/>
              <w:rPr>
                <w:b/>
                <w:i/>
                <w:sz w:val="24"/>
                <w:szCs w:val="24"/>
              </w:rPr>
            </w:pPr>
            <w:r>
              <w:rPr>
                <w:bCs/>
                <w:i/>
                <w:sz w:val="24"/>
                <w:szCs w:val="24"/>
              </w:rPr>
              <w:t>Зачет</w:t>
            </w:r>
          </w:p>
        </w:tc>
        <w:tc>
          <w:tcPr>
            <w:tcW w:w="1047" w:type="pct"/>
            <w:shd w:val="clear" w:color="auto" w:fill="auto"/>
          </w:tcPr>
          <w:p w14:paraId="31E7741F" w14:textId="77777777" w:rsidR="00E35BD1" w:rsidRPr="004D6810" w:rsidRDefault="00E35BD1" w:rsidP="00852432">
            <w:pPr>
              <w:pStyle w:val="a6"/>
              <w:keepNext/>
              <w:spacing w:after="0" w:line="240" w:lineRule="auto"/>
              <w:ind w:left="0"/>
              <w:jc w:val="center"/>
              <w:rPr>
                <w:bCs/>
                <w:i/>
                <w:sz w:val="24"/>
                <w:szCs w:val="24"/>
              </w:rPr>
            </w:pPr>
            <w:r>
              <w:rPr>
                <w:bCs/>
                <w:i/>
                <w:sz w:val="24"/>
                <w:szCs w:val="24"/>
              </w:rPr>
              <w:t xml:space="preserve">Зачет </w:t>
            </w:r>
          </w:p>
        </w:tc>
      </w:tr>
    </w:tbl>
    <w:p w14:paraId="7121DC57" w14:textId="77777777" w:rsidR="00852432" w:rsidRDefault="00852432" w:rsidP="006021B0">
      <w:pPr>
        <w:jc w:val="center"/>
        <w:rPr>
          <w:sz w:val="28"/>
          <w:szCs w:val="28"/>
        </w:rPr>
      </w:pPr>
    </w:p>
    <w:p w14:paraId="1407EBF1" w14:textId="687BD185" w:rsidR="006021B0" w:rsidRDefault="00D33390" w:rsidP="006021B0">
      <w:pPr>
        <w:jc w:val="center"/>
        <w:rPr>
          <w:sz w:val="28"/>
          <w:szCs w:val="28"/>
        </w:rPr>
      </w:pPr>
      <w:r>
        <w:rPr>
          <w:sz w:val="28"/>
          <w:szCs w:val="28"/>
        </w:rPr>
        <w:t xml:space="preserve">С </w:t>
      </w:r>
      <w:r w:rsidR="006021B0">
        <w:rPr>
          <w:sz w:val="28"/>
          <w:szCs w:val="28"/>
        </w:rPr>
        <w:t>2022 год</w:t>
      </w:r>
      <w:r>
        <w:rPr>
          <w:sz w:val="28"/>
          <w:szCs w:val="28"/>
        </w:rPr>
        <w:t>а</w:t>
      </w:r>
      <w:r w:rsidR="006021B0">
        <w:rPr>
          <w:sz w:val="28"/>
          <w:szCs w:val="28"/>
        </w:rPr>
        <w:t xml:space="preserve"> приема</w:t>
      </w:r>
      <w:r>
        <w:rPr>
          <w:sz w:val="28"/>
          <w:szCs w:val="28"/>
        </w:rPr>
        <w:t xml:space="preserve"> и далее,</w:t>
      </w:r>
      <w:r w:rsidR="006021B0">
        <w:rPr>
          <w:sz w:val="28"/>
          <w:szCs w:val="28"/>
        </w:rPr>
        <w:t xml:space="preserve"> очная/заочная формы обучения</w:t>
      </w:r>
    </w:p>
    <w:tbl>
      <w:tblPr>
        <w:tblW w:w="4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4"/>
        <w:gridCol w:w="2059"/>
        <w:gridCol w:w="1593"/>
      </w:tblGrid>
      <w:tr w:rsidR="003F66C0" w:rsidRPr="00D34CB9" w14:paraId="1A2FC2F7" w14:textId="77777777" w:rsidTr="00F13909">
        <w:trPr>
          <w:jc w:val="center"/>
        </w:trPr>
        <w:tc>
          <w:tcPr>
            <w:tcW w:w="3040" w:type="pct"/>
            <w:shd w:val="clear" w:color="auto" w:fill="auto"/>
          </w:tcPr>
          <w:p w14:paraId="515F88B8" w14:textId="77777777" w:rsidR="003F66C0" w:rsidRPr="00D34CB9" w:rsidRDefault="003F66C0" w:rsidP="00852432">
            <w:pPr>
              <w:pStyle w:val="a6"/>
              <w:keepNext/>
              <w:spacing w:after="0" w:line="240" w:lineRule="auto"/>
              <w:ind w:left="0"/>
              <w:rPr>
                <w:b/>
                <w:sz w:val="24"/>
                <w:szCs w:val="24"/>
              </w:rPr>
            </w:pPr>
            <w:bookmarkStart w:id="6" w:name="_Hlk118983768"/>
            <w:r w:rsidRPr="00D34CB9">
              <w:rPr>
                <w:b/>
                <w:sz w:val="24"/>
                <w:szCs w:val="24"/>
              </w:rPr>
              <w:t>Вид учебной работы   по дисциплине</w:t>
            </w:r>
          </w:p>
        </w:tc>
        <w:tc>
          <w:tcPr>
            <w:tcW w:w="1105" w:type="pct"/>
            <w:shd w:val="clear" w:color="auto" w:fill="auto"/>
          </w:tcPr>
          <w:p w14:paraId="590CD249" w14:textId="77777777" w:rsidR="003F66C0" w:rsidRPr="00D34CB9" w:rsidRDefault="003F66C0" w:rsidP="00852432">
            <w:pPr>
              <w:pStyle w:val="a6"/>
              <w:keepNext/>
              <w:spacing w:after="0" w:line="240" w:lineRule="auto"/>
              <w:ind w:left="0"/>
              <w:jc w:val="center"/>
              <w:rPr>
                <w:b/>
                <w:sz w:val="24"/>
                <w:szCs w:val="24"/>
              </w:rPr>
            </w:pPr>
            <w:r w:rsidRPr="00D34CB9">
              <w:rPr>
                <w:b/>
                <w:sz w:val="24"/>
                <w:szCs w:val="24"/>
              </w:rPr>
              <w:t xml:space="preserve">Всего </w:t>
            </w:r>
          </w:p>
          <w:p w14:paraId="5BEC1362" w14:textId="77777777" w:rsidR="003F66C0" w:rsidRPr="00D34CB9" w:rsidRDefault="003F66C0" w:rsidP="00852432">
            <w:pPr>
              <w:pStyle w:val="a6"/>
              <w:keepNext/>
              <w:spacing w:after="0" w:line="240" w:lineRule="auto"/>
              <w:ind w:left="0"/>
              <w:jc w:val="center"/>
              <w:rPr>
                <w:b/>
                <w:sz w:val="24"/>
                <w:szCs w:val="24"/>
              </w:rPr>
            </w:pPr>
            <w:r w:rsidRPr="00D34CB9">
              <w:rPr>
                <w:b/>
                <w:sz w:val="24"/>
                <w:szCs w:val="24"/>
              </w:rPr>
              <w:t>(в з/е и часах)</w:t>
            </w:r>
          </w:p>
        </w:tc>
        <w:tc>
          <w:tcPr>
            <w:tcW w:w="855" w:type="pct"/>
            <w:shd w:val="clear" w:color="auto" w:fill="auto"/>
          </w:tcPr>
          <w:p w14:paraId="0AB080C7" w14:textId="5F5E5735" w:rsidR="003F66C0" w:rsidRPr="00D34CB9" w:rsidRDefault="006021B0" w:rsidP="00852432">
            <w:pPr>
              <w:pStyle w:val="a6"/>
              <w:keepNext/>
              <w:spacing w:after="0" w:line="240" w:lineRule="auto"/>
              <w:ind w:left="0"/>
              <w:jc w:val="center"/>
              <w:rPr>
                <w:b/>
                <w:sz w:val="24"/>
                <w:szCs w:val="24"/>
              </w:rPr>
            </w:pPr>
            <w:r>
              <w:rPr>
                <w:b/>
                <w:sz w:val="24"/>
                <w:szCs w:val="24"/>
              </w:rPr>
              <w:t>Модуль</w:t>
            </w:r>
            <w:r w:rsidR="003F66C0">
              <w:rPr>
                <w:b/>
                <w:sz w:val="24"/>
                <w:szCs w:val="24"/>
              </w:rPr>
              <w:t xml:space="preserve"> 6/7</w:t>
            </w:r>
          </w:p>
          <w:p w14:paraId="30491488" w14:textId="77777777" w:rsidR="003F66C0" w:rsidRPr="00D34CB9" w:rsidRDefault="003F66C0" w:rsidP="00852432">
            <w:pPr>
              <w:pStyle w:val="a6"/>
              <w:keepNext/>
              <w:spacing w:after="0" w:line="240" w:lineRule="auto"/>
              <w:ind w:left="0"/>
              <w:rPr>
                <w:b/>
                <w:sz w:val="24"/>
                <w:szCs w:val="24"/>
              </w:rPr>
            </w:pPr>
            <w:r w:rsidRPr="00D34CB9">
              <w:rPr>
                <w:b/>
                <w:sz w:val="24"/>
                <w:szCs w:val="24"/>
              </w:rPr>
              <w:t>(в часах)</w:t>
            </w:r>
          </w:p>
        </w:tc>
      </w:tr>
      <w:tr w:rsidR="003F66C0" w:rsidRPr="00D34CB9" w14:paraId="1BBAD7B5" w14:textId="77777777" w:rsidTr="00F13909">
        <w:trPr>
          <w:jc w:val="center"/>
        </w:trPr>
        <w:tc>
          <w:tcPr>
            <w:tcW w:w="3040" w:type="pct"/>
            <w:shd w:val="clear" w:color="auto" w:fill="auto"/>
          </w:tcPr>
          <w:p w14:paraId="355748BC" w14:textId="77777777" w:rsidR="003F66C0" w:rsidRPr="00D34CB9" w:rsidRDefault="003F66C0" w:rsidP="00852432">
            <w:pPr>
              <w:pStyle w:val="a6"/>
              <w:keepNext/>
              <w:spacing w:after="0" w:line="240" w:lineRule="auto"/>
              <w:ind w:left="0"/>
              <w:rPr>
                <w:b/>
                <w:sz w:val="24"/>
                <w:szCs w:val="24"/>
              </w:rPr>
            </w:pPr>
            <w:r w:rsidRPr="00D34CB9">
              <w:rPr>
                <w:b/>
                <w:sz w:val="24"/>
                <w:szCs w:val="24"/>
              </w:rPr>
              <w:t xml:space="preserve">Общая трудоемкость дисциплины </w:t>
            </w:r>
          </w:p>
        </w:tc>
        <w:tc>
          <w:tcPr>
            <w:tcW w:w="1105" w:type="pct"/>
            <w:tcBorders>
              <w:top w:val="single" w:sz="6" w:space="0" w:color="000000"/>
              <w:left w:val="single" w:sz="6" w:space="0" w:color="000000"/>
              <w:bottom w:val="single" w:sz="6" w:space="0" w:color="000000"/>
              <w:right w:val="single" w:sz="6" w:space="0" w:color="000000"/>
            </w:tcBorders>
          </w:tcPr>
          <w:p w14:paraId="708E2751" w14:textId="7B08A9FE" w:rsidR="003F66C0" w:rsidRPr="00D34CB9" w:rsidRDefault="003F66C0" w:rsidP="00852432">
            <w:pPr>
              <w:pStyle w:val="a6"/>
              <w:keepNext/>
              <w:spacing w:after="0" w:line="240" w:lineRule="auto"/>
              <w:ind w:left="0"/>
              <w:jc w:val="center"/>
              <w:rPr>
                <w:b/>
                <w:i/>
                <w:sz w:val="24"/>
                <w:szCs w:val="24"/>
              </w:rPr>
            </w:pPr>
            <w:r>
              <w:rPr>
                <w:sz w:val="24"/>
              </w:rPr>
              <w:t xml:space="preserve">3 </w:t>
            </w:r>
            <w:proofErr w:type="spellStart"/>
            <w:r>
              <w:rPr>
                <w:sz w:val="24"/>
              </w:rPr>
              <w:t>з.е</w:t>
            </w:r>
            <w:proofErr w:type="spellEnd"/>
            <w:r>
              <w:rPr>
                <w:sz w:val="24"/>
              </w:rPr>
              <w:t>. / 108</w:t>
            </w:r>
          </w:p>
        </w:tc>
        <w:tc>
          <w:tcPr>
            <w:tcW w:w="855" w:type="pct"/>
            <w:tcBorders>
              <w:top w:val="single" w:sz="6" w:space="0" w:color="000000"/>
              <w:left w:val="single" w:sz="6" w:space="0" w:color="000000"/>
              <w:bottom w:val="single" w:sz="6" w:space="0" w:color="000000"/>
              <w:right w:val="single" w:sz="6" w:space="0" w:color="000000"/>
            </w:tcBorders>
          </w:tcPr>
          <w:p w14:paraId="18873228" w14:textId="166E752E" w:rsidR="003F66C0" w:rsidRPr="00D34CB9" w:rsidRDefault="003F66C0" w:rsidP="00852432">
            <w:pPr>
              <w:pStyle w:val="a6"/>
              <w:keepNext/>
              <w:spacing w:after="0" w:line="240" w:lineRule="auto"/>
              <w:ind w:left="0"/>
              <w:jc w:val="center"/>
              <w:rPr>
                <w:b/>
                <w:i/>
                <w:sz w:val="24"/>
                <w:szCs w:val="24"/>
              </w:rPr>
            </w:pPr>
            <w:r>
              <w:rPr>
                <w:sz w:val="24"/>
              </w:rPr>
              <w:t>108</w:t>
            </w:r>
          </w:p>
        </w:tc>
      </w:tr>
    </w:tbl>
    <w:p w14:paraId="7E9AB43A" w14:textId="77777777" w:rsidR="00852432" w:rsidRDefault="00852432"/>
    <w:tbl>
      <w:tblPr>
        <w:tblW w:w="45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3"/>
        <w:gridCol w:w="2059"/>
        <w:gridCol w:w="1593"/>
      </w:tblGrid>
      <w:tr w:rsidR="003F66C0" w:rsidRPr="00D34CB9" w14:paraId="479D6C74" w14:textId="77777777" w:rsidTr="00852432">
        <w:trPr>
          <w:jc w:val="center"/>
        </w:trPr>
        <w:tc>
          <w:tcPr>
            <w:tcW w:w="3040" w:type="pct"/>
            <w:shd w:val="clear" w:color="auto" w:fill="auto"/>
          </w:tcPr>
          <w:p w14:paraId="69F1E995" w14:textId="77777777" w:rsidR="003F66C0" w:rsidRPr="00D34CB9" w:rsidRDefault="003F66C0" w:rsidP="00852432">
            <w:pPr>
              <w:pStyle w:val="a6"/>
              <w:keepNext/>
              <w:spacing w:after="0" w:line="240" w:lineRule="auto"/>
              <w:ind w:left="0"/>
              <w:rPr>
                <w:b/>
                <w:i/>
                <w:sz w:val="24"/>
                <w:szCs w:val="24"/>
              </w:rPr>
            </w:pPr>
            <w:r>
              <w:rPr>
                <w:b/>
                <w:i/>
                <w:sz w:val="24"/>
                <w:szCs w:val="24"/>
              </w:rPr>
              <w:lastRenderedPageBreak/>
              <w:t xml:space="preserve">Контактная работа - </w:t>
            </w:r>
            <w:r w:rsidRPr="00D34CB9">
              <w:rPr>
                <w:b/>
                <w:i/>
                <w:sz w:val="24"/>
                <w:szCs w:val="24"/>
              </w:rPr>
              <w:t xml:space="preserve">Аудиторные занятия </w:t>
            </w:r>
          </w:p>
        </w:tc>
        <w:tc>
          <w:tcPr>
            <w:tcW w:w="1105" w:type="pct"/>
            <w:tcBorders>
              <w:top w:val="single" w:sz="6" w:space="0" w:color="000000"/>
              <w:left w:val="single" w:sz="6" w:space="0" w:color="000000"/>
              <w:bottom w:val="single" w:sz="6" w:space="0" w:color="000000"/>
              <w:right w:val="single" w:sz="6" w:space="0" w:color="000000"/>
            </w:tcBorders>
          </w:tcPr>
          <w:p w14:paraId="009AE721" w14:textId="698BA2F5" w:rsidR="003F66C0" w:rsidRPr="00D34CB9" w:rsidRDefault="003F66C0" w:rsidP="00852432">
            <w:pPr>
              <w:pStyle w:val="a6"/>
              <w:keepNext/>
              <w:spacing w:after="0" w:line="240" w:lineRule="auto"/>
              <w:ind w:left="0"/>
              <w:jc w:val="center"/>
              <w:rPr>
                <w:b/>
                <w:i/>
                <w:sz w:val="24"/>
                <w:szCs w:val="24"/>
              </w:rPr>
            </w:pPr>
            <w:r>
              <w:rPr>
                <w:sz w:val="24"/>
              </w:rPr>
              <w:t>40/16</w:t>
            </w:r>
          </w:p>
        </w:tc>
        <w:tc>
          <w:tcPr>
            <w:tcW w:w="855" w:type="pct"/>
            <w:tcBorders>
              <w:top w:val="single" w:sz="6" w:space="0" w:color="000000"/>
              <w:left w:val="single" w:sz="6" w:space="0" w:color="000000"/>
              <w:bottom w:val="single" w:sz="6" w:space="0" w:color="000000"/>
              <w:right w:val="single" w:sz="6" w:space="0" w:color="000000"/>
            </w:tcBorders>
          </w:tcPr>
          <w:p w14:paraId="51A182FA" w14:textId="1B2EBBBA" w:rsidR="003F66C0" w:rsidRPr="00D34CB9" w:rsidRDefault="003F66C0" w:rsidP="00852432">
            <w:pPr>
              <w:pStyle w:val="a6"/>
              <w:keepNext/>
              <w:spacing w:after="0" w:line="240" w:lineRule="auto"/>
              <w:ind w:left="0"/>
              <w:jc w:val="center"/>
              <w:rPr>
                <w:b/>
                <w:i/>
                <w:sz w:val="24"/>
                <w:szCs w:val="24"/>
              </w:rPr>
            </w:pPr>
            <w:r>
              <w:rPr>
                <w:sz w:val="24"/>
              </w:rPr>
              <w:t>40/16</w:t>
            </w:r>
          </w:p>
        </w:tc>
      </w:tr>
      <w:tr w:rsidR="003F66C0" w:rsidRPr="00D34CB9" w14:paraId="30610691" w14:textId="77777777" w:rsidTr="00852432">
        <w:trPr>
          <w:jc w:val="center"/>
        </w:trPr>
        <w:tc>
          <w:tcPr>
            <w:tcW w:w="3040" w:type="pct"/>
            <w:shd w:val="clear" w:color="auto" w:fill="auto"/>
          </w:tcPr>
          <w:p w14:paraId="7D566DA3" w14:textId="77777777" w:rsidR="003F66C0" w:rsidRPr="00D34CB9" w:rsidRDefault="003F66C0" w:rsidP="00852432">
            <w:pPr>
              <w:pStyle w:val="a6"/>
              <w:keepNext/>
              <w:spacing w:after="0" w:line="240" w:lineRule="auto"/>
              <w:ind w:left="0"/>
              <w:rPr>
                <w:i/>
                <w:sz w:val="24"/>
                <w:szCs w:val="24"/>
              </w:rPr>
            </w:pPr>
            <w:r w:rsidRPr="00D34CB9">
              <w:rPr>
                <w:i/>
                <w:sz w:val="24"/>
                <w:szCs w:val="24"/>
              </w:rPr>
              <w:t xml:space="preserve">Лекции </w:t>
            </w:r>
          </w:p>
        </w:tc>
        <w:tc>
          <w:tcPr>
            <w:tcW w:w="1105" w:type="pct"/>
            <w:tcBorders>
              <w:top w:val="single" w:sz="6" w:space="0" w:color="000000"/>
              <w:left w:val="single" w:sz="6" w:space="0" w:color="000000"/>
              <w:bottom w:val="single" w:sz="6" w:space="0" w:color="000000"/>
              <w:right w:val="single" w:sz="6" w:space="0" w:color="000000"/>
            </w:tcBorders>
          </w:tcPr>
          <w:p w14:paraId="77B8FBB3" w14:textId="2F1A807B" w:rsidR="003F66C0" w:rsidRPr="00D34CB9" w:rsidRDefault="003F66C0" w:rsidP="00852432">
            <w:pPr>
              <w:pStyle w:val="a6"/>
              <w:keepNext/>
              <w:spacing w:after="0" w:line="240" w:lineRule="auto"/>
              <w:ind w:left="0"/>
              <w:jc w:val="center"/>
              <w:rPr>
                <w:b/>
                <w:i/>
                <w:sz w:val="24"/>
                <w:szCs w:val="24"/>
              </w:rPr>
            </w:pPr>
            <w:r>
              <w:rPr>
                <w:sz w:val="24"/>
              </w:rPr>
              <w:t>10/4</w:t>
            </w:r>
          </w:p>
        </w:tc>
        <w:tc>
          <w:tcPr>
            <w:tcW w:w="855" w:type="pct"/>
            <w:tcBorders>
              <w:top w:val="single" w:sz="6" w:space="0" w:color="000000"/>
              <w:left w:val="single" w:sz="6" w:space="0" w:color="000000"/>
              <w:bottom w:val="single" w:sz="6" w:space="0" w:color="000000"/>
              <w:right w:val="single" w:sz="6" w:space="0" w:color="000000"/>
            </w:tcBorders>
          </w:tcPr>
          <w:p w14:paraId="0E9CFB0A" w14:textId="5AB9FF67" w:rsidR="003F66C0" w:rsidRPr="00D34CB9" w:rsidRDefault="003F66C0" w:rsidP="00852432">
            <w:pPr>
              <w:pStyle w:val="a6"/>
              <w:keepNext/>
              <w:spacing w:after="0" w:line="240" w:lineRule="auto"/>
              <w:ind w:left="0"/>
              <w:jc w:val="center"/>
              <w:rPr>
                <w:b/>
                <w:i/>
                <w:sz w:val="24"/>
                <w:szCs w:val="24"/>
              </w:rPr>
            </w:pPr>
            <w:r>
              <w:rPr>
                <w:sz w:val="24"/>
              </w:rPr>
              <w:t>10/4</w:t>
            </w:r>
          </w:p>
        </w:tc>
      </w:tr>
      <w:tr w:rsidR="003F66C0" w:rsidRPr="005532E3" w14:paraId="663578C8" w14:textId="77777777" w:rsidTr="00852432">
        <w:trPr>
          <w:jc w:val="center"/>
        </w:trPr>
        <w:tc>
          <w:tcPr>
            <w:tcW w:w="3040" w:type="pct"/>
            <w:shd w:val="clear" w:color="auto" w:fill="auto"/>
          </w:tcPr>
          <w:p w14:paraId="1545B52E" w14:textId="77777777" w:rsidR="003F66C0" w:rsidRPr="005532E3" w:rsidRDefault="003F66C0" w:rsidP="00852432">
            <w:pPr>
              <w:pStyle w:val="a6"/>
              <w:keepNext/>
              <w:spacing w:after="0" w:line="240" w:lineRule="auto"/>
              <w:ind w:left="0"/>
              <w:rPr>
                <w:i/>
                <w:sz w:val="24"/>
                <w:szCs w:val="24"/>
              </w:rPr>
            </w:pPr>
            <w:r w:rsidRPr="005532E3">
              <w:rPr>
                <w:i/>
                <w:sz w:val="24"/>
                <w:szCs w:val="24"/>
              </w:rPr>
              <w:t xml:space="preserve">Семинары, практические занятия  </w:t>
            </w:r>
          </w:p>
        </w:tc>
        <w:tc>
          <w:tcPr>
            <w:tcW w:w="1105" w:type="pct"/>
            <w:tcBorders>
              <w:top w:val="single" w:sz="6" w:space="0" w:color="000000"/>
              <w:left w:val="single" w:sz="6" w:space="0" w:color="000000"/>
              <w:bottom w:val="single" w:sz="6" w:space="0" w:color="000000"/>
              <w:right w:val="single" w:sz="6" w:space="0" w:color="000000"/>
            </w:tcBorders>
          </w:tcPr>
          <w:p w14:paraId="2E446AA5" w14:textId="24FB5FAF" w:rsidR="003F66C0" w:rsidRPr="005532E3" w:rsidRDefault="003F66C0" w:rsidP="00852432">
            <w:pPr>
              <w:pStyle w:val="a6"/>
              <w:keepNext/>
              <w:spacing w:after="0" w:line="240" w:lineRule="auto"/>
              <w:ind w:left="0"/>
              <w:jc w:val="center"/>
              <w:rPr>
                <w:b/>
                <w:i/>
                <w:sz w:val="24"/>
                <w:szCs w:val="24"/>
              </w:rPr>
            </w:pPr>
            <w:r>
              <w:rPr>
                <w:sz w:val="24"/>
              </w:rPr>
              <w:t>30/12</w:t>
            </w:r>
          </w:p>
        </w:tc>
        <w:tc>
          <w:tcPr>
            <w:tcW w:w="855" w:type="pct"/>
            <w:tcBorders>
              <w:top w:val="single" w:sz="6" w:space="0" w:color="000000"/>
              <w:left w:val="single" w:sz="6" w:space="0" w:color="000000"/>
              <w:bottom w:val="single" w:sz="6" w:space="0" w:color="000000"/>
              <w:right w:val="single" w:sz="6" w:space="0" w:color="000000"/>
            </w:tcBorders>
          </w:tcPr>
          <w:p w14:paraId="11BC19FB" w14:textId="312BC45B" w:rsidR="003F66C0" w:rsidRPr="005532E3" w:rsidRDefault="003F66C0" w:rsidP="00852432">
            <w:pPr>
              <w:pStyle w:val="a6"/>
              <w:keepNext/>
              <w:spacing w:after="0" w:line="240" w:lineRule="auto"/>
              <w:ind w:left="0"/>
              <w:jc w:val="center"/>
              <w:rPr>
                <w:b/>
                <w:i/>
                <w:sz w:val="24"/>
                <w:szCs w:val="24"/>
              </w:rPr>
            </w:pPr>
            <w:r>
              <w:rPr>
                <w:sz w:val="24"/>
              </w:rPr>
              <w:t>30/12</w:t>
            </w:r>
          </w:p>
        </w:tc>
      </w:tr>
      <w:tr w:rsidR="003F66C0" w:rsidRPr="005532E3" w14:paraId="372559E0" w14:textId="77777777" w:rsidTr="00852432">
        <w:trPr>
          <w:jc w:val="center"/>
        </w:trPr>
        <w:tc>
          <w:tcPr>
            <w:tcW w:w="3040" w:type="pct"/>
            <w:shd w:val="clear" w:color="auto" w:fill="auto"/>
          </w:tcPr>
          <w:p w14:paraId="2C6773F0" w14:textId="77777777" w:rsidR="003F66C0" w:rsidRPr="005532E3" w:rsidRDefault="003F66C0" w:rsidP="00852432">
            <w:pPr>
              <w:pStyle w:val="a6"/>
              <w:keepNext/>
              <w:spacing w:after="0" w:line="240" w:lineRule="auto"/>
              <w:ind w:left="0"/>
              <w:rPr>
                <w:b/>
                <w:i/>
                <w:sz w:val="24"/>
                <w:szCs w:val="24"/>
              </w:rPr>
            </w:pPr>
            <w:r w:rsidRPr="005532E3">
              <w:rPr>
                <w:b/>
                <w:i/>
                <w:sz w:val="24"/>
                <w:szCs w:val="24"/>
              </w:rPr>
              <w:t>Самостоятельная работа</w:t>
            </w:r>
          </w:p>
        </w:tc>
        <w:tc>
          <w:tcPr>
            <w:tcW w:w="1105" w:type="pct"/>
            <w:tcBorders>
              <w:top w:val="single" w:sz="6" w:space="0" w:color="000000"/>
              <w:left w:val="single" w:sz="6" w:space="0" w:color="000000"/>
              <w:bottom w:val="single" w:sz="6" w:space="0" w:color="000000"/>
              <w:right w:val="single" w:sz="6" w:space="0" w:color="000000"/>
            </w:tcBorders>
          </w:tcPr>
          <w:p w14:paraId="17D78B84" w14:textId="4114DB0C" w:rsidR="003F66C0" w:rsidRPr="005532E3" w:rsidRDefault="003F66C0" w:rsidP="00852432">
            <w:pPr>
              <w:pStyle w:val="a6"/>
              <w:keepNext/>
              <w:spacing w:after="0" w:line="240" w:lineRule="auto"/>
              <w:ind w:left="0"/>
              <w:jc w:val="center"/>
              <w:rPr>
                <w:b/>
                <w:i/>
                <w:sz w:val="24"/>
                <w:szCs w:val="24"/>
              </w:rPr>
            </w:pPr>
            <w:r>
              <w:rPr>
                <w:sz w:val="24"/>
              </w:rPr>
              <w:t>68/92</w:t>
            </w:r>
          </w:p>
        </w:tc>
        <w:tc>
          <w:tcPr>
            <w:tcW w:w="855" w:type="pct"/>
            <w:tcBorders>
              <w:top w:val="single" w:sz="6" w:space="0" w:color="000000"/>
              <w:left w:val="single" w:sz="6" w:space="0" w:color="000000"/>
              <w:bottom w:val="single" w:sz="6" w:space="0" w:color="000000"/>
              <w:right w:val="single" w:sz="6" w:space="0" w:color="000000"/>
            </w:tcBorders>
          </w:tcPr>
          <w:p w14:paraId="43100BD0" w14:textId="14FFB8B9" w:rsidR="003F66C0" w:rsidRPr="005532E3" w:rsidRDefault="003F66C0" w:rsidP="00852432">
            <w:pPr>
              <w:pStyle w:val="a6"/>
              <w:keepNext/>
              <w:spacing w:after="0" w:line="240" w:lineRule="auto"/>
              <w:ind w:left="0"/>
              <w:jc w:val="center"/>
              <w:rPr>
                <w:b/>
                <w:i/>
                <w:sz w:val="24"/>
                <w:szCs w:val="24"/>
              </w:rPr>
            </w:pPr>
            <w:r>
              <w:rPr>
                <w:sz w:val="24"/>
              </w:rPr>
              <w:t>68/92</w:t>
            </w:r>
          </w:p>
        </w:tc>
      </w:tr>
      <w:tr w:rsidR="003F66C0" w:rsidRPr="005532E3" w14:paraId="23BC60AB" w14:textId="77777777" w:rsidTr="00852432">
        <w:trPr>
          <w:jc w:val="center"/>
        </w:trPr>
        <w:tc>
          <w:tcPr>
            <w:tcW w:w="3040" w:type="pct"/>
            <w:shd w:val="clear" w:color="auto" w:fill="auto"/>
          </w:tcPr>
          <w:p w14:paraId="2EF5BECB" w14:textId="77777777" w:rsidR="003F66C0" w:rsidRPr="005532E3" w:rsidRDefault="003F66C0" w:rsidP="00852432">
            <w:pPr>
              <w:pStyle w:val="a6"/>
              <w:keepNext/>
              <w:spacing w:after="0" w:line="240" w:lineRule="auto"/>
              <w:ind w:left="0"/>
              <w:rPr>
                <w:sz w:val="24"/>
                <w:szCs w:val="24"/>
              </w:rPr>
            </w:pPr>
            <w:r>
              <w:rPr>
                <w:sz w:val="24"/>
                <w:szCs w:val="24"/>
              </w:rPr>
              <w:t xml:space="preserve">Вид текущего контроля </w:t>
            </w:r>
          </w:p>
        </w:tc>
        <w:tc>
          <w:tcPr>
            <w:tcW w:w="1105" w:type="pct"/>
            <w:shd w:val="clear" w:color="auto" w:fill="auto"/>
          </w:tcPr>
          <w:p w14:paraId="24A5321D" w14:textId="77903F52" w:rsidR="003F66C0" w:rsidRPr="005532E3" w:rsidRDefault="003F66C0" w:rsidP="00852432">
            <w:pPr>
              <w:pStyle w:val="a6"/>
              <w:keepNext/>
              <w:spacing w:after="0" w:line="240" w:lineRule="auto"/>
              <w:ind w:left="0"/>
              <w:jc w:val="center"/>
              <w:rPr>
                <w:b/>
                <w:i/>
                <w:sz w:val="24"/>
                <w:szCs w:val="24"/>
              </w:rPr>
            </w:pPr>
            <w:r w:rsidRPr="004D6810">
              <w:rPr>
                <w:bCs/>
                <w:i/>
                <w:sz w:val="24"/>
                <w:szCs w:val="24"/>
              </w:rPr>
              <w:t>Контрольная работа</w:t>
            </w:r>
          </w:p>
        </w:tc>
        <w:tc>
          <w:tcPr>
            <w:tcW w:w="855" w:type="pct"/>
            <w:shd w:val="clear" w:color="auto" w:fill="auto"/>
          </w:tcPr>
          <w:p w14:paraId="70803722" w14:textId="4D8DB954" w:rsidR="003F66C0" w:rsidRPr="004D6810" w:rsidRDefault="003F66C0" w:rsidP="00852432">
            <w:pPr>
              <w:pStyle w:val="a6"/>
              <w:keepNext/>
              <w:spacing w:after="0" w:line="240" w:lineRule="auto"/>
              <w:ind w:left="0"/>
              <w:jc w:val="center"/>
              <w:rPr>
                <w:bCs/>
                <w:i/>
                <w:sz w:val="24"/>
                <w:szCs w:val="24"/>
              </w:rPr>
            </w:pPr>
            <w:r w:rsidRPr="004D6810">
              <w:rPr>
                <w:bCs/>
                <w:i/>
                <w:sz w:val="24"/>
                <w:szCs w:val="24"/>
              </w:rPr>
              <w:t>Контрольная работа</w:t>
            </w:r>
          </w:p>
        </w:tc>
      </w:tr>
      <w:tr w:rsidR="003F66C0" w:rsidRPr="005532E3" w14:paraId="44751BA7" w14:textId="77777777" w:rsidTr="00852432">
        <w:trPr>
          <w:jc w:val="center"/>
        </w:trPr>
        <w:tc>
          <w:tcPr>
            <w:tcW w:w="3040" w:type="pct"/>
            <w:shd w:val="clear" w:color="auto" w:fill="auto"/>
          </w:tcPr>
          <w:p w14:paraId="0CD53494" w14:textId="77777777" w:rsidR="003F66C0" w:rsidRPr="005532E3" w:rsidRDefault="003F66C0" w:rsidP="00852432">
            <w:pPr>
              <w:pStyle w:val="a6"/>
              <w:keepNext/>
              <w:spacing w:after="0" w:line="240" w:lineRule="auto"/>
              <w:ind w:left="0"/>
              <w:rPr>
                <w:sz w:val="24"/>
                <w:szCs w:val="24"/>
              </w:rPr>
            </w:pPr>
            <w:r>
              <w:rPr>
                <w:sz w:val="24"/>
                <w:szCs w:val="24"/>
              </w:rPr>
              <w:t>Вид промежуточной аттестации</w:t>
            </w:r>
          </w:p>
        </w:tc>
        <w:tc>
          <w:tcPr>
            <w:tcW w:w="1105" w:type="pct"/>
            <w:shd w:val="clear" w:color="auto" w:fill="auto"/>
          </w:tcPr>
          <w:p w14:paraId="6A4EBB93" w14:textId="2322CA0E" w:rsidR="003F66C0" w:rsidRPr="005532E3" w:rsidRDefault="003F66C0" w:rsidP="00852432">
            <w:pPr>
              <w:pStyle w:val="a6"/>
              <w:keepNext/>
              <w:spacing w:after="0" w:line="240" w:lineRule="auto"/>
              <w:ind w:left="0"/>
              <w:jc w:val="center"/>
              <w:rPr>
                <w:b/>
                <w:i/>
                <w:sz w:val="24"/>
                <w:szCs w:val="24"/>
              </w:rPr>
            </w:pPr>
            <w:r w:rsidRPr="004D6810">
              <w:rPr>
                <w:bCs/>
                <w:i/>
                <w:sz w:val="24"/>
                <w:szCs w:val="24"/>
              </w:rPr>
              <w:t>Экзамен</w:t>
            </w:r>
          </w:p>
        </w:tc>
        <w:tc>
          <w:tcPr>
            <w:tcW w:w="855" w:type="pct"/>
            <w:shd w:val="clear" w:color="auto" w:fill="auto"/>
          </w:tcPr>
          <w:p w14:paraId="697EDDE0" w14:textId="1F34093B" w:rsidR="003F66C0" w:rsidRPr="004D6810" w:rsidRDefault="003F66C0" w:rsidP="00852432">
            <w:pPr>
              <w:pStyle w:val="a6"/>
              <w:keepNext/>
              <w:spacing w:after="0" w:line="240" w:lineRule="auto"/>
              <w:ind w:left="0"/>
              <w:jc w:val="center"/>
              <w:rPr>
                <w:bCs/>
                <w:i/>
                <w:sz w:val="24"/>
                <w:szCs w:val="24"/>
              </w:rPr>
            </w:pPr>
            <w:r w:rsidRPr="004D6810">
              <w:rPr>
                <w:bCs/>
                <w:i/>
                <w:sz w:val="24"/>
                <w:szCs w:val="24"/>
              </w:rPr>
              <w:t>Экзамен</w:t>
            </w:r>
            <w:r>
              <w:rPr>
                <w:bCs/>
                <w:i/>
                <w:sz w:val="24"/>
                <w:szCs w:val="24"/>
              </w:rPr>
              <w:t xml:space="preserve"> </w:t>
            </w:r>
          </w:p>
        </w:tc>
      </w:tr>
      <w:bookmarkEnd w:id="6"/>
    </w:tbl>
    <w:p w14:paraId="5BB2C1B7" w14:textId="77777777" w:rsidR="001D2169" w:rsidRDefault="001D2169" w:rsidP="008D7C13">
      <w:pPr>
        <w:pStyle w:val="ab"/>
        <w:jc w:val="both"/>
        <w:rPr>
          <w:b w:val="0"/>
          <w:szCs w:val="28"/>
        </w:rPr>
      </w:pPr>
    </w:p>
    <w:p w14:paraId="3D805E60" w14:textId="77777777" w:rsidR="00C52F7B" w:rsidRPr="0078385C" w:rsidRDefault="00C52F7B" w:rsidP="0078385C">
      <w:pPr>
        <w:pStyle w:val="1"/>
        <w:spacing w:before="0"/>
        <w:ind w:firstLine="709"/>
        <w:jc w:val="both"/>
        <w:rPr>
          <w:rFonts w:ascii="Times New Roman" w:hAnsi="Times New Roman" w:cs="Times New Roman"/>
          <w:b/>
          <w:bCs/>
          <w:color w:val="auto"/>
          <w:sz w:val="28"/>
          <w:szCs w:val="28"/>
        </w:rPr>
      </w:pPr>
      <w:bookmarkStart w:id="7" w:name="_Toc121444533"/>
      <w:r w:rsidRPr="0078385C">
        <w:rPr>
          <w:rFonts w:ascii="Times New Roman" w:hAnsi="Times New Roman" w:cs="Times New Roman"/>
          <w:b/>
          <w:bCs/>
          <w:color w:val="auto"/>
          <w:sz w:val="28"/>
          <w:szCs w:val="28"/>
        </w:rPr>
        <w:t xml:space="preserve">5. Содержание </w:t>
      </w:r>
      <w:r w:rsidR="00EC45DF" w:rsidRPr="0078385C">
        <w:rPr>
          <w:rFonts w:ascii="Times New Roman" w:hAnsi="Times New Roman" w:cs="Times New Roman"/>
          <w:b/>
          <w:bCs/>
          <w:color w:val="auto"/>
          <w:sz w:val="28"/>
          <w:szCs w:val="28"/>
        </w:rPr>
        <w:t>дисциплины</w:t>
      </w:r>
      <w:r w:rsidRPr="0078385C">
        <w:rPr>
          <w:rFonts w:ascii="Times New Roman" w:hAnsi="Times New Roman" w:cs="Times New Roman"/>
          <w:b/>
          <w:bCs/>
          <w:color w:val="auto"/>
          <w:sz w:val="28"/>
          <w:szCs w:val="28"/>
        </w:rPr>
        <w:t>, структурированное по темам (разделам) дисциплины с указани</w:t>
      </w:r>
      <w:r w:rsidR="009C4968" w:rsidRPr="0078385C">
        <w:rPr>
          <w:rFonts w:ascii="Times New Roman" w:hAnsi="Times New Roman" w:cs="Times New Roman"/>
          <w:b/>
          <w:bCs/>
          <w:color w:val="auto"/>
          <w:sz w:val="28"/>
          <w:szCs w:val="28"/>
        </w:rPr>
        <w:t>ем их объемов (в академических часах) и видов</w:t>
      </w:r>
      <w:r w:rsidRPr="0078385C">
        <w:rPr>
          <w:rFonts w:ascii="Times New Roman" w:hAnsi="Times New Roman" w:cs="Times New Roman"/>
          <w:b/>
          <w:bCs/>
          <w:color w:val="auto"/>
          <w:sz w:val="28"/>
          <w:szCs w:val="28"/>
        </w:rPr>
        <w:t xml:space="preserve"> учебных занятий</w:t>
      </w:r>
      <w:bookmarkEnd w:id="7"/>
    </w:p>
    <w:p w14:paraId="00B15528" w14:textId="77777777" w:rsidR="00C52F7B" w:rsidRPr="0078385C" w:rsidRDefault="00C52F7B" w:rsidP="006021B0">
      <w:pPr>
        <w:pStyle w:val="2"/>
        <w:ind w:firstLine="709"/>
        <w:jc w:val="both"/>
        <w:rPr>
          <w:rFonts w:ascii="Times New Roman" w:hAnsi="Times New Roman" w:cs="Times New Roman"/>
          <w:b/>
          <w:bCs/>
          <w:color w:val="auto"/>
          <w:sz w:val="28"/>
          <w:szCs w:val="28"/>
        </w:rPr>
      </w:pPr>
      <w:bookmarkStart w:id="8" w:name="_Toc121444534"/>
      <w:r w:rsidRPr="0078385C">
        <w:rPr>
          <w:rFonts w:ascii="Times New Roman" w:hAnsi="Times New Roman" w:cs="Times New Roman"/>
          <w:b/>
          <w:bCs/>
          <w:color w:val="auto"/>
          <w:sz w:val="28"/>
          <w:szCs w:val="28"/>
        </w:rPr>
        <w:t xml:space="preserve">5.1. Содержание </w:t>
      </w:r>
      <w:r w:rsidR="00EC45DF" w:rsidRPr="0078385C">
        <w:rPr>
          <w:rFonts w:ascii="Times New Roman" w:hAnsi="Times New Roman" w:cs="Times New Roman"/>
          <w:b/>
          <w:bCs/>
          <w:color w:val="auto"/>
          <w:sz w:val="28"/>
          <w:szCs w:val="28"/>
        </w:rPr>
        <w:t>дисциплины</w:t>
      </w:r>
      <w:bookmarkEnd w:id="8"/>
    </w:p>
    <w:p w14:paraId="7C9C9403" w14:textId="525B5421" w:rsidR="008874AF" w:rsidRPr="00D672C4" w:rsidRDefault="008874AF" w:rsidP="006021B0">
      <w:pPr>
        <w:spacing w:after="194"/>
        <w:ind w:firstLine="709"/>
        <w:jc w:val="both"/>
        <w:rPr>
          <w:b/>
          <w:color w:val="000000"/>
          <w:sz w:val="28"/>
        </w:rPr>
      </w:pPr>
      <w:r w:rsidRPr="00D672C4">
        <w:rPr>
          <w:b/>
          <w:color w:val="000000"/>
          <w:sz w:val="28"/>
        </w:rPr>
        <w:t>Тема 1. Теоретические основы стратегического инновационного развития страны</w:t>
      </w:r>
    </w:p>
    <w:p w14:paraId="1DE744A2" w14:textId="77777777" w:rsidR="008874AF" w:rsidRPr="00D672C4" w:rsidRDefault="008874AF" w:rsidP="006021B0">
      <w:pPr>
        <w:spacing w:after="4" w:line="370" w:lineRule="auto"/>
        <w:ind w:right="51" w:firstLine="709"/>
        <w:jc w:val="both"/>
        <w:rPr>
          <w:color w:val="000000"/>
          <w:sz w:val="28"/>
        </w:rPr>
      </w:pPr>
      <w:r w:rsidRPr="00D672C4">
        <w:rPr>
          <w:color w:val="000000"/>
          <w:sz w:val="28"/>
        </w:rPr>
        <w:t>Сущность и содержание понятий «изобретение», «открытие», «инновационный процесс», «инновационная деятельность»</w:t>
      </w:r>
      <w:r>
        <w:rPr>
          <w:color w:val="000000"/>
          <w:sz w:val="28"/>
        </w:rPr>
        <w:t>, их о</w:t>
      </w:r>
      <w:r w:rsidRPr="00D672C4">
        <w:rPr>
          <w:color w:val="000000"/>
          <w:sz w:val="28"/>
        </w:rPr>
        <w:t xml:space="preserve">тличия </w:t>
      </w:r>
      <w:r>
        <w:rPr>
          <w:color w:val="000000"/>
          <w:sz w:val="28"/>
        </w:rPr>
        <w:t>друг от друга</w:t>
      </w:r>
      <w:r w:rsidRPr="00D672C4">
        <w:rPr>
          <w:color w:val="000000"/>
          <w:sz w:val="28"/>
        </w:rPr>
        <w:t xml:space="preserve">.  Цели и виды инновации. Классификация инноваций, их специфика. Функции инновации. Воспроизводственная функция. Инвестиционная функция. Стимулирующая функция. Взаимосвязь развития инноваций, науки и техники.  Диффузия и коммерциализация инноваций.  </w:t>
      </w:r>
    </w:p>
    <w:p w14:paraId="4C40B2F9" w14:textId="77777777" w:rsidR="008874AF" w:rsidRPr="00D672C4" w:rsidRDefault="008874AF" w:rsidP="006021B0">
      <w:pPr>
        <w:spacing w:after="4" w:line="370" w:lineRule="auto"/>
        <w:ind w:right="51" w:firstLine="709"/>
        <w:jc w:val="both"/>
        <w:rPr>
          <w:color w:val="000000"/>
          <w:sz w:val="28"/>
        </w:rPr>
      </w:pPr>
      <w:r w:rsidRPr="00FC11C8">
        <w:rPr>
          <w:color w:val="000000"/>
          <w:sz w:val="28"/>
        </w:rPr>
        <w:t>Длинные волны Кондратьева</w:t>
      </w:r>
      <w:r>
        <w:rPr>
          <w:color w:val="000000"/>
          <w:sz w:val="28"/>
        </w:rPr>
        <w:t xml:space="preserve">. </w:t>
      </w:r>
      <w:r w:rsidRPr="00D672C4">
        <w:rPr>
          <w:color w:val="000000"/>
          <w:sz w:val="28"/>
        </w:rPr>
        <w:t xml:space="preserve">Технологические уклады. Особенности и отличительные черты технологических укладов. </w:t>
      </w:r>
      <w:proofErr w:type="spellStart"/>
      <w:r w:rsidRPr="00D672C4">
        <w:rPr>
          <w:color w:val="000000"/>
          <w:sz w:val="28"/>
        </w:rPr>
        <w:t>Энерго</w:t>
      </w:r>
      <w:proofErr w:type="spellEnd"/>
      <w:r w:rsidRPr="00D672C4">
        <w:rPr>
          <w:color w:val="000000"/>
          <w:sz w:val="28"/>
        </w:rPr>
        <w:t>-производственные циклы</w:t>
      </w:r>
      <w:r>
        <w:rPr>
          <w:color w:val="000000"/>
          <w:sz w:val="28"/>
        </w:rPr>
        <w:t xml:space="preserve"> как основа пространственных кластеров</w:t>
      </w:r>
      <w:r w:rsidRPr="00D672C4">
        <w:rPr>
          <w:color w:val="000000"/>
          <w:sz w:val="28"/>
        </w:rPr>
        <w:t>. Фазовый переход от одного технологического уклада к другому.</w:t>
      </w:r>
      <w:r>
        <w:rPr>
          <w:color w:val="000000"/>
          <w:sz w:val="28"/>
        </w:rPr>
        <w:t xml:space="preserve"> </w:t>
      </w:r>
      <w:r w:rsidRPr="00D672C4">
        <w:rPr>
          <w:color w:val="000000"/>
          <w:sz w:val="28"/>
        </w:rPr>
        <w:t xml:space="preserve">Переход на новый технологический уклад как основа стратегического инновационного развития страны. </w:t>
      </w:r>
    </w:p>
    <w:p w14:paraId="691ED62B" w14:textId="77777777" w:rsidR="008874AF" w:rsidRDefault="008874AF" w:rsidP="006021B0">
      <w:pPr>
        <w:spacing w:after="4" w:line="396" w:lineRule="auto"/>
        <w:ind w:right="51" w:firstLine="709"/>
        <w:jc w:val="both"/>
        <w:rPr>
          <w:color w:val="000000"/>
          <w:sz w:val="28"/>
        </w:rPr>
      </w:pPr>
      <w:r w:rsidRPr="00FC11C8">
        <w:rPr>
          <w:color w:val="000000"/>
          <w:sz w:val="28"/>
        </w:rPr>
        <w:t xml:space="preserve">Понятие и сущностные черты инновационного развития. Эволюция научных подходов к инновационной деятельности в современных условиях. Инновационная деятельность как объект управления.  </w:t>
      </w:r>
      <w:r w:rsidRPr="00D672C4">
        <w:rPr>
          <w:color w:val="000000"/>
          <w:sz w:val="28"/>
        </w:rPr>
        <w:t xml:space="preserve">Инновационный потенциал и инновационная активность. Их роль в стратегическом развитии страны. Стимулирование применения инноваций в производстве. Инновационный процесс. Классификация инновационных процессов. Субъекты и объекты </w:t>
      </w:r>
      <w:r>
        <w:rPr>
          <w:color w:val="000000"/>
          <w:sz w:val="28"/>
        </w:rPr>
        <w:t xml:space="preserve">управления </w:t>
      </w:r>
      <w:r w:rsidRPr="00D672C4">
        <w:rPr>
          <w:color w:val="000000"/>
          <w:sz w:val="28"/>
        </w:rPr>
        <w:t>инновационн</w:t>
      </w:r>
      <w:r>
        <w:rPr>
          <w:color w:val="000000"/>
          <w:sz w:val="28"/>
        </w:rPr>
        <w:t>ым</w:t>
      </w:r>
      <w:r w:rsidRPr="00D672C4">
        <w:rPr>
          <w:color w:val="000000"/>
          <w:sz w:val="28"/>
        </w:rPr>
        <w:t xml:space="preserve"> </w:t>
      </w:r>
      <w:r>
        <w:rPr>
          <w:color w:val="000000"/>
          <w:sz w:val="28"/>
        </w:rPr>
        <w:lastRenderedPageBreak/>
        <w:t xml:space="preserve">процессом на уровне </w:t>
      </w:r>
      <w:r w:rsidRPr="00D672C4">
        <w:rPr>
          <w:color w:val="000000"/>
          <w:sz w:val="28"/>
        </w:rPr>
        <w:t>организации</w:t>
      </w:r>
      <w:r>
        <w:rPr>
          <w:color w:val="000000"/>
          <w:sz w:val="28"/>
        </w:rPr>
        <w:t xml:space="preserve"> и региона</w:t>
      </w:r>
      <w:r w:rsidRPr="00D672C4">
        <w:rPr>
          <w:color w:val="000000"/>
          <w:sz w:val="28"/>
        </w:rPr>
        <w:t>.</w:t>
      </w:r>
      <w:r>
        <w:rPr>
          <w:color w:val="000000"/>
          <w:sz w:val="28"/>
        </w:rPr>
        <w:t xml:space="preserve"> </w:t>
      </w:r>
      <w:r w:rsidRPr="00D672C4">
        <w:rPr>
          <w:color w:val="000000"/>
          <w:sz w:val="28"/>
        </w:rPr>
        <w:t>Стратегическое инновационное развитие страны.  Институциональное обеспечение инновационного развития компаний и регионов в России.</w:t>
      </w:r>
    </w:p>
    <w:p w14:paraId="5F0B160C" w14:textId="77777777" w:rsidR="008874AF" w:rsidRPr="00D672C4" w:rsidRDefault="008874AF" w:rsidP="006021B0">
      <w:pPr>
        <w:spacing w:after="194"/>
        <w:ind w:firstLine="709"/>
        <w:jc w:val="both"/>
        <w:rPr>
          <w:color w:val="000000"/>
          <w:sz w:val="28"/>
        </w:rPr>
      </w:pPr>
      <w:bookmarkStart w:id="9" w:name="_Hlk117187913"/>
      <w:r w:rsidRPr="00D672C4">
        <w:rPr>
          <w:b/>
          <w:color w:val="000000"/>
          <w:sz w:val="28"/>
        </w:rPr>
        <w:t>Тема 2. Государственная инновационная политика: основы, цели, инструменты</w:t>
      </w:r>
      <w:r>
        <w:rPr>
          <w:b/>
          <w:color w:val="000000"/>
          <w:sz w:val="28"/>
        </w:rPr>
        <w:t xml:space="preserve"> и формы</w:t>
      </w:r>
      <w:r w:rsidRPr="00D672C4">
        <w:rPr>
          <w:b/>
          <w:color w:val="000000"/>
          <w:sz w:val="28"/>
        </w:rPr>
        <w:t xml:space="preserve">. </w:t>
      </w:r>
      <w:r w:rsidRPr="002B28DE">
        <w:rPr>
          <w:b/>
          <w:color w:val="000000"/>
          <w:sz w:val="28"/>
        </w:rPr>
        <w:t>«Стратегия инновационного развития – 2020»</w:t>
      </w:r>
    </w:p>
    <w:bookmarkEnd w:id="9"/>
    <w:p w14:paraId="4759AFD0" w14:textId="77777777" w:rsidR="008874AF" w:rsidRPr="00D672C4" w:rsidRDefault="008874AF" w:rsidP="006021B0">
      <w:pPr>
        <w:spacing w:after="4" w:line="396" w:lineRule="auto"/>
        <w:ind w:right="51" w:firstLine="709"/>
        <w:jc w:val="both"/>
        <w:rPr>
          <w:color w:val="000000"/>
          <w:sz w:val="28"/>
        </w:rPr>
      </w:pPr>
      <w:r w:rsidRPr="00D672C4">
        <w:rPr>
          <w:color w:val="000000"/>
          <w:sz w:val="28"/>
        </w:rPr>
        <w:t>Научно-технический прогресс. Положительные и отрицательные стороны НТП. Научно-техническая революция.</w:t>
      </w:r>
    </w:p>
    <w:p w14:paraId="56BA9627" w14:textId="77777777" w:rsidR="008874AF" w:rsidRPr="00D672C4" w:rsidRDefault="008874AF" w:rsidP="006021B0">
      <w:pPr>
        <w:spacing w:after="4" w:line="396" w:lineRule="auto"/>
        <w:ind w:right="51" w:firstLine="709"/>
        <w:jc w:val="both"/>
        <w:rPr>
          <w:color w:val="000000"/>
          <w:sz w:val="28"/>
        </w:rPr>
      </w:pPr>
      <w:r w:rsidRPr="00D672C4">
        <w:rPr>
          <w:color w:val="000000"/>
          <w:sz w:val="28"/>
        </w:rPr>
        <w:t xml:space="preserve">Субъект и объект инновационного развития страны. Инновационная политика как инструмент регулирования инновационного развития страны. Сущность инновационной политики. Цели и задачи инновационной политики. Приоритетные отрасли инновационного развития.  </w:t>
      </w:r>
    </w:p>
    <w:p w14:paraId="4F1F3CF8" w14:textId="77777777" w:rsidR="008874AF" w:rsidRPr="00D672C4" w:rsidRDefault="008874AF" w:rsidP="006021B0">
      <w:pPr>
        <w:spacing w:after="13" w:line="388" w:lineRule="auto"/>
        <w:ind w:right="13" w:firstLine="709"/>
        <w:jc w:val="both"/>
        <w:rPr>
          <w:color w:val="000000"/>
          <w:sz w:val="28"/>
        </w:rPr>
      </w:pPr>
      <w:r w:rsidRPr="00D672C4">
        <w:rPr>
          <w:color w:val="000000"/>
          <w:sz w:val="28"/>
        </w:rPr>
        <w:t>Инструменты реализации инновационной политики. Механизм государственной поддержки научной и инновационной деятельности. Формы государственной поддержки</w:t>
      </w:r>
      <w:r w:rsidRPr="00D11593">
        <w:t xml:space="preserve"> </w:t>
      </w:r>
      <w:r w:rsidRPr="00D11593">
        <w:rPr>
          <w:color w:val="000000"/>
          <w:sz w:val="28"/>
        </w:rPr>
        <w:t>инновационной деятельности</w:t>
      </w:r>
      <w:r>
        <w:rPr>
          <w:color w:val="000000"/>
          <w:sz w:val="28"/>
        </w:rPr>
        <w:t xml:space="preserve"> регионов и предприятий, в том числе</w:t>
      </w:r>
      <w:r w:rsidRPr="00D672C4">
        <w:rPr>
          <w:color w:val="000000"/>
          <w:sz w:val="28"/>
        </w:rPr>
        <w:t xml:space="preserve"> малых инновационных предприятий.  </w:t>
      </w:r>
      <w:r>
        <w:rPr>
          <w:color w:val="000000"/>
          <w:sz w:val="28"/>
        </w:rPr>
        <w:t xml:space="preserve">Причины низкой результативности реализации документа </w:t>
      </w:r>
      <w:r w:rsidRPr="002B28DE">
        <w:rPr>
          <w:color w:val="000000"/>
          <w:sz w:val="28"/>
        </w:rPr>
        <w:t>«Стратегия инновационного развития – 2020»</w:t>
      </w:r>
      <w:r>
        <w:rPr>
          <w:color w:val="000000"/>
          <w:sz w:val="28"/>
        </w:rPr>
        <w:t>. Программы технологического развития России.</w:t>
      </w:r>
    </w:p>
    <w:p w14:paraId="7C72D806" w14:textId="77777777" w:rsidR="008874AF" w:rsidRPr="00D672C4" w:rsidRDefault="008874AF" w:rsidP="006021B0">
      <w:pPr>
        <w:spacing w:after="4" w:line="383" w:lineRule="auto"/>
        <w:ind w:right="51" w:firstLine="709"/>
        <w:jc w:val="both"/>
        <w:rPr>
          <w:color w:val="000000"/>
          <w:sz w:val="28"/>
        </w:rPr>
      </w:pPr>
      <w:r w:rsidRPr="00D672C4">
        <w:rPr>
          <w:color w:val="000000"/>
          <w:sz w:val="28"/>
        </w:rPr>
        <w:t>Методология формирования и виды макро</w:t>
      </w:r>
      <w:r>
        <w:rPr>
          <w:color w:val="000000"/>
          <w:sz w:val="28"/>
        </w:rPr>
        <w:t>-</w:t>
      </w:r>
      <w:r w:rsidRPr="00D672C4">
        <w:rPr>
          <w:color w:val="000000"/>
          <w:sz w:val="28"/>
        </w:rPr>
        <w:t xml:space="preserve">инновационных стратегий. Критерии формирования макро-инновационных стратегий: охват государством сферы НИОКР, перемещение технологий, генерация идей, поддержка инновационных процессов. Стратегия стадийного разделения, стратегия стадийного стимулирования, стратегия стадийной экспансии, стратегия вынужденного сопровождения, стратегия передачи инициативы, стратегия селективных стимулов, стратегия рыночного оппортунизма, стратегия центробежной трансформации, стратегия целевого </w:t>
      </w:r>
      <w:proofErr w:type="spellStart"/>
      <w:r w:rsidRPr="00D672C4">
        <w:rPr>
          <w:color w:val="000000"/>
          <w:sz w:val="28"/>
        </w:rPr>
        <w:t>патронирования</w:t>
      </w:r>
      <w:proofErr w:type="spellEnd"/>
      <w:r w:rsidRPr="00D672C4">
        <w:rPr>
          <w:color w:val="000000"/>
          <w:sz w:val="28"/>
        </w:rPr>
        <w:t xml:space="preserve">, стратегия конечного </w:t>
      </w:r>
      <w:proofErr w:type="spellStart"/>
      <w:r w:rsidRPr="00D672C4">
        <w:rPr>
          <w:color w:val="000000"/>
          <w:sz w:val="28"/>
        </w:rPr>
        <w:t>патронирования</w:t>
      </w:r>
      <w:proofErr w:type="spellEnd"/>
      <w:r w:rsidRPr="00D672C4">
        <w:rPr>
          <w:color w:val="000000"/>
          <w:sz w:val="28"/>
        </w:rPr>
        <w:t xml:space="preserve">, стратегия стадийной генерации, стратегия преодоления кризиса, стратегия селективной корректировки, стратегия упреждающего сохранения, стратегия отклика, стратегия </w:t>
      </w:r>
      <w:r w:rsidRPr="00D672C4">
        <w:rPr>
          <w:color w:val="000000"/>
          <w:sz w:val="28"/>
        </w:rPr>
        <w:lastRenderedPageBreak/>
        <w:t xml:space="preserve">инициирования  зарождения инноваций, стратегия последовательных инноваций, стратегия технологического рывка, стратегия стимулирования эксплуатационного освоения, стратегия технологического освоения, стратегия замещения продуктового импорта и др.  </w:t>
      </w:r>
    </w:p>
    <w:p w14:paraId="5CD64787" w14:textId="77777777" w:rsidR="008874AF" w:rsidRPr="00D672C4" w:rsidRDefault="008874AF" w:rsidP="006021B0">
      <w:pPr>
        <w:spacing w:after="31" w:line="374" w:lineRule="auto"/>
        <w:ind w:right="51" w:firstLine="709"/>
        <w:jc w:val="both"/>
        <w:rPr>
          <w:color w:val="000000"/>
          <w:sz w:val="28"/>
        </w:rPr>
      </w:pPr>
      <w:r w:rsidRPr="00D672C4">
        <w:rPr>
          <w:color w:val="000000"/>
          <w:sz w:val="28"/>
        </w:rPr>
        <w:t xml:space="preserve">Институциональное закрепление инноваций на государственном уровне. Инновационная инфраструктура. Виды предпринимательских ассоциаций и межфирменных альянсов. Ассоциации промышленных компаний. Мягкие </w:t>
      </w:r>
      <w:proofErr w:type="spellStart"/>
      <w:r w:rsidRPr="00D672C4">
        <w:rPr>
          <w:color w:val="000000"/>
          <w:sz w:val="28"/>
        </w:rPr>
        <w:t>метаструктуры</w:t>
      </w:r>
      <w:proofErr w:type="spellEnd"/>
      <w:r w:rsidRPr="00D672C4">
        <w:rPr>
          <w:color w:val="000000"/>
          <w:sz w:val="28"/>
        </w:rPr>
        <w:t xml:space="preserve">. Стратегические альянсы. Консорциумы. Финансово-промышленные группы. Макроструктуры конгломератного типа. Инновационные центры. Технологические парки. </w:t>
      </w:r>
      <w:proofErr w:type="spellStart"/>
      <w:r w:rsidRPr="00D672C4">
        <w:rPr>
          <w:color w:val="000000"/>
          <w:sz w:val="28"/>
        </w:rPr>
        <w:t>Технополисы</w:t>
      </w:r>
      <w:proofErr w:type="spellEnd"/>
      <w:r w:rsidRPr="00D672C4">
        <w:rPr>
          <w:color w:val="000000"/>
          <w:sz w:val="28"/>
        </w:rPr>
        <w:t xml:space="preserve">. Регионы науки и технологий. Инкубаторы инноваций. Бизнес-инкубаторы. Роль университетов в развитии инновационной деятельности. Зоны опережающего развития.  </w:t>
      </w:r>
    </w:p>
    <w:p w14:paraId="2382EEDF" w14:textId="77777777" w:rsidR="008874AF" w:rsidRPr="00D672C4" w:rsidRDefault="008874AF" w:rsidP="006021B0">
      <w:pPr>
        <w:spacing w:after="4" w:line="370" w:lineRule="auto"/>
        <w:ind w:right="51" w:firstLine="709"/>
        <w:jc w:val="both"/>
        <w:rPr>
          <w:color w:val="000000"/>
          <w:sz w:val="28"/>
        </w:rPr>
      </w:pPr>
      <w:r w:rsidRPr="00D672C4">
        <w:rPr>
          <w:color w:val="000000"/>
          <w:sz w:val="28"/>
        </w:rPr>
        <w:t xml:space="preserve">Организационно-управленческие условия инновационной деятельности. Формирование инновационных целей. Построение организационной структуры управления в ходе реализации инновационного проекта. Содержание и особенности проектной, матричной, «размытой» структур.  </w:t>
      </w:r>
    </w:p>
    <w:p w14:paraId="711298E8" w14:textId="77777777" w:rsidR="008874AF" w:rsidRPr="00D672C4" w:rsidRDefault="008874AF" w:rsidP="006021B0">
      <w:pPr>
        <w:spacing w:after="4" w:line="364" w:lineRule="auto"/>
        <w:ind w:right="51" w:firstLine="709"/>
        <w:jc w:val="both"/>
        <w:rPr>
          <w:color w:val="000000"/>
          <w:sz w:val="28"/>
        </w:rPr>
      </w:pPr>
      <w:r w:rsidRPr="00D672C4">
        <w:rPr>
          <w:color w:val="000000"/>
          <w:sz w:val="28"/>
        </w:rPr>
        <w:t xml:space="preserve">Роль регионов в создании благоприятных условий для развития инноваций. Приоритеты региональной инновационной политики. Благоприятный инновационный климат в регионах: преодоление технологической отсталости, зарождения инновационных кластеров. Обобщение опыта успешного функционирования инновационных центров в ряде российских регионов. </w:t>
      </w:r>
    </w:p>
    <w:p w14:paraId="7180E973" w14:textId="41446A97" w:rsidR="008874AF" w:rsidRPr="00D672C4" w:rsidRDefault="008874AF" w:rsidP="006021B0">
      <w:pPr>
        <w:spacing w:after="192"/>
        <w:ind w:firstLine="709"/>
        <w:jc w:val="both"/>
        <w:rPr>
          <w:color w:val="000000"/>
          <w:sz w:val="28"/>
        </w:rPr>
      </w:pPr>
      <w:r w:rsidRPr="00D672C4">
        <w:rPr>
          <w:b/>
          <w:color w:val="000000"/>
          <w:sz w:val="28"/>
        </w:rPr>
        <w:t>Тема 3. Государственно-частное партнерство и инновационном развитии России.  Государственная инновационная политика в зарубежных странах</w:t>
      </w:r>
    </w:p>
    <w:p w14:paraId="7988D3A4" w14:textId="77777777" w:rsidR="008874AF" w:rsidRPr="00D672C4" w:rsidRDefault="008874AF" w:rsidP="006021B0">
      <w:pPr>
        <w:spacing w:after="4" w:line="397" w:lineRule="auto"/>
        <w:ind w:right="51" w:firstLine="709"/>
        <w:jc w:val="both"/>
        <w:rPr>
          <w:color w:val="000000"/>
          <w:sz w:val="28"/>
        </w:rPr>
      </w:pPr>
      <w:r w:rsidRPr="00D672C4">
        <w:rPr>
          <w:color w:val="000000"/>
          <w:sz w:val="28"/>
        </w:rPr>
        <w:t>Основные черты национальной инновационной системы Р</w:t>
      </w:r>
      <w:r>
        <w:rPr>
          <w:color w:val="000000"/>
          <w:sz w:val="28"/>
        </w:rPr>
        <w:t>оссии</w:t>
      </w:r>
      <w:r w:rsidRPr="00D672C4">
        <w:rPr>
          <w:color w:val="000000"/>
          <w:sz w:val="28"/>
        </w:rPr>
        <w:t xml:space="preserve">. Причины низкого уровня инновационной активности в РФ.  Государственно-частное партнерство и его роль в инновационном развитии России.  </w:t>
      </w:r>
    </w:p>
    <w:p w14:paraId="112C25F4" w14:textId="77777777" w:rsidR="008874AF" w:rsidRPr="00D672C4" w:rsidRDefault="008874AF" w:rsidP="006021B0">
      <w:pPr>
        <w:spacing w:after="13" w:line="388" w:lineRule="auto"/>
        <w:ind w:right="13" w:firstLine="709"/>
        <w:jc w:val="both"/>
        <w:rPr>
          <w:color w:val="000000"/>
          <w:sz w:val="28"/>
        </w:rPr>
      </w:pPr>
      <w:r w:rsidRPr="00D672C4">
        <w:rPr>
          <w:color w:val="000000"/>
          <w:sz w:val="28"/>
        </w:rPr>
        <w:t xml:space="preserve">Роль государства в осуществлении инновационной деятельности. Необходимость и формы государственного регулирования инновационной </w:t>
      </w:r>
      <w:r w:rsidRPr="00D672C4">
        <w:rPr>
          <w:color w:val="000000"/>
          <w:sz w:val="28"/>
        </w:rPr>
        <w:lastRenderedPageBreak/>
        <w:t xml:space="preserve">деятельности. </w:t>
      </w:r>
      <w:r w:rsidRPr="00D672C4">
        <w:rPr>
          <w:color w:val="000000"/>
          <w:sz w:val="28"/>
        </w:rPr>
        <w:tab/>
        <w:t xml:space="preserve">Перечень </w:t>
      </w:r>
      <w:r w:rsidRPr="00D672C4">
        <w:rPr>
          <w:color w:val="000000"/>
          <w:sz w:val="28"/>
        </w:rPr>
        <w:tab/>
        <w:t xml:space="preserve">нормативно-правовых </w:t>
      </w:r>
      <w:r w:rsidRPr="00D672C4">
        <w:rPr>
          <w:color w:val="000000"/>
          <w:sz w:val="28"/>
        </w:rPr>
        <w:tab/>
        <w:t xml:space="preserve">актов, регулирующих деятельность в сфере инноваций. Ведомства-координаторы.  Организационные структуры поддержки инновационной деятельности. Роль информационно-технологических систем в развитии инновационной инфраструктуры. Синергетические процессы в инновационной инфраструктуре. Оценка эффективности функционирования институтов развития: ОАО «Российская венчурная компания (РВК)», ГК «РОСНАНО», Венчурный инновационный фонд (ВИФ), Российская ассоциация прямого и венчурного инвестирования (РАВИ), Национальное содружество бизнес-ангелов (СБАР).  </w:t>
      </w:r>
    </w:p>
    <w:p w14:paraId="65B8C05B" w14:textId="77777777" w:rsidR="008874AF" w:rsidRDefault="008874AF" w:rsidP="006021B0">
      <w:pPr>
        <w:spacing w:after="4" w:line="384" w:lineRule="auto"/>
        <w:ind w:right="51" w:firstLine="709"/>
        <w:jc w:val="both"/>
        <w:rPr>
          <w:color w:val="000000"/>
          <w:sz w:val="28"/>
        </w:rPr>
      </w:pPr>
      <w:r w:rsidRPr="00D672C4">
        <w:rPr>
          <w:color w:val="000000"/>
          <w:sz w:val="28"/>
        </w:rPr>
        <w:t>Особенности инновационного развития институтов системы государственного управления. Инновации в системе государственного управления. Содействие и противодействие инновациям. Особенности и перспективы развития национальной инновационной системы в Р</w:t>
      </w:r>
      <w:r>
        <w:rPr>
          <w:color w:val="000000"/>
          <w:sz w:val="28"/>
        </w:rPr>
        <w:t>оссии</w:t>
      </w:r>
      <w:r w:rsidRPr="00D672C4">
        <w:rPr>
          <w:color w:val="000000"/>
          <w:sz w:val="28"/>
        </w:rPr>
        <w:t xml:space="preserve">. </w:t>
      </w:r>
    </w:p>
    <w:p w14:paraId="7BB83E2B" w14:textId="77777777" w:rsidR="008874AF" w:rsidRPr="00D672C4" w:rsidRDefault="008874AF" w:rsidP="006021B0">
      <w:pPr>
        <w:spacing w:after="4" w:line="384" w:lineRule="auto"/>
        <w:ind w:right="51" w:firstLine="709"/>
        <w:jc w:val="both"/>
        <w:rPr>
          <w:color w:val="000000"/>
          <w:sz w:val="28"/>
        </w:rPr>
      </w:pPr>
      <w:r>
        <w:rPr>
          <w:color w:val="000000"/>
          <w:sz w:val="28"/>
        </w:rPr>
        <w:t xml:space="preserve">Возможности и ограничения государственно-частного и </w:t>
      </w:r>
      <w:proofErr w:type="spellStart"/>
      <w:r>
        <w:rPr>
          <w:color w:val="000000"/>
          <w:sz w:val="28"/>
        </w:rPr>
        <w:t>муниципально</w:t>
      </w:r>
      <w:proofErr w:type="spellEnd"/>
      <w:r>
        <w:rPr>
          <w:color w:val="000000"/>
          <w:sz w:val="28"/>
        </w:rPr>
        <w:t xml:space="preserve">-частного партнерства (ГЧП/МЧП) в инновационном развитии страны и ее регионов. Формы ГЧП и МЧП в инновационной практике. Перспективы и потенциальные тупики привлечения частного капитала в инновационном развитии страны. возможности </w:t>
      </w:r>
      <w:proofErr w:type="spellStart"/>
      <w:r>
        <w:rPr>
          <w:color w:val="000000"/>
          <w:sz w:val="28"/>
        </w:rPr>
        <w:t>оиск</w:t>
      </w:r>
      <w:proofErr w:type="spellEnd"/>
      <w:r>
        <w:rPr>
          <w:color w:val="000000"/>
          <w:sz w:val="28"/>
        </w:rPr>
        <w:t>-менеджмента противостоять угрозам.</w:t>
      </w:r>
    </w:p>
    <w:p w14:paraId="6635F307" w14:textId="77777777" w:rsidR="008874AF" w:rsidRPr="00D672C4" w:rsidRDefault="008874AF" w:rsidP="006021B0">
      <w:pPr>
        <w:spacing w:after="4" w:line="384" w:lineRule="auto"/>
        <w:ind w:right="51" w:firstLine="709"/>
        <w:jc w:val="both"/>
        <w:rPr>
          <w:color w:val="000000"/>
          <w:sz w:val="28"/>
        </w:rPr>
      </w:pPr>
      <w:r w:rsidRPr="00D672C4">
        <w:rPr>
          <w:color w:val="000000"/>
          <w:sz w:val="28"/>
        </w:rPr>
        <w:t>Особенности инновационного развития в зарубежных странах. Институты государственного управления инновационного развития компаний и регионов за рубежом. Национальные стратегии инновационного развития.</w:t>
      </w:r>
    </w:p>
    <w:p w14:paraId="3EB933AD" w14:textId="77777777" w:rsidR="008874AF" w:rsidRPr="00D672C4" w:rsidRDefault="008874AF" w:rsidP="006021B0">
      <w:pPr>
        <w:spacing w:after="4" w:line="384" w:lineRule="auto"/>
        <w:ind w:right="51" w:firstLine="709"/>
        <w:jc w:val="both"/>
        <w:rPr>
          <w:color w:val="000000"/>
          <w:sz w:val="28"/>
        </w:rPr>
      </w:pPr>
      <w:r w:rsidRPr="00D672C4">
        <w:rPr>
          <w:color w:val="000000"/>
          <w:sz w:val="28"/>
        </w:rPr>
        <w:t>Сравнительный анализ инновационной деятельности за рубежом. Роль наднациональных институтов в стимулировании и развитии инновационной деятельности. Индикаторы инновационной деятельности. Наиболее известные рейтинговые агентства, специализирующиеся на сравнении уровней инновационного развития между странами и внутри стран.</w:t>
      </w:r>
      <w:r>
        <w:rPr>
          <w:color w:val="000000"/>
          <w:sz w:val="28"/>
        </w:rPr>
        <w:t xml:space="preserve"> </w:t>
      </w:r>
      <w:r w:rsidRPr="00D672C4">
        <w:rPr>
          <w:color w:val="000000"/>
          <w:sz w:val="28"/>
        </w:rPr>
        <w:t xml:space="preserve">Положительные практики стратегического </w:t>
      </w:r>
      <w:r w:rsidRPr="00D672C4">
        <w:rPr>
          <w:color w:val="000000"/>
          <w:sz w:val="28"/>
        </w:rPr>
        <w:lastRenderedPageBreak/>
        <w:t xml:space="preserve">регулирования инновационного развития в зарубежных странах, применимые для использования в России. </w:t>
      </w:r>
    </w:p>
    <w:p w14:paraId="0AA377FB" w14:textId="36FEB1B0" w:rsidR="00C52F7B" w:rsidRPr="0078385C" w:rsidRDefault="00606047" w:rsidP="0078385C">
      <w:pPr>
        <w:pStyle w:val="2"/>
        <w:ind w:firstLine="709"/>
        <w:jc w:val="both"/>
        <w:rPr>
          <w:rFonts w:ascii="Times New Roman" w:hAnsi="Times New Roman" w:cs="Times New Roman"/>
          <w:b/>
          <w:color w:val="auto"/>
          <w:sz w:val="28"/>
          <w:szCs w:val="28"/>
        </w:rPr>
      </w:pPr>
      <w:bookmarkStart w:id="10" w:name="_Toc121444535"/>
      <w:r w:rsidRPr="0078385C">
        <w:rPr>
          <w:rFonts w:ascii="Times New Roman" w:hAnsi="Times New Roman" w:cs="Times New Roman"/>
          <w:b/>
          <w:color w:val="auto"/>
          <w:sz w:val="28"/>
          <w:szCs w:val="28"/>
        </w:rPr>
        <w:t xml:space="preserve">5.2. </w:t>
      </w:r>
      <w:proofErr w:type="spellStart"/>
      <w:r w:rsidRPr="0078385C">
        <w:rPr>
          <w:rFonts w:ascii="Times New Roman" w:hAnsi="Times New Roman" w:cs="Times New Roman"/>
          <w:b/>
          <w:color w:val="auto"/>
          <w:sz w:val="28"/>
          <w:szCs w:val="28"/>
        </w:rPr>
        <w:t>Учебно</w:t>
      </w:r>
      <w:proofErr w:type="spellEnd"/>
      <w:r w:rsidRPr="0078385C">
        <w:rPr>
          <w:rFonts w:ascii="Times New Roman" w:hAnsi="Times New Roman" w:cs="Times New Roman"/>
          <w:b/>
          <w:color w:val="auto"/>
          <w:sz w:val="28"/>
          <w:szCs w:val="28"/>
        </w:rPr>
        <w:t>–тематический план</w:t>
      </w:r>
      <w:bookmarkEnd w:id="10"/>
    </w:p>
    <w:p w14:paraId="77E8E85A" w14:textId="4B88139B" w:rsidR="00621596" w:rsidRPr="005532E3" w:rsidRDefault="00621596" w:rsidP="00621596">
      <w:pPr>
        <w:tabs>
          <w:tab w:val="right" w:pos="851"/>
        </w:tabs>
        <w:ind w:firstLine="709"/>
        <w:jc w:val="center"/>
        <w:rPr>
          <w:sz w:val="28"/>
          <w:szCs w:val="28"/>
        </w:rPr>
      </w:pPr>
      <w:r w:rsidRPr="003F66C0">
        <w:rPr>
          <w:sz w:val="28"/>
          <w:szCs w:val="28"/>
        </w:rPr>
        <w:t xml:space="preserve">Очная/заочная </w:t>
      </w:r>
      <w:r w:rsidR="009834EB">
        <w:rPr>
          <w:sz w:val="28"/>
          <w:szCs w:val="28"/>
        </w:rPr>
        <w:t>формы обучения</w:t>
      </w:r>
      <w:r>
        <w:rPr>
          <w:sz w:val="28"/>
          <w:szCs w:val="28"/>
        </w:rPr>
        <w:t xml:space="preserve"> 2021г.</w:t>
      </w:r>
    </w:p>
    <w:tbl>
      <w:tblPr>
        <w:tblW w:w="521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2408"/>
        <w:gridCol w:w="852"/>
        <w:gridCol w:w="1135"/>
        <w:gridCol w:w="1135"/>
        <w:gridCol w:w="1135"/>
        <w:gridCol w:w="1420"/>
        <w:gridCol w:w="1976"/>
      </w:tblGrid>
      <w:tr w:rsidR="00621596" w:rsidRPr="005532E3" w14:paraId="47320035" w14:textId="77777777" w:rsidTr="00D33390">
        <w:tc>
          <w:tcPr>
            <w:tcW w:w="265" w:type="pct"/>
            <w:vMerge w:val="restart"/>
            <w:shd w:val="clear" w:color="auto" w:fill="auto"/>
          </w:tcPr>
          <w:p w14:paraId="3D26C247" w14:textId="77777777" w:rsidR="00621596" w:rsidRPr="005532E3" w:rsidRDefault="00621596" w:rsidP="00852432">
            <w:pPr>
              <w:tabs>
                <w:tab w:val="right" w:pos="851"/>
              </w:tabs>
              <w:spacing w:after="0" w:line="240" w:lineRule="auto"/>
              <w:jc w:val="both"/>
              <w:rPr>
                <w:sz w:val="24"/>
                <w:szCs w:val="24"/>
              </w:rPr>
            </w:pPr>
            <w:r w:rsidRPr="005532E3">
              <w:rPr>
                <w:sz w:val="24"/>
                <w:szCs w:val="24"/>
              </w:rPr>
              <w:t>№</w:t>
            </w:r>
          </w:p>
          <w:p w14:paraId="12F7E1C2" w14:textId="096691B3" w:rsidR="00621596" w:rsidRPr="005532E3" w:rsidRDefault="00621596" w:rsidP="00852432">
            <w:pPr>
              <w:tabs>
                <w:tab w:val="right" w:pos="851"/>
              </w:tabs>
              <w:spacing w:after="0" w:line="240" w:lineRule="auto"/>
              <w:ind w:left="-709" w:firstLine="709"/>
              <w:jc w:val="both"/>
              <w:rPr>
                <w:sz w:val="24"/>
                <w:szCs w:val="24"/>
              </w:rPr>
            </w:pPr>
            <w:r w:rsidRPr="005532E3">
              <w:rPr>
                <w:sz w:val="24"/>
                <w:szCs w:val="24"/>
              </w:rPr>
              <w:t>п/п</w:t>
            </w:r>
          </w:p>
        </w:tc>
        <w:tc>
          <w:tcPr>
            <w:tcW w:w="1133" w:type="pct"/>
            <w:vMerge w:val="restart"/>
            <w:shd w:val="clear" w:color="auto" w:fill="auto"/>
          </w:tcPr>
          <w:p w14:paraId="4A9C7949" w14:textId="77777777" w:rsidR="00621596" w:rsidRPr="001352B4" w:rsidRDefault="00621596" w:rsidP="00852432">
            <w:pPr>
              <w:tabs>
                <w:tab w:val="right" w:pos="851"/>
              </w:tabs>
              <w:spacing w:after="0" w:line="240" w:lineRule="auto"/>
              <w:jc w:val="both"/>
              <w:rPr>
                <w:sz w:val="22"/>
                <w:szCs w:val="22"/>
              </w:rPr>
            </w:pPr>
            <w:r w:rsidRPr="001352B4">
              <w:rPr>
                <w:b/>
                <w:sz w:val="22"/>
                <w:szCs w:val="22"/>
              </w:rPr>
              <w:t>Наименование тем (разделов) дисциплины</w:t>
            </w:r>
          </w:p>
        </w:tc>
        <w:tc>
          <w:tcPr>
            <w:tcW w:w="2671" w:type="pct"/>
            <w:gridSpan w:val="5"/>
          </w:tcPr>
          <w:p w14:paraId="6FE5CCFE" w14:textId="77777777" w:rsidR="00621596" w:rsidRPr="005532E3" w:rsidRDefault="00621596" w:rsidP="00852432">
            <w:pPr>
              <w:tabs>
                <w:tab w:val="right" w:pos="851"/>
              </w:tabs>
              <w:spacing w:after="0" w:line="240" w:lineRule="auto"/>
              <w:ind w:firstLine="709"/>
              <w:jc w:val="both"/>
              <w:rPr>
                <w:b/>
                <w:sz w:val="24"/>
                <w:szCs w:val="24"/>
              </w:rPr>
            </w:pPr>
            <w:r w:rsidRPr="005532E3">
              <w:rPr>
                <w:b/>
                <w:sz w:val="24"/>
                <w:szCs w:val="24"/>
              </w:rPr>
              <w:t>Трудоемкость в часах</w:t>
            </w:r>
          </w:p>
        </w:tc>
        <w:tc>
          <w:tcPr>
            <w:tcW w:w="930" w:type="pct"/>
            <w:vMerge w:val="restart"/>
            <w:shd w:val="clear" w:color="auto" w:fill="auto"/>
          </w:tcPr>
          <w:p w14:paraId="5DF6268E" w14:textId="77777777" w:rsidR="00621596" w:rsidRPr="005532E3" w:rsidRDefault="00621596" w:rsidP="00852432">
            <w:pPr>
              <w:tabs>
                <w:tab w:val="right" w:pos="851"/>
              </w:tabs>
              <w:spacing w:after="0" w:line="240" w:lineRule="auto"/>
              <w:jc w:val="both"/>
              <w:rPr>
                <w:b/>
                <w:sz w:val="24"/>
                <w:szCs w:val="24"/>
              </w:rPr>
            </w:pPr>
            <w:r w:rsidRPr="005532E3">
              <w:rPr>
                <w:b/>
                <w:sz w:val="24"/>
                <w:szCs w:val="24"/>
              </w:rPr>
              <w:t>Формы текущего контроля успеваемости</w:t>
            </w:r>
          </w:p>
        </w:tc>
      </w:tr>
      <w:tr w:rsidR="00621596" w:rsidRPr="005532E3" w14:paraId="7322D181" w14:textId="77777777" w:rsidTr="00D33390">
        <w:tc>
          <w:tcPr>
            <w:tcW w:w="265" w:type="pct"/>
            <w:vMerge/>
            <w:shd w:val="clear" w:color="auto" w:fill="auto"/>
          </w:tcPr>
          <w:p w14:paraId="643EDD4C" w14:textId="77777777" w:rsidR="00621596" w:rsidRPr="005532E3" w:rsidRDefault="00621596" w:rsidP="00852432">
            <w:pPr>
              <w:tabs>
                <w:tab w:val="right" w:pos="851"/>
              </w:tabs>
              <w:spacing w:after="0" w:line="240" w:lineRule="auto"/>
              <w:ind w:firstLine="709"/>
              <w:jc w:val="both"/>
              <w:rPr>
                <w:sz w:val="24"/>
                <w:szCs w:val="24"/>
              </w:rPr>
            </w:pPr>
          </w:p>
        </w:tc>
        <w:tc>
          <w:tcPr>
            <w:tcW w:w="1133" w:type="pct"/>
            <w:vMerge/>
            <w:shd w:val="clear" w:color="auto" w:fill="auto"/>
          </w:tcPr>
          <w:p w14:paraId="5ABCA9F7" w14:textId="77777777" w:rsidR="00621596" w:rsidRPr="005532E3" w:rsidRDefault="00621596" w:rsidP="00852432">
            <w:pPr>
              <w:tabs>
                <w:tab w:val="right" w:pos="851"/>
              </w:tabs>
              <w:spacing w:after="0" w:line="240" w:lineRule="auto"/>
              <w:ind w:firstLine="709"/>
              <w:jc w:val="both"/>
              <w:rPr>
                <w:sz w:val="24"/>
                <w:szCs w:val="24"/>
              </w:rPr>
            </w:pPr>
          </w:p>
        </w:tc>
        <w:tc>
          <w:tcPr>
            <w:tcW w:w="401" w:type="pct"/>
            <w:vMerge w:val="restart"/>
            <w:shd w:val="clear" w:color="auto" w:fill="auto"/>
          </w:tcPr>
          <w:p w14:paraId="12D13E27" w14:textId="77777777" w:rsidR="00621596" w:rsidRPr="005532E3" w:rsidRDefault="00621596" w:rsidP="00852432">
            <w:pPr>
              <w:tabs>
                <w:tab w:val="right" w:pos="851"/>
              </w:tabs>
              <w:spacing w:after="0" w:line="240" w:lineRule="auto"/>
              <w:jc w:val="both"/>
              <w:rPr>
                <w:b/>
                <w:sz w:val="24"/>
                <w:szCs w:val="24"/>
              </w:rPr>
            </w:pPr>
            <w:r w:rsidRPr="005532E3">
              <w:rPr>
                <w:b/>
                <w:sz w:val="24"/>
                <w:szCs w:val="24"/>
              </w:rPr>
              <w:t>Всего</w:t>
            </w:r>
          </w:p>
        </w:tc>
        <w:tc>
          <w:tcPr>
            <w:tcW w:w="1602" w:type="pct"/>
            <w:gridSpan w:val="3"/>
            <w:shd w:val="clear" w:color="auto" w:fill="auto"/>
          </w:tcPr>
          <w:p w14:paraId="004A1458" w14:textId="77777777" w:rsidR="00621596" w:rsidRPr="005532E3" w:rsidRDefault="00621596" w:rsidP="00852432">
            <w:pPr>
              <w:tabs>
                <w:tab w:val="right" w:pos="851"/>
              </w:tabs>
              <w:spacing w:after="0" w:line="240" w:lineRule="auto"/>
              <w:jc w:val="both"/>
              <w:rPr>
                <w:b/>
                <w:sz w:val="24"/>
                <w:szCs w:val="24"/>
              </w:rPr>
            </w:pPr>
            <w:r>
              <w:rPr>
                <w:b/>
                <w:sz w:val="24"/>
                <w:szCs w:val="24"/>
              </w:rPr>
              <w:t xml:space="preserve">Контактная работа - </w:t>
            </w:r>
            <w:r w:rsidRPr="005532E3">
              <w:rPr>
                <w:b/>
                <w:sz w:val="24"/>
                <w:szCs w:val="24"/>
              </w:rPr>
              <w:t>Аудиторная работа</w:t>
            </w:r>
          </w:p>
        </w:tc>
        <w:tc>
          <w:tcPr>
            <w:tcW w:w="668" w:type="pct"/>
            <w:vMerge w:val="restart"/>
            <w:shd w:val="clear" w:color="auto" w:fill="auto"/>
          </w:tcPr>
          <w:p w14:paraId="34FB33F5" w14:textId="77777777" w:rsidR="00621596" w:rsidRPr="005532E3" w:rsidRDefault="00621596" w:rsidP="00852432">
            <w:pPr>
              <w:tabs>
                <w:tab w:val="right" w:pos="851"/>
              </w:tabs>
              <w:spacing w:after="0" w:line="240" w:lineRule="auto"/>
              <w:jc w:val="both"/>
              <w:rPr>
                <w:sz w:val="24"/>
                <w:szCs w:val="24"/>
              </w:rPr>
            </w:pPr>
            <w:r w:rsidRPr="005532E3">
              <w:rPr>
                <w:b/>
                <w:sz w:val="24"/>
                <w:szCs w:val="24"/>
              </w:rPr>
              <w:t>Самостоятельная работа</w:t>
            </w:r>
          </w:p>
        </w:tc>
        <w:tc>
          <w:tcPr>
            <w:tcW w:w="930" w:type="pct"/>
            <w:vMerge/>
            <w:shd w:val="clear" w:color="auto" w:fill="auto"/>
          </w:tcPr>
          <w:p w14:paraId="24051C7E" w14:textId="77777777" w:rsidR="00621596" w:rsidRPr="005532E3" w:rsidRDefault="00621596" w:rsidP="00852432">
            <w:pPr>
              <w:tabs>
                <w:tab w:val="right" w:pos="851"/>
              </w:tabs>
              <w:spacing w:after="0" w:line="240" w:lineRule="auto"/>
              <w:jc w:val="both"/>
              <w:rPr>
                <w:sz w:val="24"/>
                <w:szCs w:val="24"/>
              </w:rPr>
            </w:pPr>
          </w:p>
        </w:tc>
      </w:tr>
      <w:tr w:rsidR="00621596" w:rsidRPr="005532E3" w14:paraId="4C91534B" w14:textId="77777777" w:rsidTr="00D33390">
        <w:tc>
          <w:tcPr>
            <w:tcW w:w="265" w:type="pct"/>
            <w:vMerge/>
            <w:shd w:val="clear" w:color="auto" w:fill="auto"/>
          </w:tcPr>
          <w:p w14:paraId="19CC49DC" w14:textId="77777777" w:rsidR="00621596" w:rsidRPr="005532E3" w:rsidRDefault="00621596" w:rsidP="00852432">
            <w:pPr>
              <w:tabs>
                <w:tab w:val="right" w:pos="851"/>
              </w:tabs>
              <w:spacing w:after="0" w:line="240" w:lineRule="auto"/>
              <w:ind w:firstLine="709"/>
              <w:jc w:val="both"/>
              <w:rPr>
                <w:sz w:val="24"/>
                <w:szCs w:val="24"/>
              </w:rPr>
            </w:pPr>
          </w:p>
        </w:tc>
        <w:tc>
          <w:tcPr>
            <w:tcW w:w="1133" w:type="pct"/>
            <w:vMerge/>
            <w:shd w:val="clear" w:color="auto" w:fill="auto"/>
          </w:tcPr>
          <w:p w14:paraId="4D3A4A79" w14:textId="77777777" w:rsidR="00621596" w:rsidRPr="005532E3" w:rsidRDefault="00621596" w:rsidP="00852432">
            <w:pPr>
              <w:tabs>
                <w:tab w:val="right" w:pos="851"/>
              </w:tabs>
              <w:spacing w:after="0" w:line="240" w:lineRule="auto"/>
              <w:ind w:firstLine="709"/>
              <w:jc w:val="both"/>
              <w:rPr>
                <w:sz w:val="24"/>
                <w:szCs w:val="24"/>
              </w:rPr>
            </w:pPr>
          </w:p>
        </w:tc>
        <w:tc>
          <w:tcPr>
            <w:tcW w:w="401" w:type="pct"/>
            <w:vMerge/>
            <w:shd w:val="clear" w:color="auto" w:fill="auto"/>
          </w:tcPr>
          <w:p w14:paraId="5047DDB8" w14:textId="77777777" w:rsidR="00621596" w:rsidRPr="005532E3" w:rsidRDefault="00621596" w:rsidP="00852432">
            <w:pPr>
              <w:tabs>
                <w:tab w:val="right" w:pos="851"/>
              </w:tabs>
              <w:spacing w:after="0" w:line="240" w:lineRule="auto"/>
              <w:ind w:firstLine="709"/>
              <w:jc w:val="both"/>
              <w:rPr>
                <w:sz w:val="24"/>
                <w:szCs w:val="24"/>
              </w:rPr>
            </w:pPr>
          </w:p>
        </w:tc>
        <w:tc>
          <w:tcPr>
            <w:tcW w:w="534" w:type="pct"/>
            <w:shd w:val="clear" w:color="auto" w:fill="auto"/>
          </w:tcPr>
          <w:p w14:paraId="7011CCE8" w14:textId="77777777" w:rsidR="00621596" w:rsidRDefault="00621596" w:rsidP="00852432">
            <w:pPr>
              <w:tabs>
                <w:tab w:val="right" w:pos="851"/>
              </w:tabs>
              <w:spacing w:after="0" w:line="240" w:lineRule="auto"/>
              <w:jc w:val="both"/>
              <w:rPr>
                <w:sz w:val="24"/>
                <w:szCs w:val="24"/>
              </w:rPr>
            </w:pPr>
            <w:r w:rsidRPr="005532E3">
              <w:rPr>
                <w:sz w:val="24"/>
                <w:szCs w:val="24"/>
              </w:rPr>
              <w:t xml:space="preserve">Общая, </w:t>
            </w:r>
          </w:p>
          <w:p w14:paraId="75EEE427" w14:textId="77777777" w:rsidR="00621596" w:rsidRPr="005532E3" w:rsidRDefault="00621596" w:rsidP="00852432">
            <w:pPr>
              <w:tabs>
                <w:tab w:val="right" w:pos="851"/>
              </w:tabs>
              <w:spacing w:after="0" w:line="240" w:lineRule="auto"/>
              <w:jc w:val="both"/>
              <w:rPr>
                <w:sz w:val="24"/>
                <w:szCs w:val="24"/>
              </w:rPr>
            </w:pPr>
            <w:r w:rsidRPr="005532E3">
              <w:rPr>
                <w:sz w:val="24"/>
                <w:szCs w:val="24"/>
              </w:rPr>
              <w:t xml:space="preserve">в </w:t>
            </w:r>
            <w:proofErr w:type="spellStart"/>
            <w:r w:rsidRPr="005532E3">
              <w:rPr>
                <w:sz w:val="24"/>
                <w:szCs w:val="24"/>
              </w:rPr>
              <w:t>т.ч</w:t>
            </w:r>
            <w:proofErr w:type="spellEnd"/>
            <w:r w:rsidRPr="005532E3">
              <w:rPr>
                <w:sz w:val="24"/>
                <w:szCs w:val="24"/>
              </w:rPr>
              <w:t>.:</w:t>
            </w:r>
          </w:p>
        </w:tc>
        <w:tc>
          <w:tcPr>
            <w:tcW w:w="534" w:type="pct"/>
            <w:shd w:val="clear" w:color="auto" w:fill="auto"/>
          </w:tcPr>
          <w:p w14:paraId="68B3A061" w14:textId="77777777" w:rsidR="00621596" w:rsidRPr="005532E3" w:rsidRDefault="00621596" w:rsidP="00852432">
            <w:pPr>
              <w:tabs>
                <w:tab w:val="right" w:pos="851"/>
              </w:tabs>
              <w:spacing w:after="0" w:line="240" w:lineRule="auto"/>
              <w:jc w:val="both"/>
              <w:rPr>
                <w:sz w:val="24"/>
                <w:szCs w:val="24"/>
              </w:rPr>
            </w:pPr>
            <w:r w:rsidRPr="00D33390">
              <w:rPr>
                <w:sz w:val="24"/>
                <w:szCs w:val="24"/>
              </w:rPr>
              <w:t>Лекции</w:t>
            </w:r>
          </w:p>
        </w:tc>
        <w:tc>
          <w:tcPr>
            <w:tcW w:w="534" w:type="pct"/>
            <w:shd w:val="clear" w:color="auto" w:fill="auto"/>
          </w:tcPr>
          <w:p w14:paraId="3B0AB7D4" w14:textId="260DAB1F" w:rsidR="00621596" w:rsidRPr="00852432" w:rsidRDefault="00621596" w:rsidP="00852432">
            <w:pPr>
              <w:tabs>
                <w:tab w:val="right" w:pos="851"/>
              </w:tabs>
              <w:spacing w:after="0" w:line="240" w:lineRule="auto"/>
              <w:jc w:val="both"/>
              <w:rPr>
                <w:sz w:val="22"/>
                <w:szCs w:val="22"/>
              </w:rPr>
            </w:pPr>
            <w:r w:rsidRPr="001352B4">
              <w:rPr>
                <w:sz w:val="22"/>
                <w:szCs w:val="22"/>
              </w:rPr>
              <w:t>Семинары, практические занятия</w:t>
            </w:r>
          </w:p>
        </w:tc>
        <w:tc>
          <w:tcPr>
            <w:tcW w:w="668" w:type="pct"/>
            <w:vMerge/>
            <w:shd w:val="clear" w:color="auto" w:fill="auto"/>
          </w:tcPr>
          <w:p w14:paraId="253B1AE8" w14:textId="77777777" w:rsidR="00621596" w:rsidRPr="005532E3" w:rsidRDefault="00621596" w:rsidP="00852432">
            <w:pPr>
              <w:tabs>
                <w:tab w:val="right" w:pos="851"/>
              </w:tabs>
              <w:spacing w:after="0" w:line="240" w:lineRule="auto"/>
              <w:ind w:firstLine="709"/>
              <w:jc w:val="both"/>
              <w:rPr>
                <w:sz w:val="24"/>
                <w:szCs w:val="24"/>
              </w:rPr>
            </w:pPr>
          </w:p>
        </w:tc>
        <w:tc>
          <w:tcPr>
            <w:tcW w:w="930" w:type="pct"/>
            <w:vMerge/>
            <w:shd w:val="clear" w:color="auto" w:fill="auto"/>
          </w:tcPr>
          <w:p w14:paraId="6783F66B" w14:textId="77777777" w:rsidR="00621596" w:rsidRPr="005532E3" w:rsidRDefault="00621596" w:rsidP="00852432">
            <w:pPr>
              <w:tabs>
                <w:tab w:val="right" w:pos="851"/>
              </w:tabs>
              <w:spacing w:after="0" w:line="240" w:lineRule="auto"/>
              <w:ind w:firstLine="709"/>
              <w:jc w:val="both"/>
              <w:rPr>
                <w:sz w:val="24"/>
                <w:szCs w:val="24"/>
              </w:rPr>
            </w:pPr>
          </w:p>
        </w:tc>
      </w:tr>
      <w:tr w:rsidR="00621596" w:rsidRPr="005532E3" w14:paraId="7D0451D0" w14:textId="77777777" w:rsidTr="00D33390">
        <w:tc>
          <w:tcPr>
            <w:tcW w:w="265" w:type="pct"/>
            <w:shd w:val="clear" w:color="auto" w:fill="auto"/>
          </w:tcPr>
          <w:p w14:paraId="7E3537B6" w14:textId="77777777" w:rsidR="00621596" w:rsidRPr="005532E3" w:rsidRDefault="00621596" w:rsidP="00852432">
            <w:pPr>
              <w:tabs>
                <w:tab w:val="right" w:pos="851"/>
              </w:tabs>
              <w:spacing w:after="0" w:line="240" w:lineRule="auto"/>
              <w:ind w:left="-817" w:firstLine="709"/>
              <w:jc w:val="both"/>
              <w:rPr>
                <w:sz w:val="24"/>
                <w:szCs w:val="24"/>
              </w:rPr>
            </w:pPr>
            <w:r>
              <w:rPr>
                <w:sz w:val="24"/>
                <w:szCs w:val="24"/>
              </w:rPr>
              <w:t xml:space="preserve">  </w:t>
            </w:r>
            <w:r w:rsidRPr="005532E3">
              <w:rPr>
                <w:sz w:val="24"/>
                <w:szCs w:val="24"/>
              </w:rPr>
              <w:t>1</w:t>
            </w:r>
          </w:p>
        </w:tc>
        <w:tc>
          <w:tcPr>
            <w:tcW w:w="1133" w:type="pct"/>
            <w:shd w:val="clear" w:color="auto" w:fill="auto"/>
          </w:tcPr>
          <w:p w14:paraId="5AA74EA8" w14:textId="77777777" w:rsidR="00621596" w:rsidRPr="005532E3" w:rsidRDefault="00621596" w:rsidP="00852432">
            <w:pPr>
              <w:tabs>
                <w:tab w:val="right" w:pos="851"/>
              </w:tabs>
              <w:spacing w:after="0" w:line="240" w:lineRule="auto"/>
              <w:jc w:val="both"/>
              <w:rPr>
                <w:sz w:val="24"/>
                <w:szCs w:val="24"/>
              </w:rPr>
            </w:pPr>
            <w:r w:rsidRPr="00BD4317">
              <w:rPr>
                <w:sz w:val="24"/>
                <w:szCs w:val="24"/>
              </w:rPr>
              <w:t xml:space="preserve">Теоретические основы стратегического инновационного развития страны.  </w:t>
            </w:r>
          </w:p>
        </w:tc>
        <w:tc>
          <w:tcPr>
            <w:tcW w:w="401" w:type="pct"/>
            <w:tcBorders>
              <w:top w:val="single" w:sz="4" w:space="0" w:color="000000"/>
              <w:left w:val="single" w:sz="4" w:space="0" w:color="000000"/>
              <w:bottom w:val="single" w:sz="4" w:space="0" w:color="000000"/>
              <w:right w:val="single" w:sz="4" w:space="0" w:color="000000"/>
            </w:tcBorders>
            <w:vAlign w:val="center"/>
          </w:tcPr>
          <w:p w14:paraId="5F816184" w14:textId="77777777" w:rsidR="00621596" w:rsidRPr="005532E3" w:rsidRDefault="00621596" w:rsidP="00852432">
            <w:pPr>
              <w:tabs>
                <w:tab w:val="right" w:pos="851"/>
              </w:tabs>
              <w:spacing w:after="0" w:line="240" w:lineRule="auto"/>
              <w:rPr>
                <w:sz w:val="24"/>
                <w:szCs w:val="24"/>
              </w:rPr>
            </w:pPr>
            <w:r>
              <w:rPr>
                <w:sz w:val="24"/>
              </w:rPr>
              <w:t>36</w:t>
            </w:r>
          </w:p>
        </w:tc>
        <w:tc>
          <w:tcPr>
            <w:tcW w:w="534" w:type="pct"/>
            <w:tcBorders>
              <w:top w:val="single" w:sz="4" w:space="0" w:color="000000"/>
              <w:left w:val="single" w:sz="4" w:space="0" w:color="000000"/>
              <w:bottom w:val="single" w:sz="4" w:space="0" w:color="000000"/>
              <w:right w:val="single" w:sz="4" w:space="0" w:color="000000"/>
            </w:tcBorders>
            <w:vAlign w:val="center"/>
          </w:tcPr>
          <w:p w14:paraId="0186E0AB" w14:textId="77777777" w:rsidR="00621596" w:rsidRPr="005532E3" w:rsidRDefault="00621596" w:rsidP="00852432">
            <w:pPr>
              <w:tabs>
                <w:tab w:val="right" w:pos="851"/>
              </w:tabs>
              <w:spacing w:after="0" w:line="240" w:lineRule="auto"/>
              <w:jc w:val="center"/>
              <w:rPr>
                <w:sz w:val="24"/>
                <w:szCs w:val="24"/>
              </w:rPr>
            </w:pPr>
            <w:r>
              <w:rPr>
                <w:sz w:val="24"/>
              </w:rPr>
              <w:t>8/3</w:t>
            </w:r>
          </w:p>
        </w:tc>
        <w:tc>
          <w:tcPr>
            <w:tcW w:w="534" w:type="pct"/>
            <w:tcBorders>
              <w:top w:val="single" w:sz="4" w:space="0" w:color="000000"/>
              <w:left w:val="single" w:sz="4" w:space="0" w:color="000000"/>
              <w:bottom w:val="single" w:sz="4" w:space="0" w:color="000000"/>
              <w:right w:val="single" w:sz="4" w:space="0" w:color="000000"/>
            </w:tcBorders>
            <w:vAlign w:val="center"/>
          </w:tcPr>
          <w:p w14:paraId="2E65C030" w14:textId="77777777" w:rsidR="00621596" w:rsidRPr="005532E3" w:rsidRDefault="00621596" w:rsidP="00852432">
            <w:pPr>
              <w:tabs>
                <w:tab w:val="right" w:pos="851"/>
              </w:tabs>
              <w:spacing w:after="0" w:line="240" w:lineRule="auto"/>
              <w:jc w:val="center"/>
              <w:rPr>
                <w:sz w:val="24"/>
                <w:szCs w:val="24"/>
              </w:rPr>
            </w:pPr>
            <w:r>
              <w:rPr>
                <w:sz w:val="24"/>
              </w:rPr>
              <w:t>2/1</w:t>
            </w:r>
          </w:p>
        </w:tc>
        <w:tc>
          <w:tcPr>
            <w:tcW w:w="534" w:type="pct"/>
            <w:tcBorders>
              <w:top w:val="single" w:sz="4" w:space="0" w:color="000000"/>
              <w:left w:val="single" w:sz="4" w:space="0" w:color="000000"/>
              <w:bottom w:val="single" w:sz="4" w:space="0" w:color="000000"/>
              <w:right w:val="single" w:sz="4" w:space="0" w:color="000000"/>
            </w:tcBorders>
            <w:vAlign w:val="center"/>
          </w:tcPr>
          <w:p w14:paraId="108AB088" w14:textId="77777777" w:rsidR="00621596" w:rsidRPr="0057189E" w:rsidRDefault="00621596" w:rsidP="00852432">
            <w:pPr>
              <w:tabs>
                <w:tab w:val="right" w:pos="851"/>
              </w:tabs>
              <w:spacing w:after="0" w:line="240" w:lineRule="auto"/>
              <w:jc w:val="center"/>
              <w:rPr>
                <w:sz w:val="24"/>
                <w:szCs w:val="24"/>
                <w:highlight w:val="yellow"/>
              </w:rPr>
            </w:pPr>
            <w:r>
              <w:rPr>
                <w:sz w:val="24"/>
              </w:rPr>
              <w:t>6/2</w:t>
            </w:r>
          </w:p>
        </w:tc>
        <w:tc>
          <w:tcPr>
            <w:tcW w:w="668" w:type="pct"/>
            <w:tcBorders>
              <w:top w:val="single" w:sz="4" w:space="0" w:color="000000"/>
              <w:left w:val="single" w:sz="4" w:space="0" w:color="000000"/>
              <w:bottom w:val="single" w:sz="4" w:space="0" w:color="000000"/>
              <w:right w:val="single" w:sz="4" w:space="0" w:color="000000"/>
            </w:tcBorders>
            <w:vAlign w:val="center"/>
          </w:tcPr>
          <w:p w14:paraId="33A30E23" w14:textId="77777777" w:rsidR="00621596" w:rsidRPr="005532E3" w:rsidRDefault="00621596" w:rsidP="00852432">
            <w:pPr>
              <w:tabs>
                <w:tab w:val="right" w:pos="851"/>
              </w:tabs>
              <w:spacing w:after="0" w:line="240" w:lineRule="auto"/>
              <w:jc w:val="center"/>
              <w:rPr>
                <w:sz w:val="24"/>
                <w:szCs w:val="24"/>
              </w:rPr>
            </w:pPr>
            <w:r>
              <w:rPr>
                <w:sz w:val="24"/>
              </w:rPr>
              <w:t>28/32</w:t>
            </w:r>
          </w:p>
        </w:tc>
        <w:tc>
          <w:tcPr>
            <w:tcW w:w="930" w:type="pct"/>
            <w:shd w:val="clear" w:color="auto" w:fill="auto"/>
          </w:tcPr>
          <w:p w14:paraId="761B9778" w14:textId="77777777" w:rsidR="00920057" w:rsidRPr="00920057" w:rsidRDefault="00920057" w:rsidP="00852432">
            <w:pPr>
              <w:tabs>
                <w:tab w:val="right" w:pos="851"/>
              </w:tabs>
              <w:spacing w:after="0" w:line="240" w:lineRule="auto"/>
              <w:jc w:val="both"/>
              <w:rPr>
                <w:sz w:val="24"/>
                <w:szCs w:val="24"/>
              </w:rPr>
            </w:pPr>
            <w:r w:rsidRPr="00920057">
              <w:rPr>
                <w:sz w:val="24"/>
                <w:szCs w:val="24"/>
              </w:rPr>
              <w:t xml:space="preserve">Опрос. </w:t>
            </w:r>
          </w:p>
          <w:p w14:paraId="1B8ECC75" w14:textId="77777777" w:rsidR="00920057" w:rsidRPr="00920057" w:rsidRDefault="00920057" w:rsidP="00852432">
            <w:pPr>
              <w:tabs>
                <w:tab w:val="right" w:pos="851"/>
              </w:tabs>
              <w:spacing w:after="0" w:line="240" w:lineRule="auto"/>
              <w:jc w:val="both"/>
              <w:rPr>
                <w:sz w:val="24"/>
                <w:szCs w:val="24"/>
              </w:rPr>
            </w:pPr>
            <w:r w:rsidRPr="00920057">
              <w:rPr>
                <w:sz w:val="24"/>
                <w:szCs w:val="24"/>
              </w:rPr>
              <w:t xml:space="preserve">Обсуждение </w:t>
            </w:r>
          </w:p>
          <w:p w14:paraId="504673B4" w14:textId="77777777" w:rsidR="00920057" w:rsidRPr="00920057" w:rsidRDefault="00920057" w:rsidP="00852432">
            <w:pPr>
              <w:tabs>
                <w:tab w:val="right" w:pos="851"/>
              </w:tabs>
              <w:spacing w:after="0" w:line="240" w:lineRule="auto"/>
              <w:jc w:val="both"/>
              <w:rPr>
                <w:sz w:val="24"/>
                <w:szCs w:val="24"/>
              </w:rPr>
            </w:pPr>
            <w:r w:rsidRPr="00920057">
              <w:rPr>
                <w:sz w:val="24"/>
                <w:szCs w:val="24"/>
              </w:rPr>
              <w:t xml:space="preserve">вопросов по теме. </w:t>
            </w:r>
          </w:p>
          <w:p w14:paraId="116223CE" w14:textId="39D19A01" w:rsidR="00621596" w:rsidRPr="005532E3" w:rsidRDefault="00920057" w:rsidP="00852432">
            <w:pPr>
              <w:tabs>
                <w:tab w:val="right" w:pos="851"/>
              </w:tabs>
              <w:spacing w:after="0" w:line="240" w:lineRule="auto"/>
              <w:jc w:val="both"/>
              <w:rPr>
                <w:sz w:val="24"/>
                <w:szCs w:val="24"/>
              </w:rPr>
            </w:pPr>
            <w:r w:rsidRPr="00920057">
              <w:rPr>
                <w:sz w:val="24"/>
                <w:szCs w:val="24"/>
              </w:rPr>
              <w:t>Решение практических задач</w:t>
            </w:r>
          </w:p>
        </w:tc>
      </w:tr>
      <w:tr w:rsidR="00621596" w:rsidRPr="005532E3" w14:paraId="42A89F29" w14:textId="77777777" w:rsidTr="00D33390">
        <w:tc>
          <w:tcPr>
            <w:tcW w:w="265" w:type="pct"/>
            <w:shd w:val="clear" w:color="auto" w:fill="auto"/>
          </w:tcPr>
          <w:p w14:paraId="29C3950F" w14:textId="77777777" w:rsidR="00621596" w:rsidRPr="005532E3" w:rsidRDefault="00621596" w:rsidP="00852432">
            <w:pPr>
              <w:tabs>
                <w:tab w:val="right" w:pos="851"/>
              </w:tabs>
              <w:spacing w:after="0" w:line="240" w:lineRule="auto"/>
              <w:ind w:left="-817" w:firstLine="709"/>
              <w:jc w:val="both"/>
              <w:rPr>
                <w:sz w:val="24"/>
                <w:szCs w:val="24"/>
              </w:rPr>
            </w:pPr>
            <w:r>
              <w:rPr>
                <w:sz w:val="24"/>
                <w:szCs w:val="24"/>
              </w:rPr>
              <w:t xml:space="preserve">  </w:t>
            </w:r>
            <w:r w:rsidRPr="005532E3">
              <w:rPr>
                <w:sz w:val="24"/>
                <w:szCs w:val="24"/>
              </w:rPr>
              <w:t>2</w:t>
            </w:r>
          </w:p>
        </w:tc>
        <w:tc>
          <w:tcPr>
            <w:tcW w:w="1133" w:type="pct"/>
            <w:shd w:val="clear" w:color="auto" w:fill="auto"/>
          </w:tcPr>
          <w:p w14:paraId="4F3A1F50" w14:textId="77777777" w:rsidR="00621596" w:rsidRPr="005532E3" w:rsidRDefault="00621596" w:rsidP="00852432">
            <w:pPr>
              <w:tabs>
                <w:tab w:val="right" w:pos="851"/>
              </w:tabs>
              <w:spacing w:after="0" w:line="240" w:lineRule="auto"/>
              <w:jc w:val="both"/>
              <w:rPr>
                <w:sz w:val="24"/>
                <w:szCs w:val="24"/>
              </w:rPr>
            </w:pPr>
            <w:r w:rsidRPr="00BD4317">
              <w:rPr>
                <w:sz w:val="24"/>
                <w:szCs w:val="24"/>
              </w:rPr>
              <w:t>Государственная инновационная политика: основы, цели, инструменты и формы. «Стратегия инновационного развития – 2020»</w:t>
            </w:r>
          </w:p>
        </w:tc>
        <w:tc>
          <w:tcPr>
            <w:tcW w:w="401" w:type="pct"/>
            <w:tcBorders>
              <w:top w:val="single" w:sz="4" w:space="0" w:color="000000"/>
              <w:left w:val="single" w:sz="4" w:space="0" w:color="000000"/>
              <w:bottom w:val="single" w:sz="4" w:space="0" w:color="000000"/>
              <w:right w:val="single" w:sz="4" w:space="0" w:color="000000"/>
            </w:tcBorders>
            <w:vAlign w:val="center"/>
          </w:tcPr>
          <w:p w14:paraId="03D0291E" w14:textId="77777777" w:rsidR="00621596" w:rsidRPr="005532E3" w:rsidRDefault="00621596" w:rsidP="00852432">
            <w:pPr>
              <w:tabs>
                <w:tab w:val="right" w:pos="851"/>
              </w:tabs>
              <w:spacing w:after="0" w:line="240" w:lineRule="auto"/>
              <w:rPr>
                <w:sz w:val="24"/>
                <w:szCs w:val="24"/>
              </w:rPr>
            </w:pPr>
            <w:r>
              <w:rPr>
                <w:sz w:val="24"/>
              </w:rPr>
              <w:t>36</w:t>
            </w:r>
          </w:p>
        </w:tc>
        <w:tc>
          <w:tcPr>
            <w:tcW w:w="534" w:type="pct"/>
            <w:tcBorders>
              <w:top w:val="single" w:sz="4" w:space="0" w:color="000000"/>
              <w:left w:val="single" w:sz="4" w:space="0" w:color="000000"/>
              <w:bottom w:val="single" w:sz="4" w:space="0" w:color="000000"/>
              <w:right w:val="single" w:sz="4" w:space="0" w:color="000000"/>
            </w:tcBorders>
            <w:vAlign w:val="center"/>
          </w:tcPr>
          <w:p w14:paraId="63C60A56" w14:textId="77777777" w:rsidR="00621596" w:rsidRPr="005532E3" w:rsidRDefault="00621596" w:rsidP="00852432">
            <w:pPr>
              <w:tabs>
                <w:tab w:val="right" w:pos="851"/>
              </w:tabs>
              <w:spacing w:after="0" w:line="240" w:lineRule="auto"/>
              <w:jc w:val="center"/>
              <w:rPr>
                <w:sz w:val="24"/>
                <w:szCs w:val="24"/>
              </w:rPr>
            </w:pPr>
            <w:r>
              <w:rPr>
                <w:sz w:val="24"/>
              </w:rPr>
              <w:t>8/3</w:t>
            </w:r>
          </w:p>
        </w:tc>
        <w:tc>
          <w:tcPr>
            <w:tcW w:w="534" w:type="pct"/>
            <w:tcBorders>
              <w:top w:val="single" w:sz="4" w:space="0" w:color="000000"/>
              <w:left w:val="single" w:sz="4" w:space="0" w:color="000000"/>
              <w:bottom w:val="single" w:sz="4" w:space="0" w:color="000000"/>
              <w:right w:val="single" w:sz="4" w:space="0" w:color="000000"/>
            </w:tcBorders>
            <w:vAlign w:val="center"/>
          </w:tcPr>
          <w:p w14:paraId="3F87660D" w14:textId="77777777" w:rsidR="00621596" w:rsidRPr="005532E3" w:rsidRDefault="00621596" w:rsidP="00852432">
            <w:pPr>
              <w:tabs>
                <w:tab w:val="right" w:pos="851"/>
              </w:tabs>
              <w:spacing w:after="0" w:line="240" w:lineRule="auto"/>
              <w:jc w:val="center"/>
              <w:rPr>
                <w:sz w:val="24"/>
                <w:szCs w:val="24"/>
              </w:rPr>
            </w:pPr>
            <w:r>
              <w:rPr>
                <w:sz w:val="24"/>
              </w:rPr>
              <w:t>2/1</w:t>
            </w:r>
          </w:p>
        </w:tc>
        <w:tc>
          <w:tcPr>
            <w:tcW w:w="534" w:type="pct"/>
            <w:tcBorders>
              <w:top w:val="single" w:sz="4" w:space="0" w:color="000000"/>
              <w:left w:val="single" w:sz="4" w:space="0" w:color="000000"/>
              <w:bottom w:val="single" w:sz="4" w:space="0" w:color="000000"/>
              <w:right w:val="single" w:sz="4" w:space="0" w:color="000000"/>
            </w:tcBorders>
            <w:vAlign w:val="center"/>
          </w:tcPr>
          <w:p w14:paraId="4862CE46" w14:textId="77777777" w:rsidR="00621596" w:rsidRPr="0057189E" w:rsidRDefault="00621596" w:rsidP="00852432">
            <w:pPr>
              <w:tabs>
                <w:tab w:val="right" w:pos="851"/>
              </w:tabs>
              <w:spacing w:after="0" w:line="240" w:lineRule="auto"/>
              <w:jc w:val="center"/>
              <w:rPr>
                <w:sz w:val="24"/>
                <w:szCs w:val="24"/>
                <w:highlight w:val="yellow"/>
              </w:rPr>
            </w:pPr>
            <w:r>
              <w:rPr>
                <w:sz w:val="24"/>
              </w:rPr>
              <w:t>6/2</w:t>
            </w:r>
          </w:p>
        </w:tc>
        <w:tc>
          <w:tcPr>
            <w:tcW w:w="668" w:type="pct"/>
            <w:tcBorders>
              <w:top w:val="single" w:sz="4" w:space="0" w:color="000000"/>
              <w:left w:val="single" w:sz="4" w:space="0" w:color="000000"/>
              <w:bottom w:val="single" w:sz="4" w:space="0" w:color="000000"/>
              <w:right w:val="single" w:sz="4" w:space="0" w:color="000000"/>
            </w:tcBorders>
            <w:vAlign w:val="center"/>
          </w:tcPr>
          <w:p w14:paraId="11902D32" w14:textId="77777777" w:rsidR="00621596" w:rsidRPr="005532E3" w:rsidRDefault="00621596" w:rsidP="00852432">
            <w:pPr>
              <w:tabs>
                <w:tab w:val="right" w:pos="851"/>
              </w:tabs>
              <w:spacing w:after="0" w:line="240" w:lineRule="auto"/>
              <w:jc w:val="center"/>
              <w:rPr>
                <w:sz w:val="24"/>
                <w:szCs w:val="24"/>
              </w:rPr>
            </w:pPr>
            <w:r>
              <w:rPr>
                <w:sz w:val="24"/>
              </w:rPr>
              <w:t>28/32</w:t>
            </w:r>
          </w:p>
        </w:tc>
        <w:tc>
          <w:tcPr>
            <w:tcW w:w="930" w:type="pct"/>
            <w:shd w:val="clear" w:color="auto" w:fill="auto"/>
          </w:tcPr>
          <w:p w14:paraId="6322A1DE" w14:textId="6875F686" w:rsidR="00621596" w:rsidRPr="005532E3" w:rsidRDefault="00920057" w:rsidP="00852432">
            <w:pPr>
              <w:tabs>
                <w:tab w:val="right" w:pos="851"/>
              </w:tabs>
              <w:spacing w:after="0" w:line="240" w:lineRule="auto"/>
              <w:jc w:val="both"/>
              <w:rPr>
                <w:sz w:val="24"/>
                <w:szCs w:val="24"/>
              </w:rPr>
            </w:pPr>
            <w:r>
              <w:rPr>
                <w:sz w:val="24"/>
                <w:szCs w:val="24"/>
              </w:rPr>
              <w:t>А</w:t>
            </w:r>
            <w:r w:rsidRPr="00920057">
              <w:rPr>
                <w:sz w:val="24"/>
                <w:szCs w:val="24"/>
              </w:rPr>
              <w:t>налитические</w:t>
            </w:r>
            <w:r>
              <w:rPr>
                <w:sz w:val="24"/>
                <w:szCs w:val="24"/>
              </w:rPr>
              <w:t xml:space="preserve"> </w:t>
            </w:r>
            <w:r w:rsidRPr="00920057">
              <w:rPr>
                <w:sz w:val="24"/>
                <w:szCs w:val="24"/>
              </w:rPr>
              <w:t>задания, командная работа</w:t>
            </w:r>
          </w:p>
        </w:tc>
      </w:tr>
      <w:tr w:rsidR="00621596" w:rsidRPr="005532E3" w14:paraId="4979CA54" w14:textId="77777777" w:rsidTr="00D33390">
        <w:tc>
          <w:tcPr>
            <w:tcW w:w="265" w:type="pct"/>
            <w:shd w:val="clear" w:color="auto" w:fill="auto"/>
          </w:tcPr>
          <w:p w14:paraId="59EEB5BE" w14:textId="77777777" w:rsidR="00621596" w:rsidRPr="005532E3" w:rsidRDefault="00621596" w:rsidP="00852432">
            <w:pPr>
              <w:tabs>
                <w:tab w:val="right" w:pos="851"/>
              </w:tabs>
              <w:spacing w:after="0" w:line="240" w:lineRule="auto"/>
              <w:ind w:left="-697" w:firstLine="709"/>
              <w:jc w:val="both"/>
              <w:rPr>
                <w:sz w:val="24"/>
                <w:szCs w:val="24"/>
              </w:rPr>
            </w:pPr>
            <w:r>
              <w:rPr>
                <w:sz w:val="24"/>
                <w:szCs w:val="24"/>
              </w:rPr>
              <w:t>3</w:t>
            </w:r>
          </w:p>
        </w:tc>
        <w:tc>
          <w:tcPr>
            <w:tcW w:w="1133" w:type="pct"/>
            <w:shd w:val="clear" w:color="auto" w:fill="auto"/>
          </w:tcPr>
          <w:p w14:paraId="35BF2FA9" w14:textId="77777777" w:rsidR="00621596" w:rsidRPr="005532E3" w:rsidRDefault="00621596" w:rsidP="00852432">
            <w:pPr>
              <w:tabs>
                <w:tab w:val="right" w:pos="851"/>
              </w:tabs>
              <w:spacing w:after="0" w:line="240" w:lineRule="auto"/>
              <w:jc w:val="both"/>
              <w:rPr>
                <w:sz w:val="24"/>
                <w:szCs w:val="24"/>
              </w:rPr>
            </w:pPr>
            <w:r w:rsidRPr="00BD4317">
              <w:rPr>
                <w:sz w:val="24"/>
                <w:szCs w:val="24"/>
              </w:rPr>
              <w:t>Государственно-частное партнерство и инновационном развитии России.  Государственная инновационная политика в зарубежных странах</w:t>
            </w:r>
          </w:p>
        </w:tc>
        <w:tc>
          <w:tcPr>
            <w:tcW w:w="401" w:type="pct"/>
            <w:tcBorders>
              <w:top w:val="single" w:sz="4" w:space="0" w:color="000000"/>
              <w:left w:val="single" w:sz="4" w:space="0" w:color="000000"/>
              <w:bottom w:val="single" w:sz="4" w:space="0" w:color="000000"/>
              <w:right w:val="single" w:sz="4" w:space="0" w:color="000000"/>
            </w:tcBorders>
            <w:vAlign w:val="center"/>
          </w:tcPr>
          <w:p w14:paraId="029446FB" w14:textId="77777777" w:rsidR="00621596" w:rsidRPr="005532E3" w:rsidRDefault="00621596" w:rsidP="00852432">
            <w:pPr>
              <w:tabs>
                <w:tab w:val="right" w:pos="851"/>
              </w:tabs>
              <w:spacing w:after="0" w:line="240" w:lineRule="auto"/>
              <w:rPr>
                <w:sz w:val="24"/>
                <w:szCs w:val="24"/>
              </w:rPr>
            </w:pPr>
            <w:r>
              <w:rPr>
                <w:sz w:val="24"/>
              </w:rPr>
              <w:t>36</w:t>
            </w:r>
          </w:p>
        </w:tc>
        <w:tc>
          <w:tcPr>
            <w:tcW w:w="534" w:type="pct"/>
            <w:tcBorders>
              <w:top w:val="single" w:sz="4" w:space="0" w:color="000000"/>
              <w:left w:val="single" w:sz="4" w:space="0" w:color="000000"/>
              <w:bottom w:val="single" w:sz="4" w:space="0" w:color="000000"/>
              <w:right w:val="single" w:sz="4" w:space="0" w:color="000000"/>
            </w:tcBorders>
            <w:vAlign w:val="center"/>
          </w:tcPr>
          <w:p w14:paraId="0D73C3D5" w14:textId="77777777" w:rsidR="00621596" w:rsidRPr="005532E3" w:rsidRDefault="00621596" w:rsidP="00852432">
            <w:pPr>
              <w:tabs>
                <w:tab w:val="right" w:pos="851"/>
              </w:tabs>
              <w:spacing w:after="0" w:line="240" w:lineRule="auto"/>
              <w:jc w:val="center"/>
              <w:rPr>
                <w:sz w:val="24"/>
                <w:szCs w:val="24"/>
              </w:rPr>
            </w:pPr>
            <w:r>
              <w:rPr>
                <w:sz w:val="24"/>
              </w:rPr>
              <w:t>8/6</w:t>
            </w:r>
          </w:p>
        </w:tc>
        <w:tc>
          <w:tcPr>
            <w:tcW w:w="534" w:type="pct"/>
            <w:tcBorders>
              <w:top w:val="single" w:sz="4" w:space="0" w:color="000000"/>
              <w:left w:val="single" w:sz="4" w:space="0" w:color="000000"/>
              <w:bottom w:val="single" w:sz="4" w:space="0" w:color="000000"/>
              <w:right w:val="single" w:sz="4" w:space="0" w:color="000000"/>
            </w:tcBorders>
            <w:vAlign w:val="center"/>
          </w:tcPr>
          <w:p w14:paraId="2D2C8226" w14:textId="77777777" w:rsidR="00621596" w:rsidRPr="005532E3" w:rsidRDefault="00621596" w:rsidP="00852432">
            <w:pPr>
              <w:tabs>
                <w:tab w:val="right" w:pos="851"/>
              </w:tabs>
              <w:spacing w:after="0" w:line="240" w:lineRule="auto"/>
              <w:jc w:val="center"/>
              <w:rPr>
                <w:sz w:val="24"/>
                <w:szCs w:val="24"/>
              </w:rPr>
            </w:pPr>
            <w:r>
              <w:rPr>
                <w:sz w:val="24"/>
              </w:rPr>
              <w:t>2/2</w:t>
            </w:r>
          </w:p>
        </w:tc>
        <w:tc>
          <w:tcPr>
            <w:tcW w:w="534" w:type="pct"/>
            <w:tcBorders>
              <w:top w:val="single" w:sz="4" w:space="0" w:color="000000"/>
              <w:left w:val="single" w:sz="4" w:space="0" w:color="000000"/>
              <w:bottom w:val="single" w:sz="4" w:space="0" w:color="000000"/>
              <w:right w:val="single" w:sz="4" w:space="0" w:color="000000"/>
            </w:tcBorders>
            <w:vAlign w:val="center"/>
          </w:tcPr>
          <w:p w14:paraId="1F89A607" w14:textId="77777777" w:rsidR="00621596" w:rsidRPr="0057189E" w:rsidRDefault="00621596" w:rsidP="00852432">
            <w:pPr>
              <w:tabs>
                <w:tab w:val="right" w:pos="851"/>
              </w:tabs>
              <w:spacing w:after="0" w:line="240" w:lineRule="auto"/>
              <w:jc w:val="center"/>
              <w:rPr>
                <w:sz w:val="24"/>
                <w:szCs w:val="24"/>
                <w:highlight w:val="yellow"/>
              </w:rPr>
            </w:pPr>
            <w:r>
              <w:rPr>
                <w:sz w:val="24"/>
              </w:rPr>
              <w:t>6/4</w:t>
            </w:r>
          </w:p>
        </w:tc>
        <w:tc>
          <w:tcPr>
            <w:tcW w:w="668" w:type="pct"/>
            <w:tcBorders>
              <w:top w:val="single" w:sz="4" w:space="0" w:color="000000"/>
              <w:left w:val="single" w:sz="4" w:space="0" w:color="000000"/>
              <w:bottom w:val="single" w:sz="4" w:space="0" w:color="000000"/>
              <w:right w:val="single" w:sz="4" w:space="0" w:color="000000"/>
            </w:tcBorders>
            <w:vAlign w:val="center"/>
          </w:tcPr>
          <w:p w14:paraId="7EB3132F" w14:textId="77777777" w:rsidR="00621596" w:rsidRPr="005532E3" w:rsidRDefault="00621596" w:rsidP="00852432">
            <w:pPr>
              <w:tabs>
                <w:tab w:val="right" w:pos="851"/>
              </w:tabs>
              <w:spacing w:after="0" w:line="240" w:lineRule="auto"/>
              <w:jc w:val="center"/>
              <w:rPr>
                <w:sz w:val="24"/>
                <w:szCs w:val="24"/>
              </w:rPr>
            </w:pPr>
            <w:r>
              <w:rPr>
                <w:sz w:val="24"/>
              </w:rPr>
              <w:t>28/32</w:t>
            </w:r>
          </w:p>
        </w:tc>
        <w:tc>
          <w:tcPr>
            <w:tcW w:w="930" w:type="pct"/>
            <w:shd w:val="clear" w:color="auto" w:fill="auto"/>
          </w:tcPr>
          <w:p w14:paraId="36F3FE91" w14:textId="73D15360" w:rsidR="00621596" w:rsidRPr="005532E3" w:rsidRDefault="00920057" w:rsidP="00852432">
            <w:pPr>
              <w:tabs>
                <w:tab w:val="right" w:pos="851"/>
              </w:tabs>
              <w:spacing w:after="0" w:line="240" w:lineRule="auto"/>
              <w:jc w:val="both"/>
              <w:rPr>
                <w:sz w:val="24"/>
                <w:szCs w:val="24"/>
              </w:rPr>
            </w:pPr>
            <w:r w:rsidRPr="00920057">
              <w:rPr>
                <w:sz w:val="24"/>
                <w:szCs w:val="24"/>
              </w:rPr>
              <w:t>Анализ ситуации на основе кейс-метода</w:t>
            </w:r>
          </w:p>
        </w:tc>
      </w:tr>
      <w:tr w:rsidR="00621596" w:rsidRPr="005532E3" w14:paraId="5B810816" w14:textId="77777777" w:rsidTr="00D33390">
        <w:tc>
          <w:tcPr>
            <w:tcW w:w="265" w:type="pct"/>
            <w:shd w:val="clear" w:color="auto" w:fill="auto"/>
          </w:tcPr>
          <w:p w14:paraId="6053E78F" w14:textId="77777777" w:rsidR="00621596" w:rsidRPr="005532E3" w:rsidRDefault="00621596" w:rsidP="00852432">
            <w:pPr>
              <w:tabs>
                <w:tab w:val="right" w:pos="851"/>
              </w:tabs>
              <w:spacing w:after="0" w:line="240" w:lineRule="auto"/>
              <w:ind w:left="-817" w:firstLine="709"/>
              <w:jc w:val="both"/>
              <w:rPr>
                <w:sz w:val="24"/>
                <w:szCs w:val="24"/>
              </w:rPr>
            </w:pPr>
            <w:r>
              <w:rPr>
                <w:sz w:val="24"/>
                <w:szCs w:val="24"/>
              </w:rPr>
              <w:t xml:space="preserve"> 4</w:t>
            </w:r>
          </w:p>
        </w:tc>
        <w:tc>
          <w:tcPr>
            <w:tcW w:w="1133" w:type="pct"/>
            <w:shd w:val="clear" w:color="auto" w:fill="auto"/>
          </w:tcPr>
          <w:p w14:paraId="0DE73A22" w14:textId="77777777" w:rsidR="00621596" w:rsidRPr="005532E3" w:rsidRDefault="00621596" w:rsidP="00852432">
            <w:pPr>
              <w:tabs>
                <w:tab w:val="right" w:pos="851"/>
              </w:tabs>
              <w:spacing w:after="0" w:line="240" w:lineRule="auto"/>
              <w:jc w:val="both"/>
              <w:rPr>
                <w:sz w:val="24"/>
                <w:szCs w:val="24"/>
              </w:rPr>
            </w:pPr>
            <w:r>
              <w:rPr>
                <w:sz w:val="24"/>
                <w:szCs w:val="24"/>
              </w:rPr>
              <w:t xml:space="preserve">В целом по дисциплине </w:t>
            </w:r>
          </w:p>
        </w:tc>
        <w:tc>
          <w:tcPr>
            <w:tcW w:w="401" w:type="pct"/>
            <w:tcBorders>
              <w:top w:val="single" w:sz="4" w:space="0" w:color="000000"/>
              <w:left w:val="single" w:sz="4" w:space="0" w:color="000000"/>
              <w:bottom w:val="single" w:sz="4" w:space="0" w:color="000000"/>
              <w:right w:val="single" w:sz="4" w:space="0" w:color="000000"/>
            </w:tcBorders>
            <w:vAlign w:val="center"/>
          </w:tcPr>
          <w:p w14:paraId="7AADF461" w14:textId="77777777" w:rsidR="00621596" w:rsidRPr="005532E3" w:rsidRDefault="00621596" w:rsidP="00852432">
            <w:pPr>
              <w:tabs>
                <w:tab w:val="right" w:pos="851"/>
              </w:tabs>
              <w:spacing w:after="0" w:line="240" w:lineRule="auto"/>
              <w:rPr>
                <w:sz w:val="24"/>
                <w:szCs w:val="24"/>
              </w:rPr>
            </w:pPr>
            <w:r>
              <w:rPr>
                <w:b/>
                <w:sz w:val="24"/>
              </w:rPr>
              <w:t>108</w:t>
            </w:r>
          </w:p>
        </w:tc>
        <w:tc>
          <w:tcPr>
            <w:tcW w:w="534" w:type="pct"/>
            <w:tcBorders>
              <w:top w:val="single" w:sz="4" w:space="0" w:color="000000"/>
              <w:left w:val="single" w:sz="4" w:space="0" w:color="000000"/>
              <w:bottom w:val="single" w:sz="4" w:space="0" w:color="000000"/>
              <w:right w:val="single" w:sz="4" w:space="0" w:color="000000"/>
            </w:tcBorders>
            <w:vAlign w:val="center"/>
          </w:tcPr>
          <w:p w14:paraId="7E8518C2" w14:textId="1135B06E" w:rsidR="00621596" w:rsidRPr="00D33390" w:rsidRDefault="00D33390" w:rsidP="00852432">
            <w:pPr>
              <w:tabs>
                <w:tab w:val="right" w:pos="851"/>
              </w:tabs>
              <w:spacing w:after="0" w:line="240" w:lineRule="auto"/>
              <w:jc w:val="center"/>
              <w:rPr>
                <w:b/>
                <w:sz w:val="24"/>
              </w:rPr>
            </w:pPr>
            <w:r w:rsidRPr="00D33390">
              <w:rPr>
                <w:b/>
                <w:sz w:val="24"/>
              </w:rPr>
              <w:t>24</w:t>
            </w:r>
            <w:r w:rsidR="00621596" w:rsidRPr="00D33390">
              <w:rPr>
                <w:b/>
                <w:sz w:val="24"/>
              </w:rPr>
              <w:t>/12</w:t>
            </w:r>
          </w:p>
        </w:tc>
        <w:tc>
          <w:tcPr>
            <w:tcW w:w="534" w:type="pct"/>
            <w:tcBorders>
              <w:top w:val="single" w:sz="4" w:space="0" w:color="000000"/>
              <w:left w:val="single" w:sz="4" w:space="0" w:color="000000"/>
              <w:bottom w:val="single" w:sz="4" w:space="0" w:color="000000"/>
              <w:right w:val="single" w:sz="4" w:space="0" w:color="000000"/>
            </w:tcBorders>
            <w:vAlign w:val="center"/>
          </w:tcPr>
          <w:p w14:paraId="5313BD7E" w14:textId="2CCED621" w:rsidR="00621596" w:rsidRPr="00D33390" w:rsidRDefault="00D33390" w:rsidP="00852432">
            <w:pPr>
              <w:tabs>
                <w:tab w:val="right" w:pos="851"/>
              </w:tabs>
              <w:spacing w:after="0" w:line="240" w:lineRule="auto"/>
              <w:jc w:val="center"/>
              <w:rPr>
                <w:b/>
                <w:sz w:val="24"/>
              </w:rPr>
            </w:pPr>
            <w:r w:rsidRPr="00D33390">
              <w:rPr>
                <w:b/>
                <w:sz w:val="24"/>
              </w:rPr>
              <w:t>6</w:t>
            </w:r>
            <w:r w:rsidR="00621596" w:rsidRPr="00D33390">
              <w:rPr>
                <w:b/>
                <w:sz w:val="24"/>
              </w:rPr>
              <w:t>/4</w:t>
            </w:r>
          </w:p>
        </w:tc>
        <w:tc>
          <w:tcPr>
            <w:tcW w:w="534" w:type="pct"/>
            <w:tcBorders>
              <w:top w:val="single" w:sz="4" w:space="0" w:color="000000"/>
              <w:left w:val="single" w:sz="4" w:space="0" w:color="000000"/>
              <w:bottom w:val="single" w:sz="4" w:space="0" w:color="000000"/>
              <w:right w:val="single" w:sz="4" w:space="0" w:color="000000"/>
            </w:tcBorders>
            <w:vAlign w:val="center"/>
          </w:tcPr>
          <w:p w14:paraId="37595DB8" w14:textId="77777777" w:rsidR="00621596" w:rsidRPr="00BD4317" w:rsidRDefault="00621596" w:rsidP="00852432">
            <w:pPr>
              <w:tabs>
                <w:tab w:val="right" w:pos="851"/>
              </w:tabs>
              <w:spacing w:after="0" w:line="240" w:lineRule="auto"/>
              <w:jc w:val="center"/>
              <w:rPr>
                <w:b/>
                <w:sz w:val="24"/>
              </w:rPr>
            </w:pPr>
            <w:r>
              <w:rPr>
                <w:b/>
                <w:sz w:val="24"/>
              </w:rPr>
              <w:t>18/8</w:t>
            </w:r>
          </w:p>
        </w:tc>
        <w:tc>
          <w:tcPr>
            <w:tcW w:w="668" w:type="pct"/>
            <w:tcBorders>
              <w:top w:val="single" w:sz="4" w:space="0" w:color="000000"/>
              <w:left w:val="single" w:sz="4" w:space="0" w:color="000000"/>
              <w:bottom w:val="single" w:sz="4" w:space="0" w:color="000000"/>
              <w:right w:val="single" w:sz="4" w:space="0" w:color="000000"/>
            </w:tcBorders>
            <w:vAlign w:val="center"/>
          </w:tcPr>
          <w:p w14:paraId="7A6D389A" w14:textId="77777777" w:rsidR="00621596" w:rsidRPr="00BD4317" w:rsidRDefault="00621596" w:rsidP="00852432">
            <w:pPr>
              <w:tabs>
                <w:tab w:val="right" w:pos="851"/>
              </w:tabs>
              <w:spacing w:after="0" w:line="240" w:lineRule="auto"/>
              <w:jc w:val="center"/>
              <w:rPr>
                <w:b/>
                <w:sz w:val="24"/>
              </w:rPr>
            </w:pPr>
            <w:r>
              <w:rPr>
                <w:b/>
                <w:sz w:val="24"/>
              </w:rPr>
              <w:t>84/96</w:t>
            </w:r>
          </w:p>
        </w:tc>
        <w:tc>
          <w:tcPr>
            <w:tcW w:w="930" w:type="pct"/>
            <w:shd w:val="clear" w:color="auto" w:fill="auto"/>
          </w:tcPr>
          <w:p w14:paraId="4B216734" w14:textId="705E13DD" w:rsidR="00621596" w:rsidRPr="00923C05" w:rsidRDefault="00D33390" w:rsidP="00852432">
            <w:pPr>
              <w:tabs>
                <w:tab w:val="right" w:pos="851"/>
              </w:tabs>
              <w:spacing w:after="0" w:line="240" w:lineRule="auto"/>
              <w:jc w:val="both"/>
              <w:rPr>
                <w:iCs/>
                <w:sz w:val="24"/>
                <w:szCs w:val="24"/>
              </w:rPr>
            </w:pPr>
            <w:r>
              <w:rPr>
                <w:bCs/>
                <w:iCs/>
                <w:sz w:val="24"/>
                <w:szCs w:val="24"/>
              </w:rPr>
              <w:t xml:space="preserve">Согласно учебному плану: </w:t>
            </w:r>
            <w:r w:rsidR="00621596" w:rsidRPr="00923C05">
              <w:rPr>
                <w:bCs/>
                <w:iCs/>
                <w:sz w:val="24"/>
                <w:szCs w:val="24"/>
              </w:rPr>
              <w:t>Контрольная работа</w:t>
            </w:r>
          </w:p>
        </w:tc>
      </w:tr>
      <w:tr w:rsidR="00621596" w:rsidRPr="005532E3" w14:paraId="1CE1C088" w14:textId="77777777" w:rsidTr="00D33390">
        <w:tc>
          <w:tcPr>
            <w:tcW w:w="265" w:type="pct"/>
            <w:shd w:val="clear" w:color="auto" w:fill="auto"/>
          </w:tcPr>
          <w:p w14:paraId="002017CD" w14:textId="77777777" w:rsidR="00621596" w:rsidRPr="005532E3" w:rsidRDefault="00621596" w:rsidP="00852432">
            <w:pPr>
              <w:tabs>
                <w:tab w:val="right" w:pos="851"/>
              </w:tabs>
              <w:spacing w:after="0" w:line="240" w:lineRule="auto"/>
              <w:ind w:firstLine="709"/>
              <w:jc w:val="center"/>
              <w:rPr>
                <w:sz w:val="24"/>
                <w:szCs w:val="24"/>
              </w:rPr>
            </w:pPr>
          </w:p>
        </w:tc>
        <w:tc>
          <w:tcPr>
            <w:tcW w:w="1133" w:type="pct"/>
            <w:shd w:val="clear" w:color="auto" w:fill="auto"/>
          </w:tcPr>
          <w:p w14:paraId="6A3DC4D9" w14:textId="77777777" w:rsidR="00621596" w:rsidRPr="0057189E" w:rsidRDefault="00621596" w:rsidP="00852432">
            <w:pPr>
              <w:tabs>
                <w:tab w:val="right" w:pos="851"/>
              </w:tabs>
              <w:spacing w:after="0" w:line="240" w:lineRule="auto"/>
              <w:jc w:val="center"/>
              <w:rPr>
                <w:sz w:val="24"/>
                <w:szCs w:val="24"/>
                <w:highlight w:val="yellow"/>
              </w:rPr>
            </w:pPr>
            <w:r w:rsidRPr="005F49FA">
              <w:rPr>
                <w:sz w:val="24"/>
                <w:szCs w:val="24"/>
              </w:rPr>
              <w:t>Итого в %</w:t>
            </w:r>
          </w:p>
        </w:tc>
        <w:tc>
          <w:tcPr>
            <w:tcW w:w="401" w:type="pct"/>
            <w:tcBorders>
              <w:top w:val="single" w:sz="4" w:space="0" w:color="000000"/>
              <w:left w:val="single" w:sz="4" w:space="0" w:color="000000"/>
              <w:bottom w:val="single" w:sz="4" w:space="0" w:color="000000"/>
              <w:right w:val="single" w:sz="4" w:space="0" w:color="000000"/>
            </w:tcBorders>
            <w:vAlign w:val="center"/>
          </w:tcPr>
          <w:p w14:paraId="5EB5AD92" w14:textId="77777777" w:rsidR="00621596" w:rsidRPr="00BD4317" w:rsidRDefault="00621596" w:rsidP="00852432">
            <w:pPr>
              <w:tabs>
                <w:tab w:val="right" w:pos="851"/>
              </w:tabs>
              <w:spacing w:after="0" w:line="240" w:lineRule="auto"/>
              <w:ind w:left="-733" w:firstLine="709"/>
              <w:jc w:val="center"/>
              <w:rPr>
                <w:sz w:val="24"/>
                <w:szCs w:val="24"/>
              </w:rPr>
            </w:pPr>
            <w:r w:rsidRPr="00BD4317">
              <w:rPr>
                <w:sz w:val="24"/>
                <w:szCs w:val="24"/>
              </w:rPr>
              <w:t>100</w:t>
            </w:r>
          </w:p>
        </w:tc>
        <w:tc>
          <w:tcPr>
            <w:tcW w:w="534" w:type="pct"/>
            <w:shd w:val="clear" w:color="auto" w:fill="auto"/>
          </w:tcPr>
          <w:p w14:paraId="7AD0A21C" w14:textId="77777777" w:rsidR="00621596" w:rsidRPr="00BD4317" w:rsidRDefault="00621596" w:rsidP="00852432">
            <w:pPr>
              <w:tabs>
                <w:tab w:val="right" w:pos="851"/>
              </w:tabs>
              <w:spacing w:after="0" w:line="240" w:lineRule="auto"/>
              <w:jc w:val="center"/>
              <w:rPr>
                <w:sz w:val="24"/>
                <w:szCs w:val="24"/>
              </w:rPr>
            </w:pPr>
            <w:r>
              <w:rPr>
                <w:sz w:val="24"/>
                <w:szCs w:val="24"/>
              </w:rPr>
              <w:t>22</w:t>
            </w:r>
            <w:r w:rsidRPr="00BD4317">
              <w:rPr>
                <w:sz w:val="24"/>
                <w:szCs w:val="24"/>
              </w:rPr>
              <w:t>/</w:t>
            </w:r>
            <w:r>
              <w:rPr>
                <w:sz w:val="24"/>
                <w:szCs w:val="24"/>
              </w:rPr>
              <w:t>11</w:t>
            </w:r>
          </w:p>
        </w:tc>
        <w:tc>
          <w:tcPr>
            <w:tcW w:w="534" w:type="pct"/>
            <w:shd w:val="clear" w:color="auto" w:fill="auto"/>
          </w:tcPr>
          <w:p w14:paraId="30E817D7" w14:textId="549697EE" w:rsidR="00621596" w:rsidRPr="00BD4317" w:rsidRDefault="00D33390" w:rsidP="00852432">
            <w:pPr>
              <w:tabs>
                <w:tab w:val="right" w:pos="851"/>
              </w:tabs>
              <w:spacing w:after="0" w:line="240" w:lineRule="auto"/>
              <w:jc w:val="center"/>
              <w:rPr>
                <w:sz w:val="24"/>
                <w:szCs w:val="24"/>
              </w:rPr>
            </w:pPr>
            <w:r>
              <w:rPr>
                <w:sz w:val="24"/>
                <w:szCs w:val="24"/>
              </w:rPr>
              <w:t>25/33</w:t>
            </w:r>
          </w:p>
        </w:tc>
        <w:tc>
          <w:tcPr>
            <w:tcW w:w="534" w:type="pct"/>
            <w:shd w:val="clear" w:color="auto" w:fill="auto"/>
          </w:tcPr>
          <w:p w14:paraId="52E75CC2" w14:textId="2E27EF3A" w:rsidR="00621596" w:rsidRPr="00BD4317" w:rsidRDefault="00D33390" w:rsidP="00852432">
            <w:pPr>
              <w:tabs>
                <w:tab w:val="right" w:pos="851"/>
              </w:tabs>
              <w:spacing w:after="0" w:line="240" w:lineRule="auto"/>
              <w:jc w:val="center"/>
              <w:rPr>
                <w:sz w:val="24"/>
                <w:szCs w:val="24"/>
              </w:rPr>
            </w:pPr>
            <w:r>
              <w:rPr>
                <w:sz w:val="24"/>
                <w:szCs w:val="24"/>
              </w:rPr>
              <w:t>75/67</w:t>
            </w:r>
          </w:p>
        </w:tc>
        <w:tc>
          <w:tcPr>
            <w:tcW w:w="668" w:type="pct"/>
            <w:tcBorders>
              <w:top w:val="single" w:sz="4" w:space="0" w:color="000000"/>
              <w:left w:val="single" w:sz="4" w:space="0" w:color="000000"/>
              <w:bottom w:val="single" w:sz="4" w:space="0" w:color="000000"/>
              <w:right w:val="single" w:sz="4" w:space="0" w:color="000000"/>
            </w:tcBorders>
            <w:vAlign w:val="center"/>
          </w:tcPr>
          <w:p w14:paraId="10DE6D86" w14:textId="77777777" w:rsidR="00621596" w:rsidRPr="00BD4317" w:rsidRDefault="00621596" w:rsidP="00852432">
            <w:pPr>
              <w:tabs>
                <w:tab w:val="right" w:pos="851"/>
              </w:tabs>
              <w:spacing w:after="0" w:line="240" w:lineRule="auto"/>
              <w:jc w:val="center"/>
              <w:rPr>
                <w:sz w:val="24"/>
                <w:szCs w:val="24"/>
              </w:rPr>
            </w:pPr>
            <w:r>
              <w:rPr>
                <w:sz w:val="24"/>
              </w:rPr>
              <w:t>78</w:t>
            </w:r>
            <w:r w:rsidRPr="00BD4317">
              <w:rPr>
                <w:sz w:val="24"/>
              </w:rPr>
              <w:t>/</w:t>
            </w:r>
            <w:r>
              <w:rPr>
                <w:sz w:val="24"/>
              </w:rPr>
              <w:t>89</w:t>
            </w:r>
          </w:p>
        </w:tc>
        <w:tc>
          <w:tcPr>
            <w:tcW w:w="930" w:type="pct"/>
            <w:shd w:val="clear" w:color="auto" w:fill="auto"/>
          </w:tcPr>
          <w:p w14:paraId="401C6880" w14:textId="66A2545F" w:rsidR="00621596" w:rsidRPr="00923C05" w:rsidRDefault="00621596" w:rsidP="00852432">
            <w:pPr>
              <w:tabs>
                <w:tab w:val="right" w:pos="851"/>
              </w:tabs>
              <w:spacing w:after="0" w:line="240" w:lineRule="auto"/>
              <w:jc w:val="center"/>
              <w:rPr>
                <w:iCs/>
                <w:sz w:val="24"/>
                <w:szCs w:val="24"/>
              </w:rPr>
            </w:pPr>
          </w:p>
        </w:tc>
      </w:tr>
    </w:tbl>
    <w:p w14:paraId="1DCBC27A" w14:textId="2971E098" w:rsidR="00F36610" w:rsidRDefault="00F36610" w:rsidP="00F95658">
      <w:pPr>
        <w:tabs>
          <w:tab w:val="right" w:pos="851"/>
        </w:tabs>
        <w:ind w:firstLine="709"/>
        <w:jc w:val="both"/>
        <w:rPr>
          <w:sz w:val="28"/>
          <w:szCs w:val="28"/>
        </w:rPr>
      </w:pPr>
    </w:p>
    <w:p w14:paraId="10C1DF0B" w14:textId="789668D5" w:rsidR="00852432" w:rsidRDefault="00852432" w:rsidP="00F95658">
      <w:pPr>
        <w:tabs>
          <w:tab w:val="right" w:pos="851"/>
        </w:tabs>
        <w:ind w:firstLine="709"/>
        <w:jc w:val="both"/>
        <w:rPr>
          <w:sz w:val="28"/>
          <w:szCs w:val="28"/>
        </w:rPr>
      </w:pPr>
    </w:p>
    <w:p w14:paraId="3D40AA4A" w14:textId="69DBB668" w:rsidR="00852432" w:rsidRDefault="00852432" w:rsidP="00F95658">
      <w:pPr>
        <w:tabs>
          <w:tab w:val="right" w:pos="851"/>
        </w:tabs>
        <w:ind w:firstLine="709"/>
        <w:jc w:val="both"/>
        <w:rPr>
          <w:sz w:val="28"/>
          <w:szCs w:val="28"/>
        </w:rPr>
      </w:pPr>
    </w:p>
    <w:p w14:paraId="2CF19C88" w14:textId="77777777" w:rsidR="00852432" w:rsidRDefault="00852432" w:rsidP="00F95658">
      <w:pPr>
        <w:tabs>
          <w:tab w:val="right" w:pos="851"/>
        </w:tabs>
        <w:ind w:firstLine="709"/>
        <w:jc w:val="both"/>
        <w:rPr>
          <w:sz w:val="28"/>
          <w:szCs w:val="28"/>
        </w:rPr>
      </w:pPr>
    </w:p>
    <w:p w14:paraId="1DA4380C" w14:textId="19FF3CE1" w:rsidR="003F66C0" w:rsidRDefault="003F66C0" w:rsidP="003F66C0">
      <w:pPr>
        <w:tabs>
          <w:tab w:val="right" w:pos="851"/>
        </w:tabs>
        <w:ind w:firstLine="709"/>
        <w:jc w:val="center"/>
        <w:rPr>
          <w:sz w:val="28"/>
          <w:szCs w:val="28"/>
        </w:rPr>
      </w:pPr>
      <w:bookmarkStart w:id="11" w:name="_Hlk118985123"/>
      <w:r w:rsidRPr="003F66C0">
        <w:rPr>
          <w:sz w:val="28"/>
          <w:szCs w:val="28"/>
        </w:rPr>
        <w:lastRenderedPageBreak/>
        <w:t xml:space="preserve">Очная/заочная </w:t>
      </w:r>
      <w:r w:rsidR="009834EB">
        <w:rPr>
          <w:sz w:val="28"/>
          <w:szCs w:val="28"/>
        </w:rPr>
        <w:t>формы обучения</w:t>
      </w:r>
      <w:r w:rsidR="00D33390">
        <w:rPr>
          <w:sz w:val="28"/>
          <w:szCs w:val="28"/>
        </w:rPr>
        <w:t xml:space="preserve"> с</w:t>
      </w:r>
      <w:r w:rsidR="00BD4317">
        <w:rPr>
          <w:sz w:val="28"/>
          <w:szCs w:val="28"/>
        </w:rPr>
        <w:t xml:space="preserve"> 2022</w:t>
      </w:r>
      <w:r w:rsidR="00D33390">
        <w:rPr>
          <w:sz w:val="28"/>
          <w:szCs w:val="28"/>
        </w:rPr>
        <w:t xml:space="preserve"> </w:t>
      </w:r>
      <w:r w:rsidR="00BD4317">
        <w:rPr>
          <w:sz w:val="28"/>
          <w:szCs w:val="28"/>
        </w:rPr>
        <w:t>г.</w:t>
      </w:r>
    </w:p>
    <w:tbl>
      <w:tblPr>
        <w:tblW w:w="521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409"/>
        <w:gridCol w:w="852"/>
        <w:gridCol w:w="1135"/>
        <w:gridCol w:w="1135"/>
        <w:gridCol w:w="1560"/>
        <w:gridCol w:w="992"/>
        <w:gridCol w:w="1976"/>
      </w:tblGrid>
      <w:tr w:rsidR="00475DE5" w:rsidRPr="005532E3" w14:paraId="50BE7719" w14:textId="77777777" w:rsidTr="00D33390">
        <w:tc>
          <w:tcPr>
            <w:tcW w:w="266" w:type="pct"/>
            <w:vMerge w:val="restart"/>
            <w:shd w:val="clear" w:color="auto" w:fill="auto"/>
          </w:tcPr>
          <w:p w14:paraId="37D10F6A" w14:textId="77777777" w:rsidR="00475DE5" w:rsidRPr="005532E3" w:rsidRDefault="00475DE5" w:rsidP="00852432">
            <w:pPr>
              <w:tabs>
                <w:tab w:val="right" w:pos="851"/>
              </w:tabs>
              <w:spacing w:after="0" w:line="240" w:lineRule="auto"/>
              <w:jc w:val="both"/>
              <w:rPr>
                <w:sz w:val="24"/>
                <w:szCs w:val="24"/>
              </w:rPr>
            </w:pPr>
            <w:bookmarkStart w:id="12" w:name="_Hlk118985106"/>
            <w:bookmarkEnd w:id="11"/>
            <w:r w:rsidRPr="005532E3">
              <w:rPr>
                <w:sz w:val="24"/>
                <w:szCs w:val="24"/>
              </w:rPr>
              <w:t>№</w:t>
            </w:r>
          </w:p>
          <w:p w14:paraId="6A491B30" w14:textId="3D32DED8" w:rsidR="00475DE5" w:rsidRPr="005532E3" w:rsidRDefault="001352B4" w:rsidP="00852432">
            <w:pPr>
              <w:tabs>
                <w:tab w:val="right" w:pos="851"/>
              </w:tabs>
              <w:spacing w:after="0" w:line="240" w:lineRule="auto"/>
              <w:ind w:left="-709" w:firstLine="709"/>
              <w:jc w:val="both"/>
              <w:rPr>
                <w:sz w:val="24"/>
                <w:szCs w:val="24"/>
              </w:rPr>
            </w:pPr>
            <w:r>
              <w:rPr>
                <w:sz w:val="24"/>
                <w:szCs w:val="24"/>
              </w:rPr>
              <w:t>п</w:t>
            </w:r>
            <w:r w:rsidR="00475DE5" w:rsidRPr="005532E3">
              <w:rPr>
                <w:sz w:val="24"/>
                <w:szCs w:val="24"/>
              </w:rPr>
              <w:t>/п</w:t>
            </w:r>
          </w:p>
        </w:tc>
        <w:tc>
          <w:tcPr>
            <w:tcW w:w="1133" w:type="pct"/>
            <w:vMerge w:val="restart"/>
            <w:shd w:val="clear" w:color="auto" w:fill="auto"/>
          </w:tcPr>
          <w:p w14:paraId="11A4FDCC" w14:textId="0BF5570E" w:rsidR="00475DE5" w:rsidRPr="001352B4" w:rsidRDefault="00475DE5" w:rsidP="00852432">
            <w:pPr>
              <w:tabs>
                <w:tab w:val="right" w:pos="851"/>
              </w:tabs>
              <w:spacing w:after="0" w:line="240" w:lineRule="auto"/>
              <w:jc w:val="both"/>
              <w:rPr>
                <w:sz w:val="22"/>
                <w:szCs w:val="22"/>
              </w:rPr>
            </w:pPr>
            <w:r w:rsidRPr="001352B4">
              <w:rPr>
                <w:b/>
                <w:sz w:val="22"/>
                <w:szCs w:val="22"/>
              </w:rPr>
              <w:t xml:space="preserve">Наименование </w:t>
            </w:r>
            <w:r w:rsidR="001352B4" w:rsidRPr="001352B4">
              <w:rPr>
                <w:b/>
                <w:sz w:val="22"/>
                <w:szCs w:val="22"/>
              </w:rPr>
              <w:t>тем (</w:t>
            </w:r>
            <w:r w:rsidRPr="001352B4">
              <w:rPr>
                <w:b/>
                <w:sz w:val="22"/>
                <w:szCs w:val="22"/>
              </w:rPr>
              <w:t>раздел</w:t>
            </w:r>
            <w:r w:rsidR="00596CE9" w:rsidRPr="001352B4">
              <w:rPr>
                <w:b/>
                <w:sz w:val="22"/>
                <w:szCs w:val="22"/>
              </w:rPr>
              <w:t>ов</w:t>
            </w:r>
            <w:r w:rsidRPr="001352B4">
              <w:rPr>
                <w:b/>
                <w:sz w:val="22"/>
                <w:szCs w:val="22"/>
              </w:rPr>
              <w:t>) дисциплины</w:t>
            </w:r>
          </w:p>
        </w:tc>
        <w:tc>
          <w:tcPr>
            <w:tcW w:w="2670" w:type="pct"/>
            <w:gridSpan w:val="5"/>
          </w:tcPr>
          <w:p w14:paraId="01A92A2B" w14:textId="77777777" w:rsidR="00475DE5" w:rsidRPr="005532E3" w:rsidRDefault="00475DE5" w:rsidP="00852432">
            <w:pPr>
              <w:tabs>
                <w:tab w:val="right" w:pos="851"/>
              </w:tabs>
              <w:spacing w:after="0" w:line="240" w:lineRule="auto"/>
              <w:ind w:firstLine="709"/>
              <w:jc w:val="both"/>
              <w:rPr>
                <w:b/>
                <w:sz w:val="24"/>
                <w:szCs w:val="24"/>
              </w:rPr>
            </w:pPr>
            <w:r w:rsidRPr="005532E3">
              <w:rPr>
                <w:b/>
                <w:sz w:val="24"/>
                <w:szCs w:val="24"/>
              </w:rPr>
              <w:t>Трудоемкость в часах</w:t>
            </w:r>
          </w:p>
        </w:tc>
        <w:tc>
          <w:tcPr>
            <w:tcW w:w="930" w:type="pct"/>
            <w:vMerge w:val="restart"/>
            <w:shd w:val="clear" w:color="auto" w:fill="auto"/>
          </w:tcPr>
          <w:p w14:paraId="51C369CB" w14:textId="77777777" w:rsidR="00475DE5" w:rsidRPr="005532E3" w:rsidRDefault="00475DE5" w:rsidP="00852432">
            <w:pPr>
              <w:tabs>
                <w:tab w:val="right" w:pos="851"/>
              </w:tabs>
              <w:spacing w:after="0" w:line="240" w:lineRule="auto"/>
              <w:jc w:val="both"/>
              <w:rPr>
                <w:b/>
                <w:sz w:val="24"/>
                <w:szCs w:val="24"/>
              </w:rPr>
            </w:pPr>
            <w:r w:rsidRPr="005532E3">
              <w:rPr>
                <w:b/>
                <w:sz w:val="24"/>
                <w:szCs w:val="24"/>
              </w:rPr>
              <w:t>Формы текущего контроля успеваемости</w:t>
            </w:r>
          </w:p>
        </w:tc>
      </w:tr>
      <w:tr w:rsidR="0008173A" w:rsidRPr="005532E3" w14:paraId="1413DB81" w14:textId="77777777" w:rsidTr="00D33390">
        <w:tc>
          <w:tcPr>
            <w:tcW w:w="266" w:type="pct"/>
            <w:vMerge/>
            <w:shd w:val="clear" w:color="auto" w:fill="auto"/>
          </w:tcPr>
          <w:p w14:paraId="35EBE408" w14:textId="77777777" w:rsidR="0008173A" w:rsidRPr="005532E3" w:rsidRDefault="0008173A" w:rsidP="00852432">
            <w:pPr>
              <w:tabs>
                <w:tab w:val="right" w:pos="851"/>
              </w:tabs>
              <w:spacing w:after="0" w:line="240" w:lineRule="auto"/>
              <w:ind w:firstLine="709"/>
              <w:jc w:val="both"/>
              <w:rPr>
                <w:sz w:val="24"/>
                <w:szCs w:val="24"/>
              </w:rPr>
            </w:pPr>
          </w:p>
        </w:tc>
        <w:tc>
          <w:tcPr>
            <w:tcW w:w="1133" w:type="pct"/>
            <w:vMerge/>
            <w:shd w:val="clear" w:color="auto" w:fill="auto"/>
          </w:tcPr>
          <w:p w14:paraId="3597DA9A" w14:textId="77777777" w:rsidR="0008173A" w:rsidRPr="005532E3" w:rsidRDefault="0008173A" w:rsidP="00852432">
            <w:pPr>
              <w:tabs>
                <w:tab w:val="right" w:pos="851"/>
              </w:tabs>
              <w:spacing w:after="0" w:line="240" w:lineRule="auto"/>
              <w:ind w:firstLine="709"/>
              <w:jc w:val="both"/>
              <w:rPr>
                <w:sz w:val="24"/>
                <w:szCs w:val="24"/>
              </w:rPr>
            </w:pPr>
          </w:p>
        </w:tc>
        <w:tc>
          <w:tcPr>
            <w:tcW w:w="401" w:type="pct"/>
            <w:vMerge w:val="restart"/>
            <w:shd w:val="clear" w:color="auto" w:fill="auto"/>
          </w:tcPr>
          <w:p w14:paraId="1DAA1BAA" w14:textId="77777777" w:rsidR="0008173A" w:rsidRPr="005532E3" w:rsidRDefault="0008173A" w:rsidP="00852432">
            <w:pPr>
              <w:tabs>
                <w:tab w:val="right" w:pos="851"/>
              </w:tabs>
              <w:spacing w:after="0" w:line="240" w:lineRule="auto"/>
              <w:jc w:val="both"/>
              <w:rPr>
                <w:b/>
                <w:sz w:val="24"/>
                <w:szCs w:val="24"/>
              </w:rPr>
            </w:pPr>
            <w:r w:rsidRPr="005532E3">
              <w:rPr>
                <w:b/>
                <w:sz w:val="24"/>
                <w:szCs w:val="24"/>
              </w:rPr>
              <w:t>Всего</w:t>
            </w:r>
          </w:p>
        </w:tc>
        <w:tc>
          <w:tcPr>
            <w:tcW w:w="1802" w:type="pct"/>
            <w:gridSpan w:val="3"/>
            <w:shd w:val="clear" w:color="auto" w:fill="auto"/>
          </w:tcPr>
          <w:p w14:paraId="21F41ACE" w14:textId="77777777" w:rsidR="0008173A" w:rsidRPr="005532E3" w:rsidRDefault="003C3C18" w:rsidP="00852432">
            <w:pPr>
              <w:tabs>
                <w:tab w:val="right" w:pos="851"/>
              </w:tabs>
              <w:spacing w:after="0" w:line="240" w:lineRule="auto"/>
              <w:jc w:val="both"/>
              <w:rPr>
                <w:b/>
                <w:sz w:val="24"/>
                <w:szCs w:val="24"/>
              </w:rPr>
            </w:pPr>
            <w:r>
              <w:rPr>
                <w:b/>
                <w:sz w:val="24"/>
                <w:szCs w:val="24"/>
              </w:rPr>
              <w:t xml:space="preserve">Контактная работа - </w:t>
            </w:r>
            <w:r w:rsidR="0008173A" w:rsidRPr="005532E3">
              <w:rPr>
                <w:b/>
                <w:sz w:val="24"/>
                <w:szCs w:val="24"/>
              </w:rPr>
              <w:t>Аудиторная работа</w:t>
            </w:r>
          </w:p>
        </w:tc>
        <w:tc>
          <w:tcPr>
            <w:tcW w:w="467" w:type="pct"/>
            <w:vMerge w:val="restart"/>
            <w:shd w:val="clear" w:color="auto" w:fill="auto"/>
          </w:tcPr>
          <w:p w14:paraId="2CB526B5" w14:textId="77777777" w:rsidR="0008173A" w:rsidRPr="005532E3" w:rsidRDefault="0008173A" w:rsidP="00852432">
            <w:pPr>
              <w:tabs>
                <w:tab w:val="right" w:pos="851"/>
              </w:tabs>
              <w:spacing w:after="0" w:line="240" w:lineRule="auto"/>
              <w:jc w:val="both"/>
              <w:rPr>
                <w:sz w:val="24"/>
                <w:szCs w:val="24"/>
              </w:rPr>
            </w:pPr>
            <w:r w:rsidRPr="005532E3">
              <w:rPr>
                <w:b/>
                <w:sz w:val="24"/>
                <w:szCs w:val="24"/>
              </w:rPr>
              <w:t>Самостоятельная работа</w:t>
            </w:r>
          </w:p>
        </w:tc>
        <w:tc>
          <w:tcPr>
            <w:tcW w:w="930" w:type="pct"/>
            <w:vMerge/>
            <w:shd w:val="clear" w:color="auto" w:fill="auto"/>
          </w:tcPr>
          <w:p w14:paraId="3C9AA760" w14:textId="77777777" w:rsidR="0008173A" w:rsidRPr="005532E3" w:rsidRDefault="0008173A" w:rsidP="00852432">
            <w:pPr>
              <w:tabs>
                <w:tab w:val="right" w:pos="851"/>
              </w:tabs>
              <w:spacing w:after="0" w:line="240" w:lineRule="auto"/>
              <w:jc w:val="both"/>
              <w:rPr>
                <w:sz w:val="24"/>
                <w:szCs w:val="24"/>
              </w:rPr>
            </w:pPr>
          </w:p>
        </w:tc>
      </w:tr>
      <w:tr w:rsidR="003C3C18" w:rsidRPr="005532E3" w14:paraId="744EFE4C" w14:textId="77777777" w:rsidTr="00D33390">
        <w:tc>
          <w:tcPr>
            <w:tcW w:w="266" w:type="pct"/>
            <w:vMerge/>
            <w:shd w:val="clear" w:color="auto" w:fill="auto"/>
          </w:tcPr>
          <w:p w14:paraId="58D89E3B" w14:textId="77777777" w:rsidR="003C3C18" w:rsidRPr="005532E3" w:rsidRDefault="003C3C18" w:rsidP="00852432">
            <w:pPr>
              <w:tabs>
                <w:tab w:val="right" w:pos="851"/>
              </w:tabs>
              <w:spacing w:after="0" w:line="240" w:lineRule="auto"/>
              <w:ind w:firstLine="709"/>
              <w:jc w:val="both"/>
              <w:rPr>
                <w:sz w:val="24"/>
                <w:szCs w:val="24"/>
              </w:rPr>
            </w:pPr>
          </w:p>
        </w:tc>
        <w:tc>
          <w:tcPr>
            <w:tcW w:w="1133" w:type="pct"/>
            <w:vMerge/>
            <w:shd w:val="clear" w:color="auto" w:fill="auto"/>
          </w:tcPr>
          <w:p w14:paraId="093B2A62" w14:textId="77777777" w:rsidR="003C3C18" w:rsidRPr="005532E3" w:rsidRDefault="003C3C18" w:rsidP="00852432">
            <w:pPr>
              <w:tabs>
                <w:tab w:val="right" w:pos="851"/>
              </w:tabs>
              <w:spacing w:after="0" w:line="240" w:lineRule="auto"/>
              <w:ind w:firstLine="709"/>
              <w:jc w:val="both"/>
              <w:rPr>
                <w:sz w:val="24"/>
                <w:szCs w:val="24"/>
              </w:rPr>
            </w:pPr>
          </w:p>
        </w:tc>
        <w:tc>
          <w:tcPr>
            <w:tcW w:w="401" w:type="pct"/>
            <w:vMerge/>
            <w:shd w:val="clear" w:color="auto" w:fill="auto"/>
          </w:tcPr>
          <w:p w14:paraId="3DD5A920" w14:textId="77777777" w:rsidR="003C3C18" w:rsidRPr="005532E3" w:rsidRDefault="003C3C18" w:rsidP="00852432">
            <w:pPr>
              <w:tabs>
                <w:tab w:val="right" w:pos="851"/>
              </w:tabs>
              <w:spacing w:after="0" w:line="240" w:lineRule="auto"/>
              <w:ind w:firstLine="709"/>
              <w:jc w:val="both"/>
              <w:rPr>
                <w:sz w:val="24"/>
                <w:szCs w:val="24"/>
              </w:rPr>
            </w:pPr>
          </w:p>
        </w:tc>
        <w:tc>
          <w:tcPr>
            <w:tcW w:w="534" w:type="pct"/>
            <w:shd w:val="clear" w:color="auto" w:fill="auto"/>
          </w:tcPr>
          <w:p w14:paraId="4EDE0F9F" w14:textId="77777777" w:rsidR="00C702EA" w:rsidRDefault="003C3C18" w:rsidP="00852432">
            <w:pPr>
              <w:tabs>
                <w:tab w:val="right" w:pos="851"/>
              </w:tabs>
              <w:spacing w:after="0" w:line="240" w:lineRule="auto"/>
              <w:jc w:val="both"/>
              <w:rPr>
                <w:sz w:val="24"/>
                <w:szCs w:val="24"/>
              </w:rPr>
            </w:pPr>
            <w:r w:rsidRPr="005532E3">
              <w:rPr>
                <w:sz w:val="24"/>
                <w:szCs w:val="24"/>
              </w:rPr>
              <w:t xml:space="preserve">Общая, </w:t>
            </w:r>
          </w:p>
          <w:p w14:paraId="48C5FAF4" w14:textId="7C727ACD" w:rsidR="003C3C18" w:rsidRPr="005532E3" w:rsidRDefault="003C3C18" w:rsidP="00852432">
            <w:pPr>
              <w:tabs>
                <w:tab w:val="right" w:pos="851"/>
              </w:tabs>
              <w:spacing w:after="0" w:line="240" w:lineRule="auto"/>
              <w:jc w:val="both"/>
              <w:rPr>
                <w:sz w:val="24"/>
                <w:szCs w:val="24"/>
              </w:rPr>
            </w:pPr>
            <w:r w:rsidRPr="005532E3">
              <w:rPr>
                <w:sz w:val="24"/>
                <w:szCs w:val="24"/>
              </w:rPr>
              <w:t xml:space="preserve">в </w:t>
            </w:r>
            <w:proofErr w:type="spellStart"/>
            <w:r w:rsidRPr="005532E3">
              <w:rPr>
                <w:sz w:val="24"/>
                <w:szCs w:val="24"/>
              </w:rPr>
              <w:t>т.ч</w:t>
            </w:r>
            <w:proofErr w:type="spellEnd"/>
            <w:r w:rsidRPr="005532E3">
              <w:rPr>
                <w:sz w:val="24"/>
                <w:szCs w:val="24"/>
              </w:rPr>
              <w:t>.:</w:t>
            </w:r>
          </w:p>
        </w:tc>
        <w:tc>
          <w:tcPr>
            <w:tcW w:w="534" w:type="pct"/>
            <w:shd w:val="clear" w:color="auto" w:fill="auto"/>
          </w:tcPr>
          <w:p w14:paraId="6E3943AC" w14:textId="77777777" w:rsidR="003C3C18" w:rsidRPr="005532E3" w:rsidRDefault="003C3C18" w:rsidP="00852432">
            <w:pPr>
              <w:tabs>
                <w:tab w:val="right" w:pos="851"/>
              </w:tabs>
              <w:spacing w:after="0" w:line="240" w:lineRule="auto"/>
              <w:jc w:val="both"/>
              <w:rPr>
                <w:sz w:val="24"/>
                <w:szCs w:val="24"/>
              </w:rPr>
            </w:pPr>
            <w:r w:rsidRPr="005532E3">
              <w:rPr>
                <w:sz w:val="24"/>
                <w:szCs w:val="24"/>
              </w:rPr>
              <w:t>Лекции</w:t>
            </w:r>
          </w:p>
        </w:tc>
        <w:tc>
          <w:tcPr>
            <w:tcW w:w="734" w:type="pct"/>
            <w:shd w:val="clear" w:color="auto" w:fill="auto"/>
          </w:tcPr>
          <w:p w14:paraId="03988E1B" w14:textId="458FB775" w:rsidR="003C3C18" w:rsidRPr="00852432" w:rsidRDefault="003C3C18" w:rsidP="00852432">
            <w:pPr>
              <w:tabs>
                <w:tab w:val="right" w:pos="851"/>
              </w:tabs>
              <w:spacing w:after="0" w:line="240" w:lineRule="auto"/>
              <w:jc w:val="both"/>
              <w:rPr>
                <w:sz w:val="22"/>
                <w:szCs w:val="22"/>
              </w:rPr>
            </w:pPr>
            <w:r w:rsidRPr="001352B4">
              <w:rPr>
                <w:sz w:val="22"/>
                <w:szCs w:val="22"/>
              </w:rPr>
              <w:t xml:space="preserve">Семинары, </w:t>
            </w:r>
            <w:r w:rsidR="001352B4" w:rsidRPr="001352B4">
              <w:rPr>
                <w:sz w:val="22"/>
                <w:szCs w:val="22"/>
              </w:rPr>
              <w:t>практические занятия</w:t>
            </w:r>
          </w:p>
        </w:tc>
        <w:tc>
          <w:tcPr>
            <w:tcW w:w="467" w:type="pct"/>
            <w:vMerge/>
            <w:shd w:val="clear" w:color="auto" w:fill="auto"/>
          </w:tcPr>
          <w:p w14:paraId="0E905536" w14:textId="77777777" w:rsidR="003C3C18" w:rsidRPr="005532E3" w:rsidRDefault="003C3C18" w:rsidP="00852432">
            <w:pPr>
              <w:tabs>
                <w:tab w:val="right" w:pos="851"/>
              </w:tabs>
              <w:spacing w:after="0" w:line="240" w:lineRule="auto"/>
              <w:ind w:firstLine="709"/>
              <w:jc w:val="both"/>
              <w:rPr>
                <w:sz w:val="24"/>
                <w:szCs w:val="24"/>
              </w:rPr>
            </w:pPr>
          </w:p>
        </w:tc>
        <w:tc>
          <w:tcPr>
            <w:tcW w:w="930" w:type="pct"/>
            <w:vMerge/>
            <w:shd w:val="clear" w:color="auto" w:fill="auto"/>
          </w:tcPr>
          <w:p w14:paraId="5221C352" w14:textId="77777777" w:rsidR="003C3C18" w:rsidRPr="005532E3" w:rsidRDefault="003C3C18" w:rsidP="00852432">
            <w:pPr>
              <w:tabs>
                <w:tab w:val="right" w:pos="851"/>
              </w:tabs>
              <w:spacing w:after="0" w:line="240" w:lineRule="auto"/>
              <w:ind w:firstLine="709"/>
              <w:jc w:val="both"/>
              <w:rPr>
                <w:sz w:val="24"/>
                <w:szCs w:val="24"/>
              </w:rPr>
            </w:pPr>
          </w:p>
        </w:tc>
      </w:tr>
      <w:tr w:rsidR="00923C05" w:rsidRPr="005532E3" w14:paraId="1C4B1D83" w14:textId="77777777" w:rsidTr="00D33390">
        <w:tc>
          <w:tcPr>
            <w:tcW w:w="266" w:type="pct"/>
            <w:shd w:val="clear" w:color="auto" w:fill="auto"/>
          </w:tcPr>
          <w:p w14:paraId="157E9DD3" w14:textId="28CE8053" w:rsidR="008874AF" w:rsidRPr="005532E3" w:rsidRDefault="00923C05" w:rsidP="00852432">
            <w:pPr>
              <w:tabs>
                <w:tab w:val="right" w:pos="851"/>
              </w:tabs>
              <w:spacing w:after="0" w:line="240" w:lineRule="auto"/>
              <w:ind w:left="-817" w:firstLine="709"/>
              <w:jc w:val="both"/>
              <w:rPr>
                <w:sz w:val="24"/>
                <w:szCs w:val="24"/>
              </w:rPr>
            </w:pPr>
            <w:r>
              <w:rPr>
                <w:sz w:val="24"/>
                <w:szCs w:val="24"/>
              </w:rPr>
              <w:t xml:space="preserve">  </w:t>
            </w:r>
            <w:r w:rsidR="008874AF" w:rsidRPr="005532E3">
              <w:rPr>
                <w:sz w:val="24"/>
                <w:szCs w:val="24"/>
              </w:rPr>
              <w:t>1</w:t>
            </w:r>
          </w:p>
        </w:tc>
        <w:tc>
          <w:tcPr>
            <w:tcW w:w="1133" w:type="pct"/>
            <w:shd w:val="clear" w:color="auto" w:fill="auto"/>
          </w:tcPr>
          <w:p w14:paraId="35797701" w14:textId="5D99DFF4" w:rsidR="008874AF" w:rsidRPr="005532E3" w:rsidRDefault="00BD4317" w:rsidP="00852432">
            <w:pPr>
              <w:tabs>
                <w:tab w:val="right" w:pos="851"/>
              </w:tabs>
              <w:spacing w:after="0" w:line="240" w:lineRule="auto"/>
              <w:jc w:val="both"/>
              <w:rPr>
                <w:sz w:val="24"/>
                <w:szCs w:val="24"/>
              </w:rPr>
            </w:pPr>
            <w:r w:rsidRPr="00BD4317">
              <w:rPr>
                <w:sz w:val="24"/>
                <w:szCs w:val="24"/>
              </w:rPr>
              <w:t xml:space="preserve">Теоретические основы стратегического инновационного развития страны.  </w:t>
            </w:r>
          </w:p>
        </w:tc>
        <w:tc>
          <w:tcPr>
            <w:tcW w:w="401" w:type="pct"/>
            <w:tcBorders>
              <w:top w:val="single" w:sz="4" w:space="0" w:color="000000"/>
              <w:left w:val="single" w:sz="4" w:space="0" w:color="000000"/>
              <w:bottom w:val="single" w:sz="4" w:space="0" w:color="000000"/>
              <w:right w:val="single" w:sz="4" w:space="0" w:color="000000"/>
            </w:tcBorders>
            <w:vAlign w:val="center"/>
          </w:tcPr>
          <w:p w14:paraId="0FD7228E" w14:textId="0D9B1A32" w:rsidR="008874AF" w:rsidRPr="005532E3" w:rsidRDefault="008874AF" w:rsidP="00852432">
            <w:pPr>
              <w:tabs>
                <w:tab w:val="right" w:pos="851"/>
              </w:tabs>
              <w:spacing w:after="0" w:line="240" w:lineRule="auto"/>
              <w:jc w:val="center"/>
              <w:rPr>
                <w:sz w:val="24"/>
                <w:szCs w:val="24"/>
              </w:rPr>
            </w:pPr>
            <w:r>
              <w:rPr>
                <w:sz w:val="24"/>
              </w:rPr>
              <w:t>36</w:t>
            </w:r>
          </w:p>
        </w:tc>
        <w:tc>
          <w:tcPr>
            <w:tcW w:w="534" w:type="pct"/>
            <w:tcBorders>
              <w:top w:val="single" w:sz="4" w:space="0" w:color="000000"/>
              <w:left w:val="single" w:sz="4" w:space="0" w:color="000000"/>
              <w:bottom w:val="single" w:sz="4" w:space="0" w:color="000000"/>
              <w:right w:val="single" w:sz="4" w:space="0" w:color="000000"/>
            </w:tcBorders>
            <w:vAlign w:val="center"/>
          </w:tcPr>
          <w:p w14:paraId="4B55561C" w14:textId="000709F6" w:rsidR="008874AF" w:rsidRPr="005532E3" w:rsidRDefault="00C702EA" w:rsidP="00852432">
            <w:pPr>
              <w:tabs>
                <w:tab w:val="right" w:pos="851"/>
              </w:tabs>
              <w:spacing w:after="0" w:line="240" w:lineRule="auto"/>
              <w:jc w:val="center"/>
              <w:rPr>
                <w:sz w:val="24"/>
                <w:szCs w:val="24"/>
              </w:rPr>
            </w:pPr>
            <w:r>
              <w:rPr>
                <w:sz w:val="24"/>
              </w:rPr>
              <w:t>13</w:t>
            </w:r>
            <w:r w:rsidR="008874AF">
              <w:rPr>
                <w:sz w:val="24"/>
              </w:rPr>
              <w:t>/</w:t>
            </w:r>
            <w:r>
              <w:rPr>
                <w:sz w:val="24"/>
              </w:rPr>
              <w:t>5</w:t>
            </w:r>
          </w:p>
        </w:tc>
        <w:tc>
          <w:tcPr>
            <w:tcW w:w="534" w:type="pct"/>
            <w:tcBorders>
              <w:top w:val="single" w:sz="4" w:space="0" w:color="000000"/>
              <w:left w:val="single" w:sz="4" w:space="0" w:color="000000"/>
              <w:bottom w:val="single" w:sz="4" w:space="0" w:color="000000"/>
              <w:right w:val="single" w:sz="4" w:space="0" w:color="000000"/>
            </w:tcBorders>
            <w:vAlign w:val="center"/>
          </w:tcPr>
          <w:p w14:paraId="23D556AD" w14:textId="218A1FAF" w:rsidR="008874AF" w:rsidRPr="005532E3" w:rsidRDefault="008874AF" w:rsidP="00852432">
            <w:pPr>
              <w:tabs>
                <w:tab w:val="right" w:pos="851"/>
              </w:tabs>
              <w:spacing w:after="0" w:line="240" w:lineRule="auto"/>
              <w:jc w:val="center"/>
              <w:rPr>
                <w:sz w:val="24"/>
                <w:szCs w:val="24"/>
              </w:rPr>
            </w:pPr>
            <w:r>
              <w:rPr>
                <w:sz w:val="24"/>
              </w:rPr>
              <w:t>3/1</w:t>
            </w:r>
          </w:p>
        </w:tc>
        <w:tc>
          <w:tcPr>
            <w:tcW w:w="734" w:type="pct"/>
            <w:tcBorders>
              <w:top w:val="single" w:sz="4" w:space="0" w:color="000000"/>
              <w:left w:val="single" w:sz="4" w:space="0" w:color="000000"/>
              <w:bottom w:val="single" w:sz="4" w:space="0" w:color="000000"/>
              <w:right w:val="single" w:sz="4" w:space="0" w:color="000000"/>
            </w:tcBorders>
            <w:vAlign w:val="center"/>
          </w:tcPr>
          <w:p w14:paraId="4A6AF0E8" w14:textId="1248B89F" w:rsidR="008874AF" w:rsidRPr="0057189E" w:rsidRDefault="008874AF" w:rsidP="00852432">
            <w:pPr>
              <w:tabs>
                <w:tab w:val="right" w:pos="851"/>
              </w:tabs>
              <w:spacing w:after="0" w:line="240" w:lineRule="auto"/>
              <w:jc w:val="center"/>
              <w:rPr>
                <w:sz w:val="24"/>
                <w:szCs w:val="24"/>
                <w:highlight w:val="yellow"/>
              </w:rPr>
            </w:pPr>
            <w:r>
              <w:rPr>
                <w:sz w:val="24"/>
              </w:rPr>
              <w:t>10/4</w:t>
            </w:r>
          </w:p>
        </w:tc>
        <w:tc>
          <w:tcPr>
            <w:tcW w:w="467" w:type="pct"/>
            <w:tcBorders>
              <w:top w:val="single" w:sz="4" w:space="0" w:color="000000"/>
              <w:left w:val="single" w:sz="4" w:space="0" w:color="000000"/>
              <w:bottom w:val="single" w:sz="4" w:space="0" w:color="000000"/>
              <w:right w:val="single" w:sz="4" w:space="0" w:color="000000"/>
            </w:tcBorders>
            <w:vAlign w:val="center"/>
          </w:tcPr>
          <w:p w14:paraId="03A8C7C1" w14:textId="0ADF780B" w:rsidR="008874AF" w:rsidRPr="005532E3" w:rsidRDefault="008874AF" w:rsidP="00852432">
            <w:pPr>
              <w:tabs>
                <w:tab w:val="right" w:pos="851"/>
              </w:tabs>
              <w:spacing w:after="0" w:line="240" w:lineRule="auto"/>
              <w:jc w:val="center"/>
              <w:rPr>
                <w:sz w:val="24"/>
                <w:szCs w:val="24"/>
              </w:rPr>
            </w:pPr>
            <w:r>
              <w:rPr>
                <w:sz w:val="24"/>
              </w:rPr>
              <w:t>2</w:t>
            </w:r>
            <w:r w:rsidR="00C702EA">
              <w:rPr>
                <w:sz w:val="24"/>
              </w:rPr>
              <w:t>3</w:t>
            </w:r>
            <w:r>
              <w:rPr>
                <w:sz w:val="24"/>
              </w:rPr>
              <w:t>/</w:t>
            </w:r>
            <w:r w:rsidR="00C702EA">
              <w:rPr>
                <w:sz w:val="24"/>
              </w:rPr>
              <w:t>30</w:t>
            </w:r>
          </w:p>
        </w:tc>
        <w:tc>
          <w:tcPr>
            <w:tcW w:w="930" w:type="pct"/>
            <w:shd w:val="clear" w:color="auto" w:fill="auto"/>
          </w:tcPr>
          <w:p w14:paraId="7D6AE8E3" w14:textId="77777777" w:rsidR="00920057" w:rsidRPr="00920057" w:rsidRDefault="00920057" w:rsidP="00852432">
            <w:pPr>
              <w:tabs>
                <w:tab w:val="right" w:pos="851"/>
              </w:tabs>
              <w:spacing w:after="0" w:line="240" w:lineRule="auto"/>
              <w:jc w:val="both"/>
              <w:rPr>
                <w:sz w:val="24"/>
                <w:szCs w:val="24"/>
              </w:rPr>
            </w:pPr>
            <w:r w:rsidRPr="00920057">
              <w:rPr>
                <w:sz w:val="24"/>
                <w:szCs w:val="24"/>
              </w:rPr>
              <w:t xml:space="preserve">Опрос. </w:t>
            </w:r>
          </w:p>
          <w:p w14:paraId="09753B5D" w14:textId="77777777" w:rsidR="00920057" w:rsidRPr="00920057" w:rsidRDefault="00920057" w:rsidP="00852432">
            <w:pPr>
              <w:tabs>
                <w:tab w:val="right" w:pos="851"/>
              </w:tabs>
              <w:spacing w:after="0" w:line="240" w:lineRule="auto"/>
              <w:jc w:val="both"/>
              <w:rPr>
                <w:sz w:val="24"/>
                <w:szCs w:val="24"/>
              </w:rPr>
            </w:pPr>
            <w:r w:rsidRPr="00920057">
              <w:rPr>
                <w:sz w:val="24"/>
                <w:szCs w:val="24"/>
              </w:rPr>
              <w:t xml:space="preserve">Обсуждение </w:t>
            </w:r>
          </w:p>
          <w:p w14:paraId="71730BAA" w14:textId="52C1F7B5" w:rsidR="00920057" w:rsidRPr="00920057" w:rsidRDefault="00920057" w:rsidP="00852432">
            <w:pPr>
              <w:tabs>
                <w:tab w:val="right" w:pos="851"/>
              </w:tabs>
              <w:spacing w:after="0" w:line="240" w:lineRule="auto"/>
              <w:jc w:val="both"/>
              <w:rPr>
                <w:sz w:val="24"/>
                <w:szCs w:val="24"/>
              </w:rPr>
            </w:pPr>
            <w:r w:rsidRPr="00920057">
              <w:rPr>
                <w:sz w:val="24"/>
                <w:szCs w:val="24"/>
              </w:rPr>
              <w:t>вопросов по</w:t>
            </w:r>
            <w:r>
              <w:rPr>
                <w:sz w:val="24"/>
                <w:szCs w:val="24"/>
              </w:rPr>
              <w:t xml:space="preserve"> </w:t>
            </w:r>
            <w:r w:rsidRPr="00920057">
              <w:rPr>
                <w:sz w:val="24"/>
                <w:szCs w:val="24"/>
              </w:rPr>
              <w:t xml:space="preserve">теме. </w:t>
            </w:r>
          </w:p>
          <w:p w14:paraId="7D03F7EC" w14:textId="6471F440" w:rsidR="008874AF" w:rsidRPr="005532E3" w:rsidRDefault="008874AF" w:rsidP="00852432">
            <w:pPr>
              <w:tabs>
                <w:tab w:val="right" w:pos="851"/>
              </w:tabs>
              <w:spacing w:after="0" w:line="240" w:lineRule="auto"/>
              <w:jc w:val="both"/>
              <w:rPr>
                <w:sz w:val="24"/>
                <w:szCs w:val="24"/>
              </w:rPr>
            </w:pPr>
          </w:p>
        </w:tc>
      </w:tr>
      <w:tr w:rsidR="00923C05" w:rsidRPr="005532E3" w14:paraId="574A9ABC" w14:textId="77777777" w:rsidTr="00D33390">
        <w:tc>
          <w:tcPr>
            <w:tcW w:w="266" w:type="pct"/>
            <w:shd w:val="clear" w:color="auto" w:fill="auto"/>
          </w:tcPr>
          <w:p w14:paraId="08B7D8F9" w14:textId="7E0932BC" w:rsidR="008874AF" w:rsidRPr="005532E3" w:rsidRDefault="00923C05" w:rsidP="00852432">
            <w:pPr>
              <w:tabs>
                <w:tab w:val="right" w:pos="851"/>
              </w:tabs>
              <w:spacing w:after="0" w:line="240" w:lineRule="auto"/>
              <w:ind w:left="-817" w:firstLine="709"/>
              <w:jc w:val="both"/>
              <w:rPr>
                <w:sz w:val="24"/>
                <w:szCs w:val="24"/>
              </w:rPr>
            </w:pPr>
            <w:r>
              <w:rPr>
                <w:sz w:val="24"/>
                <w:szCs w:val="24"/>
              </w:rPr>
              <w:t xml:space="preserve">  </w:t>
            </w:r>
            <w:r w:rsidR="008874AF" w:rsidRPr="005532E3">
              <w:rPr>
                <w:sz w:val="24"/>
                <w:szCs w:val="24"/>
              </w:rPr>
              <w:t>2</w:t>
            </w:r>
          </w:p>
        </w:tc>
        <w:tc>
          <w:tcPr>
            <w:tcW w:w="1133" w:type="pct"/>
            <w:shd w:val="clear" w:color="auto" w:fill="auto"/>
          </w:tcPr>
          <w:p w14:paraId="100B8CA5" w14:textId="4D695976" w:rsidR="008874AF" w:rsidRPr="005532E3" w:rsidRDefault="00BD4317" w:rsidP="00852432">
            <w:pPr>
              <w:tabs>
                <w:tab w:val="right" w:pos="851"/>
              </w:tabs>
              <w:spacing w:after="0" w:line="240" w:lineRule="auto"/>
              <w:jc w:val="both"/>
              <w:rPr>
                <w:sz w:val="24"/>
                <w:szCs w:val="24"/>
              </w:rPr>
            </w:pPr>
            <w:r w:rsidRPr="00BD4317">
              <w:rPr>
                <w:sz w:val="24"/>
                <w:szCs w:val="24"/>
              </w:rPr>
              <w:t>Государственная инновационная политика: основы, цели, инструменты и формы. «Стратегия инновационного развития – 2020»</w:t>
            </w:r>
          </w:p>
        </w:tc>
        <w:tc>
          <w:tcPr>
            <w:tcW w:w="401" w:type="pct"/>
            <w:tcBorders>
              <w:top w:val="single" w:sz="4" w:space="0" w:color="000000"/>
              <w:left w:val="single" w:sz="4" w:space="0" w:color="000000"/>
              <w:bottom w:val="single" w:sz="4" w:space="0" w:color="000000"/>
              <w:right w:val="single" w:sz="4" w:space="0" w:color="000000"/>
            </w:tcBorders>
            <w:vAlign w:val="center"/>
          </w:tcPr>
          <w:p w14:paraId="261F54A9" w14:textId="3A0CEE07" w:rsidR="008874AF" w:rsidRPr="005532E3" w:rsidRDefault="008874AF" w:rsidP="00852432">
            <w:pPr>
              <w:tabs>
                <w:tab w:val="right" w:pos="851"/>
              </w:tabs>
              <w:spacing w:after="0" w:line="240" w:lineRule="auto"/>
              <w:jc w:val="center"/>
              <w:rPr>
                <w:sz w:val="24"/>
                <w:szCs w:val="24"/>
              </w:rPr>
            </w:pPr>
            <w:r>
              <w:rPr>
                <w:sz w:val="24"/>
              </w:rPr>
              <w:t>36</w:t>
            </w:r>
          </w:p>
        </w:tc>
        <w:tc>
          <w:tcPr>
            <w:tcW w:w="534" w:type="pct"/>
            <w:tcBorders>
              <w:top w:val="single" w:sz="4" w:space="0" w:color="000000"/>
              <w:left w:val="single" w:sz="4" w:space="0" w:color="000000"/>
              <w:bottom w:val="single" w:sz="4" w:space="0" w:color="000000"/>
              <w:right w:val="single" w:sz="4" w:space="0" w:color="000000"/>
            </w:tcBorders>
            <w:vAlign w:val="center"/>
          </w:tcPr>
          <w:p w14:paraId="1AFF8C26" w14:textId="42FF1091" w:rsidR="008874AF" w:rsidRPr="005532E3" w:rsidRDefault="00C702EA" w:rsidP="00852432">
            <w:pPr>
              <w:tabs>
                <w:tab w:val="right" w:pos="851"/>
              </w:tabs>
              <w:spacing w:after="0" w:line="240" w:lineRule="auto"/>
              <w:jc w:val="center"/>
              <w:rPr>
                <w:sz w:val="24"/>
                <w:szCs w:val="24"/>
              </w:rPr>
            </w:pPr>
            <w:r>
              <w:rPr>
                <w:sz w:val="24"/>
              </w:rPr>
              <w:t>13</w:t>
            </w:r>
            <w:r w:rsidR="008874AF">
              <w:rPr>
                <w:sz w:val="24"/>
              </w:rPr>
              <w:t>/</w:t>
            </w:r>
            <w:r>
              <w:rPr>
                <w:sz w:val="24"/>
              </w:rPr>
              <w:t>5</w:t>
            </w:r>
          </w:p>
        </w:tc>
        <w:tc>
          <w:tcPr>
            <w:tcW w:w="534" w:type="pct"/>
            <w:tcBorders>
              <w:top w:val="single" w:sz="4" w:space="0" w:color="000000"/>
              <w:left w:val="single" w:sz="4" w:space="0" w:color="000000"/>
              <w:bottom w:val="single" w:sz="4" w:space="0" w:color="000000"/>
              <w:right w:val="single" w:sz="4" w:space="0" w:color="000000"/>
            </w:tcBorders>
            <w:vAlign w:val="center"/>
          </w:tcPr>
          <w:p w14:paraId="58B03C7C" w14:textId="31EC4F69" w:rsidR="008874AF" w:rsidRPr="005532E3" w:rsidRDefault="008874AF" w:rsidP="00852432">
            <w:pPr>
              <w:tabs>
                <w:tab w:val="right" w:pos="851"/>
              </w:tabs>
              <w:spacing w:after="0" w:line="240" w:lineRule="auto"/>
              <w:jc w:val="center"/>
              <w:rPr>
                <w:sz w:val="24"/>
                <w:szCs w:val="24"/>
              </w:rPr>
            </w:pPr>
            <w:r>
              <w:rPr>
                <w:sz w:val="24"/>
              </w:rPr>
              <w:t>3/1</w:t>
            </w:r>
          </w:p>
        </w:tc>
        <w:tc>
          <w:tcPr>
            <w:tcW w:w="734" w:type="pct"/>
            <w:tcBorders>
              <w:top w:val="single" w:sz="4" w:space="0" w:color="000000"/>
              <w:left w:val="single" w:sz="4" w:space="0" w:color="000000"/>
              <w:bottom w:val="single" w:sz="4" w:space="0" w:color="000000"/>
              <w:right w:val="single" w:sz="4" w:space="0" w:color="000000"/>
            </w:tcBorders>
            <w:vAlign w:val="center"/>
          </w:tcPr>
          <w:p w14:paraId="7C0D411A" w14:textId="1D144695" w:rsidR="008874AF" w:rsidRPr="0057189E" w:rsidRDefault="008874AF" w:rsidP="00852432">
            <w:pPr>
              <w:tabs>
                <w:tab w:val="right" w:pos="851"/>
              </w:tabs>
              <w:spacing w:after="0" w:line="240" w:lineRule="auto"/>
              <w:jc w:val="center"/>
              <w:rPr>
                <w:sz w:val="24"/>
                <w:szCs w:val="24"/>
                <w:highlight w:val="yellow"/>
              </w:rPr>
            </w:pPr>
            <w:r>
              <w:rPr>
                <w:sz w:val="24"/>
              </w:rPr>
              <w:t>10/4</w:t>
            </w:r>
          </w:p>
        </w:tc>
        <w:tc>
          <w:tcPr>
            <w:tcW w:w="467" w:type="pct"/>
            <w:tcBorders>
              <w:top w:val="single" w:sz="4" w:space="0" w:color="000000"/>
              <w:left w:val="single" w:sz="4" w:space="0" w:color="000000"/>
              <w:bottom w:val="single" w:sz="4" w:space="0" w:color="000000"/>
              <w:right w:val="single" w:sz="4" w:space="0" w:color="000000"/>
            </w:tcBorders>
            <w:vAlign w:val="center"/>
          </w:tcPr>
          <w:p w14:paraId="23877D68" w14:textId="2DE472E9" w:rsidR="008874AF" w:rsidRPr="005532E3" w:rsidRDefault="008874AF" w:rsidP="00852432">
            <w:pPr>
              <w:tabs>
                <w:tab w:val="right" w:pos="851"/>
              </w:tabs>
              <w:spacing w:after="0" w:line="240" w:lineRule="auto"/>
              <w:jc w:val="center"/>
              <w:rPr>
                <w:sz w:val="24"/>
                <w:szCs w:val="24"/>
              </w:rPr>
            </w:pPr>
            <w:r>
              <w:rPr>
                <w:sz w:val="24"/>
              </w:rPr>
              <w:t>2</w:t>
            </w:r>
            <w:r w:rsidR="00C702EA">
              <w:rPr>
                <w:sz w:val="24"/>
              </w:rPr>
              <w:t>3</w:t>
            </w:r>
            <w:r>
              <w:rPr>
                <w:sz w:val="24"/>
              </w:rPr>
              <w:t>/</w:t>
            </w:r>
            <w:r w:rsidR="00C702EA">
              <w:rPr>
                <w:sz w:val="24"/>
              </w:rPr>
              <w:t>30</w:t>
            </w:r>
          </w:p>
        </w:tc>
        <w:tc>
          <w:tcPr>
            <w:tcW w:w="930" w:type="pct"/>
            <w:shd w:val="clear" w:color="auto" w:fill="auto"/>
          </w:tcPr>
          <w:p w14:paraId="7B2AE83C" w14:textId="77777777" w:rsidR="00920057" w:rsidRDefault="00920057" w:rsidP="00852432">
            <w:pPr>
              <w:tabs>
                <w:tab w:val="right" w:pos="851"/>
              </w:tabs>
              <w:spacing w:after="0" w:line="240" w:lineRule="auto"/>
              <w:rPr>
                <w:sz w:val="24"/>
                <w:szCs w:val="24"/>
              </w:rPr>
            </w:pPr>
            <w:r>
              <w:rPr>
                <w:sz w:val="24"/>
                <w:szCs w:val="24"/>
              </w:rPr>
              <w:t>Анализ ситуации на основе кейс-метода</w:t>
            </w:r>
          </w:p>
          <w:p w14:paraId="1FE2B51B" w14:textId="77777777" w:rsidR="008874AF" w:rsidRPr="005532E3" w:rsidRDefault="008874AF" w:rsidP="00852432">
            <w:pPr>
              <w:tabs>
                <w:tab w:val="right" w:pos="851"/>
              </w:tabs>
              <w:spacing w:after="0" w:line="240" w:lineRule="auto"/>
              <w:jc w:val="both"/>
              <w:rPr>
                <w:sz w:val="24"/>
                <w:szCs w:val="24"/>
              </w:rPr>
            </w:pPr>
          </w:p>
        </w:tc>
      </w:tr>
      <w:tr w:rsidR="00923C05" w:rsidRPr="005532E3" w14:paraId="36B6839E" w14:textId="77777777" w:rsidTr="00D33390">
        <w:tc>
          <w:tcPr>
            <w:tcW w:w="266" w:type="pct"/>
            <w:shd w:val="clear" w:color="auto" w:fill="auto"/>
          </w:tcPr>
          <w:p w14:paraId="40056BA8" w14:textId="45782BD2" w:rsidR="008874AF" w:rsidRPr="005532E3" w:rsidRDefault="00923C05" w:rsidP="00852432">
            <w:pPr>
              <w:tabs>
                <w:tab w:val="right" w:pos="851"/>
              </w:tabs>
              <w:spacing w:after="0" w:line="240" w:lineRule="auto"/>
              <w:ind w:left="-697" w:firstLine="709"/>
              <w:jc w:val="both"/>
              <w:rPr>
                <w:sz w:val="24"/>
                <w:szCs w:val="24"/>
              </w:rPr>
            </w:pPr>
            <w:r>
              <w:rPr>
                <w:sz w:val="24"/>
                <w:szCs w:val="24"/>
              </w:rPr>
              <w:t>3</w:t>
            </w:r>
          </w:p>
        </w:tc>
        <w:tc>
          <w:tcPr>
            <w:tcW w:w="1133" w:type="pct"/>
            <w:shd w:val="clear" w:color="auto" w:fill="auto"/>
          </w:tcPr>
          <w:p w14:paraId="2AFFE02D" w14:textId="5C3737ED" w:rsidR="008874AF" w:rsidRPr="005532E3" w:rsidRDefault="00BD4317" w:rsidP="00852432">
            <w:pPr>
              <w:tabs>
                <w:tab w:val="right" w:pos="851"/>
              </w:tabs>
              <w:spacing w:after="0" w:line="240" w:lineRule="auto"/>
              <w:jc w:val="both"/>
              <w:rPr>
                <w:sz w:val="24"/>
                <w:szCs w:val="24"/>
              </w:rPr>
            </w:pPr>
            <w:r w:rsidRPr="00BD4317">
              <w:rPr>
                <w:sz w:val="24"/>
                <w:szCs w:val="24"/>
              </w:rPr>
              <w:t>Государственно-частное партнерство и инновационном развитии России.  Государственная инновационная политика в зарубежных странах</w:t>
            </w:r>
          </w:p>
        </w:tc>
        <w:tc>
          <w:tcPr>
            <w:tcW w:w="401" w:type="pct"/>
            <w:tcBorders>
              <w:top w:val="single" w:sz="4" w:space="0" w:color="000000"/>
              <w:left w:val="single" w:sz="4" w:space="0" w:color="000000"/>
              <w:bottom w:val="single" w:sz="4" w:space="0" w:color="000000"/>
              <w:right w:val="single" w:sz="4" w:space="0" w:color="000000"/>
            </w:tcBorders>
            <w:vAlign w:val="center"/>
          </w:tcPr>
          <w:p w14:paraId="3547F783" w14:textId="301911A3" w:rsidR="008874AF" w:rsidRPr="005532E3" w:rsidRDefault="008874AF" w:rsidP="00852432">
            <w:pPr>
              <w:tabs>
                <w:tab w:val="right" w:pos="851"/>
              </w:tabs>
              <w:spacing w:after="0" w:line="240" w:lineRule="auto"/>
              <w:jc w:val="center"/>
              <w:rPr>
                <w:sz w:val="24"/>
                <w:szCs w:val="24"/>
              </w:rPr>
            </w:pPr>
            <w:r>
              <w:rPr>
                <w:sz w:val="24"/>
              </w:rPr>
              <w:t>36</w:t>
            </w:r>
          </w:p>
        </w:tc>
        <w:tc>
          <w:tcPr>
            <w:tcW w:w="534" w:type="pct"/>
            <w:tcBorders>
              <w:top w:val="single" w:sz="4" w:space="0" w:color="000000"/>
              <w:left w:val="single" w:sz="4" w:space="0" w:color="000000"/>
              <w:bottom w:val="single" w:sz="4" w:space="0" w:color="000000"/>
              <w:right w:val="single" w:sz="4" w:space="0" w:color="000000"/>
            </w:tcBorders>
            <w:vAlign w:val="center"/>
          </w:tcPr>
          <w:p w14:paraId="24EF3C46" w14:textId="744E3002" w:rsidR="008874AF" w:rsidRPr="005532E3" w:rsidRDefault="00C702EA" w:rsidP="00852432">
            <w:pPr>
              <w:tabs>
                <w:tab w:val="right" w:pos="851"/>
              </w:tabs>
              <w:spacing w:after="0" w:line="240" w:lineRule="auto"/>
              <w:jc w:val="center"/>
              <w:rPr>
                <w:sz w:val="24"/>
                <w:szCs w:val="24"/>
              </w:rPr>
            </w:pPr>
            <w:r>
              <w:rPr>
                <w:sz w:val="24"/>
              </w:rPr>
              <w:t>14</w:t>
            </w:r>
            <w:r w:rsidR="008874AF">
              <w:rPr>
                <w:sz w:val="24"/>
              </w:rPr>
              <w:t>/</w:t>
            </w:r>
            <w:r>
              <w:rPr>
                <w:sz w:val="24"/>
              </w:rPr>
              <w:t>6</w:t>
            </w:r>
          </w:p>
        </w:tc>
        <w:tc>
          <w:tcPr>
            <w:tcW w:w="534" w:type="pct"/>
            <w:tcBorders>
              <w:top w:val="single" w:sz="4" w:space="0" w:color="000000"/>
              <w:left w:val="single" w:sz="4" w:space="0" w:color="000000"/>
              <w:bottom w:val="single" w:sz="4" w:space="0" w:color="000000"/>
              <w:right w:val="single" w:sz="4" w:space="0" w:color="000000"/>
            </w:tcBorders>
            <w:vAlign w:val="center"/>
          </w:tcPr>
          <w:p w14:paraId="08E8218D" w14:textId="3A92FC0C" w:rsidR="008874AF" w:rsidRPr="005532E3" w:rsidRDefault="008874AF" w:rsidP="00852432">
            <w:pPr>
              <w:tabs>
                <w:tab w:val="right" w:pos="851"/>
              </w:tabs>
              <w:spacing w:after="0" w:line="240" w:lineRule="auto"/>
              <w:jc w:val="center"/>
              <w:rPr>
                <w:sz w:val="24"/>
                <w:szCs w:val="24"/>
              </w:rPr>
            </w:pPr>
            <w:r>
              <w:rPr>
                <w:sz w:val="24"/>
              </w:rPr>
              <w:t>4/2</w:t>
            </w:r>
          </w:p>
        </w:tc>
        <w:tc>
          <w:tcPr>
            <w:tcW w:w="734" w:type="pct"/>
            <w:tcBorders>
              <w:top w:val="single" w:sz="4" w:space="0" w:color="000000"/>
              <w:left w:val="single" w:sz="4" w:space="0" w:color="000000"/>
              <w:bottom w:val="single" w:sz="4" w:space="0" w:color="000000"/>
              <w:right w:val="single" w:sz="4" w:space="0" w:color="000000"/>
            </w:tcBorders>
            <w:vAlign w:val="center"/>
          </w:tcPr>
          <w:p w14:paraId="4C5BC2B6" w14:textId="4CC66E82" w:rsidR="008874AF" w:rsidRPr="0057189E" w:rsidRDefault="008874AF" w:rsidP="00852432">
            <w:pPr>
              <w:tabs>
                <w:tab w:val="right" w:pos="851"/>
              </w:tabs>
              <w:spacing w:after="0" w:line="240" w:lineRule="auto"/>
              <w:jc w:val="center"/>
              <w:rPr>
                <w:sz w:val="24"/>
                <w:szCs w:val="24"/>
                <w:highlight w:val="yellow"/>
              </w:rPr>
            </w:pPr>
            <w:r>
              <w:rPr>
                <w:sz w:val="24"/>
              </w:rPr>
              <w:t>10/4</w:t>
            </w:r>
          </w:p>
        </w:tc>
        <w:tc>
          <w:tcPr>
            <w:tcW w:w="467" w:type="pct"/>
            <w:tcBorders>
              <w:top w:val="single" w:sz="4" w:space="0" w:color="000000"/>
              <w:left w:val="single" w:sz="4" w:space="0" w:color="000000"/>
              <w:bottom w:val="single" w:sz="4" w:space="0" w:color="000000"/>
              <w:right w:val="single" w:sz="4" w:space="0" w:color="000000"/>
            </w:tcBorders>
            <w:vAlign w:val="center"/>
          </w:tcPr>
          <w:p w14:paraId="7749AB90" w14:textId="738A5853" w:rsidR="008874AF" w:rsidRPr="005532E3" w:rsidRDefault="008874AF" w:rsidP="00852432">
            <w:pPr>
              <w:tabs>
                <w:tab w:val="right" w:pos="851"/>
              </w:tabs>
              <w:spacing w:after="0" w:line="240" w:lineRule="auto"/>
              <w:jc w:val="center"/>
              <w:rPr>
                <w:sz w:val="24"/>
                <w:szCs w:val="24"/>
              </w:rPr>
            </w:pPr>
            <w:r>
              <w:rPr>
                <w:sz w:val="24"/>
              </w:rPr>
              <w:t>2</w:t>
            </w:r>
            <w:r w:rsidR="00C702EA">
              <w:rPr>
                <w:sz w:val="24"/>
              </w:rPr>
              <w:t>2</w:t>
            </w:r>
            <w:r>
              <w:rPr>
                <w:sz w:val="24"/>
              </w:rPr>
              <w:t>/</w:t>
            </w:r>
            <w:r w:rsidR="00C702EA">
              <w:rPr>
                <w:sz w:val="24"/>
              </w:rPr>
              <w:t>3</w:t>
            </w:r>
            <w:r>
              <w:rPr>
                <w:sz w:val="24"/>
              </w:rPr>
              <w:t>2</w:t>
            </w:r>
          </w:p>
        </w:tc>
        <w:tc>
          <w:tcPr>
            <w:tcW w:w="930" w:type="pct"/>
            <w:shd w:val="clear" w:color="auto" w:fill="auto"/>
          </w:tcPr>
          <w:p w14:paraId="193E5577" w14:textId="77777777" w:rsidR="00920057" w:rsidRPr="00920057" w:rsidRDefault="00920057" w:rsidP="00852432">
            <w:pPr>
              <w:tabs>
                <w:tab w:val="right" w:pos="851"/>
              </w:tabs>
              <w:spacing w:after="0" w:line="240" w:lineRule="auto"/>
              <w:jc w:val="both"/>
              <w:rPr>
                <w:sz w:val="24"/>
                <w:szCs w:val="24"/>
              </w:rPr>
            </w:pPr>
            <w:r w:rsidRPr="00920057">
              <w:rPr>
                <w:sz w:val="24"/>
                <w:szCs w:val="24"/>
              </w:rPr>
              <w:t>Дискуссия,</w:t>
            </w:r>
          </w:p>
          <w:p w14:paraId="60479F48" w14:textId="07616BA8" w:rsidR="008874AF" w:rsidRPr="005532E3" w:rsidRDefault="00920057" w:rsidP="00852432">
            <w:pPr>
              <w:tabs>
                <w:tab w:val="right" w:pos="851"/>
              </w:tabs>
              <w:spacing w:after="0" w:line="240" w:lineRule="auto"/>
              <w:jc w:val="both"/>
              <w:rPr>
                <w:sz w:val="24"/>
                <w:szCs w:val="24"/>
              </w:rPr>
            </w:pPr>
            <w:r w:rsidRPr="00920057">
              <w:rPr>
                <w:sz w:val="24"/>
                <w:szCs w:val="24"/>
              </w:rPr>
              <w:t>аналитические задания, командная работа</w:t>
            </w:r>
          </w:p>
        </w:tc>
      </w:tr>
      <w:tr w:rsidR="00923C05" w:rsidRPr="005532E3" w14:paraId="532F17EC" w14:textId="77777777" w:rsidTr="00D33390">
        <w:tc>
          <w:tcPr>
            <w:tcW w:w="266" w:type="pct"/>
            <w:shd w:val="clear" w:color="auto" w:fill="auto"/>
          </w:tcPr>
          <w:p w14:paraId="641EF48A" w14:textId="4CA4A6EB" w:rsidR="00923C05" w:rsidRPr="005532E3" w:rsidRDefault="00923C05" w:rsidP="00852432">
            <w:pPr>
              <w:tabs>
                <w:tab w:val="right" w:pos="851"/>
              </w:tabs>
              <w:spacing w:after="0" w:line="240" w:lineRule="auto"/>
              <w:ind w:left="-817" w:firstLine="709"/>
              <w:jc w:val="both"/>
              <w:rPr>
                <w:sz w:val="24"/>
                <w:szCs w:val="24"/>
              </w:rPr>
            </w:pPr>
            <w:r>
              <w:rPr>
                <w:sz w:val="24"/>
                <w:szCs w:val="24"/>
              </w:rPr>
              <w:t xml:space="preserve"> 4</w:t>
            </w:r>
          </w:p>
        </w:tc>
        <w:tc>
          <w:tcPr>
            <w:tcW w:w="1133" w:type="pct"/>
            <w:shd w:val="clear" w:color="auto" w:fill="auto"/>
          </w:tcPr>
          <w:p w14:paraId="12982E99" w14:textId="77777777" w:rsidR="00923C05" w:rsidRPr="005532E3" w:rsidRDefault="00923C05" w:rsidP="00852432">
            <w:pPr>
              <w:tabs>
                <w:tab w:val="right" w:pos="851"/>
              </w:tabs>
              <w:spacing w:after="0" w:line="240" w:lineRule="auto"/>
              <w:jc w:val="both"/>
              <w:rPr>
                <w:sz w:val="24"/>
                <w:szCs w:val="24"/>
              </w:rPr>
            </w:pPr>
            <w:r>
              <w:rPr>
                <w:sz w:val="24"/>
                <w:szCs w:val="24"/>
              </w:rPr>
              <w:t xml:space="preserve">В целом по дисциплине </w:t>
            </w:r>
          </w:p>
        </w:tc>
        <w:tc>
          <w:tcPr>
            <w:tcW w:w="401" w:type="pct"/>
            <w:tcBorders>
              <w:top w:val="single" w:sz="4" w:space="0" w:color="000000"/>
              <w:left w:val="single" w:sz="4" w:space="0" w:color="000000"/>
              <w:bottom w:val="single" w:sz="4" w:space="0" w:color="000000"/>
              <w:right w:val="single" w:sz="4" w:space="0" w:color="000000"/>
            </w:tcBorders>
            <w:vAlign w:val="center"/>
          </w:tcPr>
          <w:p w14:paraId="73405C9A" w14:textId="1D6B65F6" w:rsidR="00923C05" w:rsidRPr="005532E3" w:rsidRDefault="00923C05" w:rsidP="00852432">
            <w:pPr>
              <w:tabs>
                <w:tab w:val="right" w:pos="851"/>
              </w:tabs>
              <w:spacing w:after="0" w:line="240" w:lineRule="auto"/>
              <w:rPr>
                <w:sz w:val="24"/>
                <w:szCs w:val="24"/>
              </w:rPr>
            </w:pPr>
            <w:r>
              <w:rPr>
                <w:b/>
                <w:sz w:val="24"/>
              </w:rPr>
              <w:t>108</w:t>
            </w:r>
          </w:p>
        </w:tc>
        <w:tc>
          <w:tcPr>
            <w:tcW w:w="534" w:type="pct"/>
            <w:tcBorders>
              <w:top w:val="single" w:sz="4" w:space="0" w:color="000000"/>
              <w:left w:val="single" w:sz="4" w:space="0" w:color="000000"/>
              <w:bottom w:val="single" w:sz="4" w:space="0" w:color="000000"/>
              <w:right w:val="single" w:sz="4" w:space="0" w:color="000000"/>
            </w:tcBorders>
            <w:vAlign w:val="center"/>
          </w:tcPr>
          <w:p w14:paraId="072D628E" w14:textId="495B8962" w:rsidR="00923C05" w:rsidRPr="00BD4317" w:rsidRDefault="00923C05" w:rsidP="00852432">
            <w:pPr>
              <w:tabs>
                <w:tab w:val="right" w:pos="851"/>
              </w:tabs>
              <w:spacing w:after="0" w:line="240" w:lineRule="auto"/>
              <w:jc w:val="center"/>
              <w:rPr>
                <w:b/>
                <w:sz w:val="24"/>
              </w:rPr>
            </w:pPr>
            <w:r w:rsidRPr="00BD4317">
              <w:rPr>
                <w:b/>
                <w:sz w:val="24"/>
              </w:rPr>
              <w:t>40/16</w:t>
            </w:r>
          </w:p>
        </w:tc>
        <w:tc>
          <w:tcPr>
            <w:tcW w:w="534" w:type="pct"/>
            <w:tcBorders>
              <w:top w:val="single" w:sz="4" w:space="0" w:color="000000"/>
              <w:left w:val="single" w:sz="4" w:space="0" w:color="000000"/>
              <w:bottom w:val="single" w:sz="4" w:space="0" w:color="000000"/>
              <w:right w:val="single" w:sz="4" w:space="0" w:color="000000"/>
            </w:tcBorders>
            <w:vAlign w:val="center"/>
          </w:tcPr>
          <w:p w14:paraId="732A968F" w14:textId="79DA9081" w:rsidR="00923C05" w:rsidRPr="00BD4317" w:rsidRDefault="00923C05" w:rsidP="00852432">
            <w:pPr>
              <w:tabs>
                <w:tab w:val="right" w:pos="851"/>
              </w:tabs>
              <w:spacing w:after="0" w:line="240" w:lineRule="auto"/>
              <w:jc w:val="center"/>
              <w:rPr>
                <w:b/>
                <w:sz w:val="24"/>
              </w:rPr>
            </w:pPr>
            <w:r>
              <w:rPr>
                <w:b/>
                <w:sz w:val="24"/>
              </w:rPr>
              <w:t>10/4</w:t>
            </w:r>
          </w:p>
        </w:tc>
        <w:tc>
          <w:tcPr>
            <w:tcW w:w="734" w:type="pct"/>
            <w:tcBorders>
              <w:top w:val="single" w:sz="4" w:space="0" w:color="000000"/>
              <w:left w:val="single" w:sz="4" w:space="0" w:color="000000"/>
              <w:bottom w:val="single" w:sz="4" w:space="0" w:color="000000"/>
              <w:right w:val="single" w:sz="4" w:space="0" w:color="000000"/>
            </w:tcBorders>
            <w:vAlign w:val="center"/>
          </w:tcPr>
          <w:p w14:paraId="43DED5E6" w14:textId="3C3340F2" w:rsidR="00923C05" w:rsidRPr="00BD4317" w:rsidRDefault="00923C05" w:rsidP="00852432">
            <w:pPr>
              <w:tabs>
                <w:tab w:val="right" w:pos="851"/>
              </w:tabs>
              <w:spacing w:after="0" w:line="240" w:lineRule="auto"/>
              <w:jc w:val="center"/>
              <w:rPr>
                <w:b/>
                <w:sz w:val="24"/>
              </w:rPr>
            </w:pPr>
            <w:r>
              <w:rPr>
                <w:b/>
                <w:sz w:val="24"/>
              </w:rPr>
              <w:t>30/12</w:t>
            </w:r>
          </w:p>
        </w:tc>
        <w:tc>
          <w:tcPr>
            <w:tcW w:w="467" w:type="pct"/>
            <w:tcBorders>
              <w:top w:val="single" w:sz="4" w:space="0" w:color="000000"/>
              <w:left w:val="single" w:sz="4" w:space="0" w:color="000000"/>
              <w:bottom w:val="single" w:sz="4" w:space="0" w:color="000000"/>
              <w:right w:val="single" w:sz="4" w:space="0" w:color="000000"/>
            </w:tcBorders>
            <w:vAlign w:val="center"/>
          </w:tcPr>
          <w:p w14:paraId="56C0AC66" w14:textId="09FAFAC1" w:rsidR="00923C05" w:rsidRPr="00BD4317" w:rsidRDefault="00923C05" w:rsidP="00852432">
            <w:pPr>
              <w:tabs>
                <w:tab w:val="right" w:pos="851"/>
              </w:tabs>
              <w:spacing w:after="0" w:line="240" w:lineRule="auto"/>
              <w:jc w:val="center"/>
              <w:rPr>
                <w:b/>
                <w:sz w:val="24"/>
              </w:rPr>
            </w:pPr>
            <w:r>
              <w:rPr>
                <w:b/>
                <w:sz w:val="24"/>
              </w:rPr>
              <w:t>68/92</w:t>
            </w:r>
          </w:p>
        </w:tc>
        <w:tc>
          <w:tcPr>
            <w:tcW w:w="930" w:type="pct"/>
            <w:shd w:val="clear" w:color="auto" w:fill="auto"/>
          </w:tcPr>
          <w:p w14:paraId="38A2A8B6" w14:textId="6320470A" w:rsidR="00923C05" w:rsidRPr="00923C05" w:rsidRDefault="00D33390" w:rsidP="00852432">
            <w:pPr>
              <w:tabs>
                <w:tab w:val="right" w:pos="851"/>
              </w:tabs>
              <w:spacing w:after="0" w:line="240" w:lineRule="auto"/>
              <w:jc w:val="both"/>
              <w:rPr>
                <w:iCs/>
                <w:sz w:val="24"/>
                <w:szCs w:val="24"/>
              </w:rPr>
            </w:pPr>
            <w:r>
              <w:rPr>
                <w:bCs/>
                <w:iCs/>
                <w:sz w:val="24"/>
                <w:szCs w:val="24"/>
              </w:rPr>
              <w:t xml:space="preserve">Согласно учебному плану: </w:t>
            </w:r>
            <w:r w:rsidRPr="00923C05">
              <w:rPr>
                <w:bCs/>
                <w:iCs/>
                <w:sz w:val="24"/>
                <w:szCs w:val="24"/>
              </w:rPr>
              <w:t>Контрольная работа</w:t>
            </w:r>
          </w:p>
        </w:tc>
      </w:tr>
      <w:tr w:rsidR="00923C05" w:rsidRPr="005532E3" w14:paraId="150938F0" w14:textId="77777777" w:rsidTr="00D33390">
        <w:tc>
          <w:tcPr>
            <w:tcW w:w="266" w:type="pct"/>
            <w:shd w:val="clear" w:color="auto" w:fill="auto"/>
          </w:tcPr>
          <w:p w14:paraId="50B58F5A" w14:textId="77777777" w:rsidR="00923C05" w:rsidRPr="005532E3" w:rsidRDefault="00923C05" w:rsidP="00852432">
            <w:pPr>
              <w:tabs>
                <w:tab w:val="right" w:pos="851"/>
              </w:tabs>
              <w:spacing w:after="0" w:line="240" w:lineRule="auto"/>
              <w:ind w:firstLine="709"/>
              <w:jc w:val="center"/>
              <w:rPr>
                <w:sz w:val="24"/>
                <w:szCs w:val="24"/>
              </w:rPr>
            </w:pPr>
          </w:p>
        </w:tc>
        <w:tc>
          <w:tcPr>
            <w:tcW w:w="1133" w:type="pct"/>
            <w:shd w:val="clear" w:color="auto" w:fill="auto"/>
          </w:tcPr>
          <w:p w14:paraId="604948A2" w14:textId="77777777" w:rsidR="00923C05" w:rsidRPr="0057189E" w:rsidRDefault="00923C05" w:rsidP="00852432">
            <w:pPr>
              <w:tabs>
                <w:tab w:val="right" w:pos="851"/>
              </w:tabs>
              <w:spacing w:after="0" w:line="240" w:lineRule="auto"/>
              <w:jc w:val="center"/>
              <w:rPr>
                <w:sz w:val="24"/>
                <w:szCs w:val="24"/>
                <w:highlight w:val="yellow"/>
              </w:rPr>
            </w:pPr>
            <w:r w:rsidRPr="005F49FA">
              <w:rPr>
                <w:sz w:val="24"/>
                <w:szCs w:val="24"/>
              </w:rPr>
              <w:t>Итого в %</w:t>
            </w:r>
          </w:p>
        </w:tc>
        <w:tc>
          <w:tcPr>
            <w:tcW w:w="401" w:type="pct"/>
            <w:tcBorders>
              <w:top w:val="single" w:sz="4" w:space="0" w:color="000000"/>
              <w:left w:val="single" w:sz="4" w:space="0" w:color="000000"/>
              <w:bottom w:val="single" w:sz="4" w:space="0" w:color="000000"/>
              <w:right w:val="single" w:sz="4" w:space="0" w:color="000000"/>
            </w:tcBorders>
            <w:vAlign w:val="center"/>
          </w:tcPr>
          <w:p w14:paraId="76745FFE" w14:textId="1A214552" w:rsidR="00923C05" w:rsidRPr="00BD4317" w:rsidRDefault="00923C05" w:rsidP="00852432">
            <w:pPr>
              <w:tabs>
                <w:tab w:val="right" w:pos="851"/>
              </w:tabs>
              <w:spacing w:after="0" w:line="240" w:lineRule="auto"/>
              <w:ind w:left="-733" w:firstLine="709"/>
              <w:jc w:val="center"/>
              <w:rPr>
                <w:sz w:val="24"/>
                <w:szCs w:val="24"/>
              </w:rPr>
            </w:pPr>
            <w:r w:rsidRPr="00BD4317">
              <w:rPr>
                <w:sz w:val="24"/>
                <w:szCs w:val="24"/>
              </w:rPr>
              <w:t>100</w:t>
            </w:r>
          </w:p>
        </w:tc>
        <w:tc>
          <w:tcPr>
            <w:tcW w:w="534" w:type="pct"/>
            <w:shd w:val="clear" w:color="auto" w:fill="auto"/>
          </w:tcPr>
          <w:p w14:paraId="699377C0" w14:textId="66E93036" w:rsidR="00923C05" w:rsidRPr="00BD4317" w:rsidRDefault="00D33390" w:rsidP="00852432">
            <w:pPr>
              <w:tabs>
                <w:tab w:val="right" w:pos="851"/>
              </w:tabs>
              <w:spacing w:after="0" w:line="240" w:lineRule="auto"/>
              <w:jc w:val="center"/>
              <w:rPr>
                <w:sz w:val="24"/>
                <w:szCs w:val="24"/>
              </w:rPr>
            </w:pPr>
            <w:r>
              <w:rPr>
                <w:sz w:val="24"/>
                <w:szCs w:val="24"/>
              </w:rPr>
              <w:t>37/15</w:t>
            </w:r>
          </w:p>
        </w:tc>
        <w:tc>
          <w:tcPr>
            <w:tcW w:w="534" w:type="pct"/>
            <w:shd w:val="clear" w:color="auto" w:fill="auto"/>
          </w:tcPr>
          <w:p w14:paraId="5965F0EB" w14:textId="1D984E01" w:rsidR="00923C05" w:rsidRPr="00BD4317" w:rsidRDefault="00D33390" w:rsidP="00852432">
            <w:pPr>
              <w:tabs>
                <w:tab w:val="right" w:pos="851"/>
              </w:tabs>
              <w:spacing w:after="0" w:line="240" w:lineRule="auto"/>
              <w:jc w:val="center"/>
              <w:rPr>
                <w:sz w:val="24"/>
                <w:szCs w:val="24"/>
              </w:rPr>
            </w:pPr>
            <w:r>
              <w:rPr>
                <w:sz w:val="24"/>
                <w:szCs w:val="24"/>
              </w:rPr>
              <w:t>25</w:t>
            </w:r>
          </w:p>
        </w:tc>
        <w:tc>
          <w:tcPr>
            <w:tcW w:w="734" w:type="pct"/>
            <w:shd w:val="clear" w:color="auto" w:fill="auto"/>
          </w:tcPr>
          <w:p w14:paraId="36D83DFD" w14:textId="50B83E5B" w:rsidR="00923C05" w:rsidRPr="00BD4317" w:rsidRDefault="00D33390" w:rsidP="00852432">
            <w:pPr>
              <w:tabs>
                <w:tab w:val="right" w:pos="851"/>
              </w:tabs>
              <w:spacing w:after="0" w:line="240" w:lineRule="auto"/>
              <w:jc w:val="center"/>
              <w:rPr>
                <w:sz w:val="24"/>
                <w:szCs w:val="24"/>
              </w:rPr>
            </w:pPr>
            <w:r>
              <w:rPr>
                <w:sz w:val="24"/>
                <w:szCs w:val="24"/>
              </w:rPr>
              <w:t>75</w:t>
            </w:r>
          </w:p>
        </w:tc>
        <w:tc>
          <w:tcPr>
            <w:tcW w:w="467" w:type="pct"/>
            <w:tcBorders>
              <w:top w:val="single" w:sz="4" w:space="0" w:color="000000"/>
              <w:left w:val="single" w:sz="4" w:space="0" w:color="000000"/>
              <w:bottom w:val="single" w:sz="4" w:space="0" w:color="000000"/>
              <w:right w:val="single" w:sz="4" w:space="0" w:color="000000"/>
            </w:tcBorders>
            <w:vAlign w:val="center"/>
          </w:tcPr>
          <w:p w14:paraId="20CEEBDA" w14:textId="33E77227" w:rsidR="00923C05" w:rsidRPr="00BD4317" w:rsidRDefault="00D33390" w:rsidP="00852432">
            <w:pPr>
              <w:tabs>
                <w:tab w:val="right" w:pos="851"/>
              </w:tabs>
              <w:spacing w:after="0" w:line="240" w:lineRule="auto"/>
              <w:jc w:val="center"/>
              <w:rPr>
                <w:sz w:val="24"/>
                <w:szCs w:val="24"/>
              </w:rPr>
            </w:pPr>
            <w:r>
              <w:rPr>
                <w:sz w:val="24"/>
              </w:rPr>
              <w:t>63/85</w:t>
            </w:r>
          </w:p>
        </w:tc>
        <w:tc>
          <w:tcPr>
            <w:tcW w:w="930" w:type="pct"/>
            <w:shd w:val="clear" w:color="auto" w:fill="auto"/>
          </w:tcPr>
          <w:p w14:paraId="3D3AD4F9" w14:textId="3230E7F8" w:rsidR="00923C05" w:rsidRPr="00923C05" w:rsidRDefault="00923C05" w:rsidP="00852432">
            <w:pPr>
              <w:tabs>
                <w:tab w:val="right" w:pos="851"/>
              </w:tabs>
              <w:spacing w:after="0" w:line="240" w:lineRule="auto"/>
              <w:jc w:val="center"/>
              <w:rPr>
                <w:iCs/>
                <w:sz w:val="24"/>
                <w:szCs w:val="24"/>
              </w:rPr>
            </w:pPr>
          </w:p>
        </w:tc>
      </w:tr>
      <w:bookmarkEnd w:id="12"/>
    </w:tbl>
    <w:p w14:paraId="4E975953" w14:textId="77777777" w:rsidR="00BD4317" w:rsidRDefault="00BD4317" w:rsidP="00F95658">
      <w:pPr>
        <w:keepNext/>
        <w:ind w:firstLine="709"/>
        <w:jc w:val="both"/>
        <w:rPr>
          <w:sz w:val="28"/>
          <w:szCs w:val="28"/>
        </w:rPr>
      </w:pPr>
    </w:p>
    <w:p w14:paraId="3B2B2525" w14:textId="1F4AA92F" w:rsidR="00724F1D" w:rsidRDefault="00C52F7B" w:rsidP="0078385C">
      <w:pPr>
        <w:pStyle w:val="ab"/>
        <w:ind w:firstLine="709"/>
        <w:jc w:val="both"/>
        <w:outlineLvl w:val="1"/>
        <w:rPr>
          <w:szCs w:val="28"/>
        </w:rPr>
      </w:pPr>
      <w:bookmarkStart w:id="13" w:name="_Toc121444536"/>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bookmarkEnd w:id="13"/>
      <w:r w:rsidRPr="005532E3">
        <w:rPr>
          <w:szCs w:val="28"/>
        </w:rPr>
        <w:t xml:space="preserve"> </w:t>
      </w:r>
    </w:p>
    <w:tbl>
      <w:tblPr>
        <w:tblStyle w:val="a8"/>
        <w:tblW w:w="0" w:type="auto"/>
        <w:tblLook w:val="04A0" w:firstRow="1" w:lastRow="0" w:firstColumn="1" w:lastColumn="0" w:noHBand="0" w:noVBand="1"/>
      </w:tblPr>
      <w:tblGrid>
        <w:gridCol w:w="2135"/>
        <w:gridCol w:w="5890"/>
        <w:gridCol w:w="2170"/>
      </w:tblGrid>
      <w:tr w:rsidR="00BD4317" w:rsidRPr="00596CE9" w14:paraId="2E3F5F33" w14:textId="77777777" w:rsidTr="006C2324">
        <w:tc>
          <w:tcPr>
            <w:tcW w:w="2135" w:type="dxa"/>
          </w:tcPr>
          <w:p w14:paraId="49F4BCFA" w14:textId="77777777" w:rsidR="00BD4317" w:rsidRPr="00596CE9" w:rsidRDefault="00BD4317" w:rsidP="009834EB">
            <w:pPr>
              <w:rPr>
                <w:b/>
                <w:sz w:val="24"/>
                <w:szCs w:val="24"/>
              </w:rPr>
            </w:pPr>
            <w:r w:rsidRPr="00596CE9">
              <w:rPr>
                <w:b/>
                <w:sz w:val="24"/>
                <w:szCs w:val="24"/>
              </w:rPr>
              <w:t>Наименование тем (разделов) дисциплины</w:t>
            </w:r>
          </w:p>
        </w:tc>
        <w:tc>
          <w:tcPr>
            <w:tcW w:w="5890" w:type="dxa"/>
          </w:tcPr>
          <w:p w14:paraId="780A3385" w14:textId="10EA24EA" w:rsidR="00BD4317" w:rsidRPr="00596CE9" w:rsidRDefault="00BD4317" w:rsidP="009834EB">
            <w:pPr>
              <w:rPr>
                <w:b/>
                <w:sz w:val="24"/>
                <w:szCs w:val="24"/>
              </w:rPr>
            </w:pPr>
            <w:r w:rsidRPr="00596CE9">
              <w:rPr>
                <w:b/>
                <w:sz w:val="24"/>
                <w:szCs w:val="24"/>
              </w:rPr>
              <w:t>Перечень вопросов для обсуждения на семинар</w:t>
            </w:r>
            <w:r>
              <w:rPr>
                <w:b/>
                <w:sz w:val="24"/>
                <w:szCs w:val="24"/>
              </w:rPr>
              <w:t>ах</w:t>
            </w:r>
            <w:r w:rsidRPr="00596CE9">
              <w:rPr>
                <w:b/>
                <w:sz w:val="24"/>
                <w:szCs w:val="24"/>
              </w:rPr>
              <w:t>, практических занятиях, рекомендуемые источники из разделов 8,9 (указывается раздел и порядковый номер источника)</w:t>
            </w:r>
          </w:p>
        </w:tc>
        <w:tc>
          <w:tcPr>
            <w:tcW w:w="2170" w:type="dxa"/>
          </w:tcPr>
          <w:p w14:paraId="3A6776A5" w14:textId="77777777" w:rsidR="00BD4317" w:rsidRPr="00596CE9" w:rsidRDefault="00BD4317" w:rsidP="009834EB">
            <w:pPr>
              <w:rPr>
                <w:b/>
                <w:sz w:val="24"/>
                <w:szCs w:val="24"/>
              </w:rPr>
            </w:pPr>
            <w:r w:rsidRPr="00596CE9">
              <w:rPr>
                <w:b/>
                <w:sz w:val="24"/>
                <w:szCs w:val="24"/>
              </w:rPr>
              <w:t>Формы проведения занятий</w:t>
            </w:r>
          </w:p>
        </w:tc>
      </w:tr>
      <w:tr w:rsidR="006C2324" w14:paraId="698B5A1D" w14:textId="77777777" w:rsidTr="006C2324">
        <w:tc>
          <w:tcPr>
            <w:tcW w:w="2135" w:type="dxa"/>
            <w:shd w:val="clear" w:color="auto" w:fill="auto"/>
          </w:tcPr>
          <w:p w14:paraId="2B22FBC5" w14:textId="1941DFA3" w:rsidR="006C2324" w:rsidRDefault="006C2324" w:rsidP="009834EB">
            <w:pPr>
              <w:rPr>
                <w:sz w:val="28"/>
                <w:szCs w:val="28"/>
              </w:rPr>
            </w:pPr>
            <w:r>
              <w:rPr>
                <w:sz w:val="24"/>
                <w:szCs w:val="24"/>
              </w:rPr>
              <w:t>1.</w:t>
            </w:r>
            <w:r w:rsidRPr="00BD4317">
              <w:rPr>
                <w:sz w:val="24"/>
                <w:szCs w:val="24"/>
              </w:rPr>
              <w:t xml:space="preserve">Теоретические основы стратегического инновационного развития страны.  </w:t>
            </w:r>
          </w:p>
        </w:tc>
        <w:tc>
          <w:tcPr>
            <w:tcW w:w="5890" w:type="dxa"/>
          </w:tcPr>
          <w:p w14:paraId="5894DA4A" w14:textId="77777777" w:rsidR="006C2324" w:rsidRPr="00C057B0" w:rsidRDefault="006C2324" w:rsidP="009834EB">
            <w:pPr>
              <w:rPr>
                <w:color w:val="000000"/>
                <w:sz w:val="24"/>
                <w:szCs w:val="24"/>
              </w:rPr>
            </w:pPr>
            <w:r w:rsidRPr="00C057B0">
              <w:rPr>
                <w:color w:val="000000"/>
                <w:sz w:val="24"/>
                <w:szCs w:val="24"/>
              </w:rPr>
              <w:t xml:space="preserve">Выступление студентов по изученным вопросам. Доклады с использованием средств мультимедиа.  </w:t>
            </w:r>
          </w:p>
          <w:p w14:paraId="61871CF3" w14:textId="3DB3FEC8" w:rsidR="006C2324" w:rsidRDefault="006C2324" w:rsidP="009834EB">
            <w:pPr>
              <w:rPr>
                <w:color w:val="000000"/>
                <w:sz w:val="24"/>
                <w:szCs w:val="24"/>
              </w:rPr>
            </w:pPr>
            <w:r w:rsidRPr="00C057B0">
              <w:rPr>
                <w:color w:val="000000"/>
                <w:sz w:val="24"/>
                <w:szCs w:val="24"/>
              </w:rPr>
              <w:t xml:space="preserve">Вопросы, выносимые на обсуждение:  </w:t>
            </w:r>
          </w:p>
          <w:p w14:paraId="3D42028B" w14:textId="3D0EAFC8" w:rsidR="006C2324" w:rsidRDefault="006C2324" w:rsidP="009834EB">
            <w:pPr>
              <w:rPr>
                <w:color w:val="000000"/>
                <w:sz w:val="24"/>
                <w:szCs w:val="24"/>
              </w:rPr>
            </w:pPr>
            <w:r w:rsidRPr="00C057B0">
              <w:rPr>
                <w:color w:val="000000"/>
                <w:sz w:val="24"/>
                <w:szCs w:val="24"/>
              </w:rPr>
              <w:t>содержание понятий «изобретение», «открытие», «инновационный процесс», «инновационная деятельность»</w:t>
            </w:r>
          </w:p>
          <w:p w14:paraId="607FB86B" w14:textId="30CB0537" w:rsidR="006C2324" w:rsidRDefault="006C2324" w:rsidP="009834EB">
            <w:pPr>
              <w:rPr>
                <w:color w:val="000000"/>
                <w:sz w:val="24"/>
                <w:szCs w:val="24"/>
              </w:rPr>
            </w:pPr>
            <w:r>
              <w:rPr>
                <w:color w:val="000000"/>
                <w:sz w:val="24"/>
                <w:szCs w:val="24"/>
              </w:rPr>
              <w:t>В</w:t>
            </w:r>
            <w:r w:rsidRPr="00C057B0">
              <w:rPr>
                <w:color w:val="000000"/>
                <w:sz w:val="24"/>
                <w:szCs w:val="24"/>
              </w:rPr>
              <w:t>иды инноваци</w:t>
            </w:r>
            <w:r>
              <w:rPr>
                <w:color w:val="000000"/>
                <w:sz w:val="24"/>
                <w:szCs w:val="24"/>
              </w:rPr>
              <w:t>й и их назначение</w:t>
            </w:r>
            <w:r w:rsidRPr="00C057B0">
              <w:rPr>
                <w:color w:val="000000"/>
                <w:sz w:val="24"/>
                <w:szCs w:val="24"/>
              </w:rPr>
              <w:t xml:space="preserve">. </w:t>
            </w:r>
          </w:p>
          <w:p w14:paraId="777A4F50" w14:textId="185873EA" w:rsidR="006C2324" w:rsidRDefault="006C2324" w:rsidP="009834EB">
            <w:pPr>
              <w:rPr>
                <w:color w:val="000000"/>
                <w:sz w:val="24"/>
                <w:szCs w:val="24"/>
              </w:rPr>
            </w:pPr>
            <w:r>
              <w:rPr>
                <w:color w:val="000000"/>
                <w:sz w:val="24"/>
                <w:szCs w:val="24"/>
              </w:rPr>
              <w:t>Необходимость к</w:t>
            </w:r>
            <w:r w:rsidRPr="00C057B0">
              <w:rPr>
                <w:color w:val="000000"/>
                <w:sz w:val="24"/>
                <w:szCs w:val="24"/>
              </w:rPr>
              <w:t>лассификаци</w:t>
            </w:r>
            <w:r>
              <w:rPr>
                <w:color w:val="000000"/>
                <w:sz w:val="24"/>
                <w:szCs w:val="24"/>
              </w:rPr>
              <w:t>и</w:t>
            </w:r>
            <w:r w:rsidRPr="00C057B0">
              <w:rPr>
                <w:color w:val="000000"/>
                <w:sz w:val="24"/>
                <w:szCs w:val="24"/>
              </w:rPr>
              <w:t xml:space="preserve"> инноваций</w:t>
            </w:r>
          </w:p>
          <w:p w14:paraId="593BDB15" w14:textId="77777777" w:rsidR="006C2324" w:rsidRDefault="006C2324" w:rsidP="009834EB">
            <w:pPr>
              <w:rPr>
                <w:color w:val="000000"/>
                <w:sz w:val="24"/>
                <w:szCs w:val="24"/>
              </w:rPr>
            </w:pPr>
            <w:r w:rsidRPr="00AD0F0E">
              <w:rPr>
                <w:color w:val="000000"/>
                <w:sz w:val="24"/>
                <w:szCs w:val="24"/>
              </w:rPr>
              <w:lastRenderedPageBreak/>
              <w:t xml:space="preserve">Особенности и отличительные черты технологических укладов. </w:t>
            </w:r>
          </w:p>
          <w:p w14:paraId="14638F62" w14:textId="30822AD3" w:rsidR="006C2324" w:rsidRDefault="006C2324" w:rsidP="009834EB">
            <w:pPr>
              <w:rPr>
                <w:color w:val="000000"/>
                <w:sz w:val="24"/>
                <w:szCs w:val="24"/>
              </w:rPr>
            </w:pPr>
            <w:proofErr w:type="spellStart"/>
            <w:r w:rsidRPr="00AD0F0E">
              <w:rPr>
                <w:color w:val="000000"/>
                <w:sz w:val="24"/>
                <w:szCs w:val="24"/>
              </w:rPr>
              <w:t>Энерго</w:t>
            </w:r>
            <w:proofErr w:type="spellEnd"/>
            <w:r w:rsidRPr="00AD0F0E">
              <w:rPr>
                <w:color w:val="000000"/>
                <w:sz w:val="24"/>
                <w:szCs w:val="24"/>
              </w:rPr>
              <w:t xml:space="preserve">-производственные циклы </w:t>
            </w:r>
            <w:r>
              <w:rPr>
                <w:color w:val="000000"/>
                <w:sz w:val="24"/>
                <w:szCs w:val="24"/>
              </w:rPr>
              <w:t>и</w:t>
            </w:r>
            <w:r w:rsidRPr="00AD0F0E">
              <w:rPr>
                <w:color w:val="000000"/>
                <w:sz w:val="24"/>
                <w:szCs w:val="24"/>
              </w:rPr>
              <w:t xml:space="preserve"> пространственны</w:t>
            </w:r>
            <w:r>
              <w:rPr>
                <w:color w:val="000000"/>
                <w:sz w:val="24"/>
                <w:szCs w:val="24"/>
              </w:rPr>
              <w:t>е</w:t>
            </w:r>
            <w:r w:rsidRPr="00AD0F0E">
              <w:rPr>
                <w:color w:val="000000"/>
                <w:sz w:val="24"/>
                <w:szCs w:val="24"/>
              </w:rPr>
              <w:t xml:space="preserve"> кластер</w:t>
            </w:r>
            <w:r>
              <w:rPr>
                <w:color w:val="000000"/>
                <w:sz w:val="24"/>
                <w:szCs w:val="24"/>
              </w:rPr>
              <w:t>ы, их взаимосвязь</w:t>
            </w:r>
          </w:p>
          <w:p w14:paraId="3C724AD1" w14:textId="77777777" w:rsidR="006C2324" w:rsidRDefault="006C2324" w:rsidP="009834EB">
            <w:pPr>
              <w:rPr>
                <w:color w:val="000000"/>
                <w:sz w:val="24"/>
                <w:szCs w:val="24"/>
              </w:rPr>
            </w:pPr>
            <w:r w:rsidRPr="00AD0F0E">
              <w:rPr>
                <w:color w:val="000000"/>
                <w:sz w:val="24"/>
                <w:szCs w:val="24"/>
              </w:rPr>
              <w:t xml:space="preserve">Инновационная деятельность как объект управления.  </w:t>
            </w:r>
          </w:p>
          <w:p w14:paraId="0CB19C26" w14:textId="5F723BF0" w:rsidR="006C2324" w:rsidRPr="00C057B0" w:rsidRDefault="006C2324" w:rsidP="009834EB">
            <w:pPr>
              <w:rPr>
                <w:color w:val="000000"/>
                <w:sz w:val="24"/>
                <w:szCs w:val="24"/>
              </w:rPr>
            </w:pPr>
            <w:r w:rsidRPr="00AD0F0E">
              <w:rPr>
                <w:color w:val="000000"/>
                <w:sz w:val="24"/>
                <w:szCs w:val="24"/>
              </w:rPr>
              <w:t>Инновационный потенциал и инновационная активность</w:t>
            </w:r>
          </w:p>
          <w:p w14:paraId="27955F73" w14:textId="77777777" w:rsidR="006C2324" w:rsidRPr="00AD0F0E" w:rsidRDefault="006C2324" w:rsidP="009834EB">
            <w:pPr>
              <w:rPr>
                <w:color w:val="000000"/>
                <w:sz w:val="24"/>
                <w:szCs w:val="24"/>
              </w:rPr>
            </w:pPr>
            <w:r w:rsidRPr="00AD0F0E">
              <w:rPr>
                <w:color w:val="000000"/>
                <w:sz w:val="24"/>
                <w:szCs w:val="24"/>
              </w:rPr>
              <w:t xml:space="preserve">Разбор ситуации, предложенной преподавателем. </w:t>
            </w:r>
          </w:p>
          <w:p w14:paraId="2D3B55C3" w14:textId="77777777" w:rsidR="00AC147D" w:rsidRDefault="006C2324" w:rsidP="009834EB">
            <w:pPr>
              <w:rPr>
                <w:sz w:val="28"/>
                <w:szCs w:val="28"/>
              </w:rPr>
            </w:pPr>
            <w:r w:rsidRPr="00AD0F0E">
              <w:rPr>
                <w:color w:val="000000"/>
                <w:sz w:val="24"/>
                <w:szCs w:val="24"/>
              </w:rPr>
              <w:t>Работа в мини-группах</w:t>
            </w:r>
            <w:r w:rsidRPr="00AD0F0E">
              <w:rPr>
                <w:sz w:val="28"/>
                <w:szCs w:val="28"/>
              </w:rPr>
              <w:t xml:space="preserve">  </w:t>
            </w:r>
          </w:p>
          <w:p w14:paraId="78217CDE" w14:textId="53994505" w:rsidR="006C2324" w:rsidRPr="00AC147D" w:rsidRDefault="00AC147D" w:rsidP="009834EB">
            <w:pPr>
              <w:rPr>
                <w:b/>
                <w:bCs/>
                <w:sz w:val="28"/>
                <w:szCs w:val="28"/>
              </w:rPr>
            </w:pPr>
            <w:r w:rsidRPr="00AC147D">
              <w:rPr>
                <w:b/>
                <w:bCs/>
                <w:color w:val="000000"/>
                <w:sz w:val="24"/>
                <w:szCs w:val="24"/>
              </w:rPr>
              <w:t>Рекомендуем</w:t>
            </w:r>
            <w:r>
              <w:rPr>
                <w:b/>
                <w:bCs/>
                <w:color w:val="000000"/>
                <w:sz w:val="24"/>
                <w:szCs w:val="24"/>
              </w:rPr>
              <w:t>ые</w:t>
            </w:r>
            <w:r w:rsidRPr="00AC147D">
              <w:rPr>
                <w:b/>
                <w:bCs/>
                <w:sz w:val="28"/>
                <w:szCs w:val="28"/>
              </w:rPr>
              <w:t xml:space="preserve"> </w:t>
            </w:r>
            <w:r>
              <w:rPr>
                <w:b/>
                <w:bCs/>
                <w:color w:val="000000"/>
                <w:sz w:val="24"/>
                <w:szCs w:val="24"/>
              </w:rPr>
              <w:t xml:space="preserve">источники: раздел 8 (2, 3, 8) и раздел 9 </w:t>
            </w:r>
          </w:p>
        </w:tc>
        <w:tc>
          <w:tcPr>
            <w:tcW w:w="2170" w:type="dxa"/>
            <w:tcBorders>
              <w:top w:val="single" w:sz="6" w:space="0" w:color="000000"/>
              <w:left w:val="single" w:sz="6" w:space="0" w:color="000000"/>
              <w:bottom w:val="single" w:sz="6" w:space="0" w:color="000000"/>
              <w:right w:val="single" w:sz="6" w:space="0" w:color="000000"/>
            </w:tcBorders>
          </w:tcPr>
          <w:p w14:paraId="768660D6" w14:textId="2BBE654F" w:rsidR="006C2324" w:rsidRPr="006C2324" w:rsidRDefault="006C2324" w:rsidP="009834EB">
            <w:pPr>
              <w:rPr>
                <w:sz w:val="24"/>
                <w:szCs w:val="24"/>
              </w:rPr>
            </w:pPr>
            <w:r w:rsidRPr="006C2324">
              <w:rPr>
                <w:sz w:val="24"/>
                <w:szCs w:val="24"/>
              </w:rPr>
              <w:lastRenderedPageBreak/>
              <w:t xml:space="preserve">Опрос. Обсуждение </w:t>
            </w:r>
          </w:p>
          <w:p w14:paraId="1C3DE390" w14:textId="77777777" w:rsidR="006C2324" w:rsidRPr="006C2324" w:rsidRDefault="006C2324" w:rsidP="009834EB">
            <w:pPr>
              <w:rPr>
                <w:sz w:val="24"/>
                <w:szCs w:val="24"/>
              </w:rPr>
            </w:pPr>
            <w:r w:rsidRPr="006C2324">
              <w:rPr>
                <w:sz w:val="24"/>
                <w:szCs w:val="24"/>
              </w:rPr>
              <w:t xml:space="preserve">вопросов по теме. </w:t>
            </w:r>
          </w:p>
          <w:p w14:paraId="37C05BB7" w14:textId="42414331" w:rsidR="006C2324" w:rsidRPr="006C2324" w:rsidRDefault="006C2324" w:rsidP="009834EB">
            <w:pPr>
              <w:rPr>
                <w:sz w:val="24"/>
                <w:szCs w:val="24"/>
              </w:rPr>
            </w:pPr>
            <w:r w:rsidRPr="006C2324">
              <w:rPr>
                <w:sz w:val="24"/>
                <w:szCs w:val="24"/>
              </w:rPr>
              <w:t xml:space="preserve">Решение практических задач. </w:t>
            </w:r>
          </w:p>
        </w:tc>
      </w:tr>
      <w:tr w:rsidR="006C2324" w14:paraId="109DB637" w14:textId="77777777" w:rsidTr="006C2324">
        <w:tc>
          <w:tcPr>
            <w:tcW w:w="2135" w:type="dxa"/>
            <w:shd w:val="clear" w:color="auto" w:fill="auto"/>
          </w:tcPr>
          <w:p w14:paraId="05DECC43" w14:textId="542ED2E8" w:rsidR="006C2324" w:rsidRDefault="006C2324" w:rsidP="009834EB">
            <w:pPr>
              <w:rPr>
                <w:sz w:val="28"/>
                <w:szCs w:val="28"/>
              </w:rPr>
            </w:pPr>
            <w:r>
              <w:rPr>
                <w:sz w:val="24"/>
                <w:szCs w:val="24"/>
              </w:rPr>
              <w:t>2.</w:t>
            </w:r>
            <w:r w:rsidRPr="00BD4317">
              <w:rPr>
                <w:sz w:val="24"/>
                <w:szCs w:val="24"/>
              </w:rPr>
              <w:t>Государственная инновационная политика: основы, цели, инструменты и формы. «Стратегия инновационного развития – 2020»</w:t>
            </w:r>
          </w:p>
        </w:tc>
        <w:tc>
          <w:tcPr>
            <w:tcW w:w="5890" w:type="dxa"/>
          </w:tcPr>
          <w:p w14:paraId="6DEB7739" w14:textId="772A08A9" w:rsidR="006C2324" w:rsidRPr="00AD0F0E" w:rsidRDefault="006C2324" w:rsidP="009834EB">
            <w:pPr>
              <w:rPr>
                <w:color w:val="000000"/>
                <w:sz w:val="24"/>
                <w:szCs w:val="24"/>
              </w:rPr>
            </w:pPr>
            <w:r w:rsidRPr="00AD0F0E">
              <w:rPr>
                <w:color w:val="000000"/>
                <w:sz w:val="24"/>
                <w:szCs w:val="24"/>
              </w:rPr>
              <w:t xml:space="preserve">Упражнения на самостоятельное мышление. Вопросы, выносимые на обсуждение:    </w:t>
            </w:r>
          </w:p>
          <w:p w14:paraId="0F910C1F" w14:textId="27AE9E9F" w:rsidR="006C2324" w:rsidRPr="00AD0F0E" w:rsidRDefault="006C2324" w:rsidP="009834EB">
            <w:pPr>
              <w:rPr>
                <w:sz w:val="24"/>
                <w:szCs w:val="24"/>
              </w:rPr>
            </w:pPr>
            <w:r w:rsidRPr="00AD0F0E">
              <w:rPr>
                <w:sz w:val="24"/>
                <w:szCs w:val="24"/>
              </w:rPr>
              <w:t>Научно-техническая революция и научно-технический прогресс: различие понятий</w:t>
            </w:r>
          </w:p>
          <w:p w14:paraId="0AC42701" w14:textId="6DC5C1B5" w:rsidR="006C2324" w:rsidRDefault="006C2324" w:rsidP="009834EB">
            <w:pPr>
              <w:rPr>
                <w:sz w:val="24"/>
                <w:szCs w:val="24"/>
              </w:rPr>
            </w:pPr>
            <w:r w:rsidRPr="00AD0F0E">
              <w:rPr>
                <w:sz w:val="24"/>
                <w:szCs w:val="24"/>
              </w:rPr>
              <w:t>Инновационная политика как инструмент развития страны</w:t>
            </w:r>
          </w:p>
          <w:p w14:paraId="56A51D30" w14:textId="5E91EE7C" w:rsidR="006C2324" w:rsidRDefault="006C2324" w:rsidP="009834EB">
            <w:pPr>
              <w:rPr>
                <w:sz w:val="24"/>
                <w:szCs w:val="24"/>
              </w:rPr>
            </w:pPr>
            <w:r>
              <w:rPr>
                <w:sz w:val="24"/>
                <w:szCs w:val="24"/>
              </w:rPr>
              <w:t>Назначение,</w:t>
            </w:r>
            <w:r>
              <w:t xml:space="preserve"> </w:t>
            </w:r>
            <w:r>
              <w:rPr>
                <w:sz w:val="24"/>
                <w:szCs w:val="24"/>
              </w:rPr>
              <w:t>ц</w:t>
            </w:r>
            <w:r w:rsidRPr="00AD0F0E">
              <w:rPr>
                <w:sz w:val="24"/>
                <w:szCs w:val="24"/>
              </w:rPr>
              <w:t>ели и задачи инновационной политики</w:t>
            </w:r>
          </w:p>
          <w:p w14:paraId="1F76EC3B" w14:textId="2064721F" w:rsidR="006C2324" w:rsidRDefault="006C2324" w:rsidP="009834EB">
            <w:pPr>
              <w:rPr>
                <w:sz w:val="24"/>
                <w:szCs w:val="24"/>
              </w:rPr>
            </w:pPr>
            <w:r w:rsidRPr="00AD0F0E">
              <w:rPr>
                <w:sz w:val="24"/>
                <w:szCs w:val="24"/>
              </w:rPr>
              <w:t>Критерии формирования макро-инновационных стратегий</w:t>
            </w:r>
            <w:r>
              <w:rPr>
                <w:sz w:val="24"/>
                <w:szCs w:val="24"/>
              </w:rPr>
              <w:t xml:space="preserve"> и их виды</w:t>
            </w:r>
          </w:p>
          <w:p w14:paraId="22EE4521" w14:textId="20519C53" w:rsidR="006C2324" w:rsidRDefault="006C2324" w:rsidP="009834EB">
            <w:pPr>
              <w:rPr>
                <w:sz w:val="24"/>
                <w:szCs w:val="24"/>
              </w:rPr>
            </w:pPr>
            <w:r w:rsidRPr="00AD0F0E">
              <w:rPr>
                <w:sz w:val="24"/>
                <w:szCs w:val="24"/>
              </w:rPr>
              <w:t xml:space="preserve">Инновационная </w:t>
            </w:r>
            <w:proofErr w:type="gramStart"/>
            <w:r w:rsidRPr="00AD0F0E">
              <w:rPr>
                <w:sz w:val="24"/>
                <w:szCs w:val="24"/>
              </w:rPr>
              <w:t>инфраструктура</w:t>
            </w:r>
            <w:r>
              <w:rPr>
                <w:sz w:val="24"/>
                <w:szCs w:val="24"/>
              </w:rPr>
              <w:t xml:space="preserve">  ее</w:t>
            </w:r>
            <w:proofErr w:type="gramEnd"/>
            <w:r>
              <w:rPr>
                <w:sz w:val="24"/>
                <w:szCs w:val="24"/>
              </w:rPr>
              <w:t xml:space="preserve"> роль а инновационном развитии страны</w:t>
            </w:r>
          </w:p>
          <w:p w14:paraId="75E6EC2C" w14:textId="51A2B6C2" w:rsidR="006C2324" w:rsidRDefault="006C2324" w:rsidP="009834EB">
            <w:pPr>
              <w:rPr>
                <w:sz w:val="24"/>
                <w:szCs w:val="24"/>
              </w:rPr>
            </w:pPr>
            <w:r w:rsidRPr="00AD0F0E">
              <w:rPr>
                <w:sz w:val="24"/>
                <w:szCs w:val="24"/>
              </w:rPr>
              <w:t>Организационно-управленческие условия инновационной деятельности</w:t>
            </w:r>
          </w:p>
          <w:p w14:paraId="587A3515" w14:textId="79EA25D7" w:rsidR="006C2324" w:rsidRPr="006C2324" w:rsidRDefault="006C2324" w:rsidP="009834EB">
            <w:pPr>
              <w:rPr>
                <w:sz w:val="28"/>
                <w:szCs w:val="28"/>
              </w:rPr>
            </w:pPr>
            <w:r w:rsidRPr="006C2324">
              <w:rPr>
                <w:sz w:val="24"/>
                <w:szCs w:val="24"/>
              </w:rPr>
              <w:t>Благоприятный инновационный климат в регионах: преодоление технологической отсталости, зарождения инновационных кластеров</w:t>
            </w:r>
          </w:p>
          <w:p w14:paraId="3002E71B" w14:textId="77777777" w:rsidR="006C2324" w:rsidRPr="00AD0F0E" w:rsidRDefault="006C2324" w:rsidP="009834EB">
            <w:pPr>
              <w:rPr>
                <w:color w:val="000000"/>
                <w:sz w:val="24"/>
                <w:szCs w:val="24"/>
              </w:rPr>
            </w:pPr>
            <w:r w:rsidRPr="00AD0F0E">
              <w:rPr>
                <w:color w:val="000000"/>
                <w:sz w:val="24"/>
                <w:szCs w:val="24"/>
              </w:rPr>
              <w:t xml:space="preserve">Разбор ситуации, предложенной преподавателем. </w:t>
            </w:r>
          </w:p>
          <w:p w14:paraId="2786A5EF" w14:textId="77777777" w:rsidR="006C2324" w:rsidRDefault="006C2324" w:rsidP="009834EB">
            <w:pPr>
              <w:rPr>
                <w:sz w:val="28"/>
                <w:szCs w:val="28"/>
              </w:rPr>
            </w:pPr>
            <w:r w:rsidRPr="00AD0F0E">
              <w:rPr>
                <w:color w:val="000000"/>
                <w:sz w:val="24"/>
                <w:szCs w:val="24"/>
              </w:rPr>
              <w:t>Работа в мини-группах</w:t>
            </w:r>
            <w:r w:rsidRPr="00AD0F0E">
              <w:rPr>
                <w:sz w:val="28"/>
                <w:szCs w:val="28"/>
              </w:rPr>
              <w:t xml:space="preserve">  </w:t>
            </w:r>
          </w:p>
          <w:p w14:paraId="4F4EE3EE" w14:textId="2B1B3839" w:rsidR="00AC147D" w:rsidRDefault="00AC147D" w:rsidP="009834EB">
            <w:pPr>
              <w:rPr>
                <w:sz w:val="28"/>
                <w:szCs w:val="28"/>
              </w:rPr>
            </w:pPr>
            <w:r w:rsidRPr="00AC147D">
              <w:rPr>
                <w:b/>
                <w:bCs/>
                <w:color w:val="000000"/>
                <w:sz w:val="24"/>
                <w:szCs w:val="24"/>
              </w:rPr>
              <w:t>Рекомендуем</w:t>
            </w:r>
            <w:r>
              <w:rPr>
                <w:b/>
                <w:bCs/>
                <w:color w:val="000000"/>
                <w:sz w:val="24"/>
                <w:szCs w:val="24"/>
              </w:rPr>
              <w:t>ые</w:t>
            </w:r>
            <w:r w:rsidRPr="00AC147D">
              <w:rPr>
                <w:b/>
                <w:bCs/>
                <w:sz w:val="28"/>
                <w:szCs w:val="28"/>
              </w:rPr>
              <w:t xml:space="preserve"> </w:t>
            </w:r>
            <w:r>
              <w:rPr>
                <w:b/>
                <w:bCs/>
                <w:color w:val="000000"/>
                <w:sz w:val="24"/>
                <w:szCs w:val="24"/>
              </w:rPr>
              <w:t>источники: раздел 8 (1, 3, 7, 8) и раздел 9</w:t>
            </w:r>
          </w:p>
        </w:tc>
        <w:tc>
          <w:tcPr>
            <w:tcW w:w="2170" w:type="dxa"/>
            <w:tcBorders>
              <w:top w:val="single" w:sz="6" w:space="0" w:color="000000"/>
              <w:left w:val="single" w:sz="6" w:space="0" w:color="000000"/>
              <w:bottom w:val="single" w:sz="6" w:space="0" w:color="000000"/>
              <w:right w:val="single" w:sz="6" w:space="0" w:color="000000"/>
            </w:tcBorders>
          </w:tcPr>
          <w:p w14:paraId="0D29FCA1" w14:textId="22BD7E82" w:rsidR="006C2324" w:rsidRPr="006C2324" w:rsidRDefault="006C2324" w:rsidP="009834EB">
            <w:pPr>
              <w:rPr>
                <w:sz w:val="24"/>
                <w:szCs w:val="24"/>
              </w:rPr>
            </w:pPr>
            <w:r w:rsidRPr="006C2324">
              <w:rPr>
                <w:sz w:val="24"/>
                <w:szCs w:val="24"/>
              </w:rPr>
              <w:t xml:space="preserve">Опрос. Обсуждение </w:t>
            </w:r>
          </w:p>
          <w:p w14:paraId="1ECD5361" w14:textId="77777777" w:rsidR="006C2324" w:rsidRPr="006C2324" w:rsidRDefault="006C2324" w:rsidP="009834EB">
            <w:pPr>
              <w:rPr>
                <w:sz w:val="24"/>
                <w:szCs w:val="24"/>
              </w:rPr>
            </w:pPr>
            <w:r w:rsidRPr="006C2324">
              <w:rPr>
                <w:sz w:val="24"/>
                <w:szCs w:val="24"/>
              </w:rPr>
              <w:t xml:space="preserve">вопросов по теме. </w:t>
            </w:r>
          </w:p>
          <w:p w14:paraId="208B0724" w14:textId="5AAB112C" w:rsidR="006C2324" w:rsidRDefault="006C2324" w:rsidP="009834EB">
            <w:pPr>
              <w:rPr>
                <w:sz w:val="28"/>
                <w:szCs w:val="28"/>
              </w:rPr>
            </w:pPr>
            <w:r w:rsidRPr="006C2324">
              <w:rPr>
                <w:sz w:val="24"/>
                <w:szCs w:val="24"/>
              </w:rPr>
              <w:t xml:space="preserve">Решение ситуационных задач. </w:t>
            </w:r>
          </w:p>
        </w:tc>
      </w:tr>
      <w:tr w:rsidR="006C2324" w14:paraId="5A170778" w14:textId="77777777" w:rsidTr="006C2324">
        <w:tc>
          <w:tcPr>
            <w:tcW w:w="2135" w:type="dxa"/>
            <w:shd w:val="clear" w:color="auto" w:fill="auto"/>
          </w:tcPr>
          <w:p w14:paraId="5033F766" w14:textId="4DAAA580" w:rsidR="006C2324" w:rsidRDefault="006C2324" w:rsidP="009834EB">
            <w:pPr>
              <w:rPr>
                <w:sz w:val="28"/>
                <w:szCs w:val="28"/>
              </w:rPr>
            </w:pPr>
            <w:r>
              <w:rPr>
                <w:sz w:val="24"/>
                <w:szCs w:val="24"/>
              </w:rPr>
              <w:t>3.</w:t>
            </w:r>
            <w:r w:rsidRPr="00BD4317">
              <w:rPr>
                <w:sz w:val="24"/>
                <w:szCs w:val="24"/>
              </w:rPr>
              <w:t xml:space="preserve">Государственно-частное партнерство </w:t>
            </w:r>
            <w:r w:rsidR="00DD1B13">
              <w:rPr>
                <w:sz w:val="24"/>
                <w:szCs w:val="24"/>
              </w:rPr>
              <w:t xml:space="preserve">в </w:t>
            </w:r>
            <w:r w:rsidRPr="00BD4317">
              <w:rPr>
                <w:sz w:val="24"/>
                <w:szCs w:val="24"/>
              </w:rPr>
              <w:t>инновационном развитии России.  Государственная инновационная политика в зарубежных странах</w:t>
            </w:r>
          </w:p>
        </w:tc>
        <w:tc>
          <w:tcPr>
            <w:tcW w:w="5890" w:type="dxa"/>
          </w:tcPr>
          <w:p w14:paraId="0405B287" w14:textId="77777777" w:rsidR="006C2324" w:rsidRPr="00C057B0" w:rsidRDefault="006C2324" w:rsidP="009834EB">
            <w:pPr>
              <w:rPr>
                <w:color w:val="000000"/>
                <w:sz w:val="24"/>
                <w:szCs w:val="24"/>
              </w:rPr>
            </w:pPr>
            <w:r w:rsidRPr="00C057B0">
              <w:rPr>
                <w:color w:val="000000"/>
                <w:sz w:val="24"/>
                <w:szCs w:val="24"/>
              </w:rPr>
              <w:t xml:space="preserve">Выступление студентов по изученным вопросам. Доклады с использованием средств мультимедиа.  </w:t>
            </w:r>
          </w:p>
          <w:p w14:paraId="32A708D0" w14:textId="77777777" w:rsidR="006C2324" w:rsidRDefault="006C2324" w:rsidP="009834EB">
            <w:pPr>
              <w:rPr>
                <w:color w:val="000000"/>
                <w:sz w:val="24"/>
                <w:szCs w:val="24"/>
              </w:rPr>
            </w:pPr>
            <w:r w:rsidRPr="00C057B0">
              <w:rPr>
                <w:color w:val="000000"/>
                <w:sz w:val="24"/>
                <w:szCs w:val="24"/>
              </w:rPr>
              <w:t xml:space="preserve">Вопросы, выносимые на обсуждение: </w:t>
            </w:r>
          </w:p>
          <w:p w14:paraId="699E8D34" w14:textId="36094118" w:rsidR="006C2324" w:rsidRDefault="006C2324" w:rsidP="009834EB">
            <w:pPr>
              <w:rPr>
                <w:color w:val="000000"/>
                <w:sz w:val="24"/>
                <w:szCs w:val="24"/>
              </w:rPr>
            </w:pPr>
            <w:r w:rsidRPr="006C2324">
              <w:rPr>
                <w:color w:val="000000"/>
                <w:sz w:val="24"/>
                <w:szCs w:val="24"/>
              </w:rPr>
              <w:t>Основные черты национальной инновационной системы России</w:t>
            </w:r>
          </w:p>
          <w:p w14:paraId="1C12F9D5" w14:textId="183B5EC4" w:rsidR="006C2324" w:rsidRDefault="006C2324" w:rsidP="009834EB">
            <w:pPr>
              <w:rPr>
                <w:color w:val="000000"/>
                <w:sz w:val="24"/>
                <w:szCs w:val="24"/>
              </w:rPr>
            </w:pPr>
            <w:r w:rsidRPr="006C2324">
              <w:rPr>
                <w:color w:val="000000"/>
                <w:sz w:val="24"/>
                <w:szCs w:val="24"/>
              </w:rPr>
              <w:t>Причины низкого уровня инновационной активности в Р</w:t>
            </w:r>
            <w:r>
              <w:rPr>
                <w:color w:val="000000"/>
                <w:sz w:val="24"/>
                <w:szCs w:val="24"/>
              </w:rPr>
              <w:t>оссии</w:t>
            </w:r>
          </w:p>
          <w:p w14:paraId="38AF3EE6" w14:textId="56D338DB" w:rsidR="006C2324" w:rsidRDefault="006C2324" w:rsidP="009834EB">
            <w:pPr>
              <w:rPr>
                <w:color w:val="000000"/>
                <w:sz w:val="24"/>
                <w:szCs w:val="24"/>
              </w:rPr>
            </w:pPr>
            <w:r>
              <w:rPr>
                <w:color w:val="000000"/>
                <w:sz w:val="24"/>
                <w:szCs w:val="24"/>
              </w:rPr>
              <w:t>Основные направления повышения роли институтов развития и активности инновационной деятельности в стране</w:t>
            </w:r>
          </w:p>
          <w:p w14:paraId="2D25A518" w14:textId="77777777" w:rsidR="006C2324" w:rsidRDefault="006C2324" w:rsidP="009834EB">
            <w:pPr>
              <w:rPr>
                <w:color w:val="000000"/>
                <w:sz w:val="24"/>
                <w:szCs w:val="24"/>
              </w:rPr>
            </w:pPr>
            <w:r w:rsidRPr="006C2324">
              <w:rPr>
                <w:color w:val="000000"/>
                <w:sz w:val="24"/>
                <w:szCs w:val="24"/>
              </w:rPr>
              <w:t xml:space="preserve">Особенности инновационного развития в зарубежных странах. </w:t>
            </w:r>
          </w:p>
          <w:p w14:paraId="60F5401C" w14:textId="1EB1FC38" w:rsidR="006C2324" w:rsidRDefault="006C2324" w:rsidP="009834EB">
            <w:pPr>
              <w:rPr>
                <w:color w:val="000000"/>
                <w:sz w:val="24"/>
                <w:szCs w:val="24"/>
              </w:rPr>
            </w:pPr>
            <w:r w:rsidRPr="006C2324">
              <w:rPr>
                <w:color w:val="000000"/>
                <w:sz w:val="24"/>
                <w:szCs w:val="24"/>
              </w:rPr>
              <w:t>Институты государственного управления инновационного развития компаний и регионов за рубежом</w:t>
            </w:r>
          </w:p>
          <w:p w14:paraId="0A84D94E" w14:textId="77777777" w:rsidR="006C2324" w:rsidRPr="006C2324" w:rsidRDefault="006C2324" w:rsidP="009834EB">
            <w:pPr>
              <w:rPr>
                <w:sz w:val="24"/>
                <w:szCs w:val="24"/>
              </w:rPr>
            </w:pPr>
            <w:r w:rsidRPr="006C2324">
              <w:rPr>
                <w:sz w:val="24"/>
                <w:szCs w:val="24"/>
              </w:rPr>
              <w:t xml:space="preserve">Разбор ситуации, предложенной преподавателем.  </w:t>
            </w:r>
          </w:p>
          <w:p w14:paraId="25913489" w14:textId="77777777" w:rsidR="006C2324" w:rsidRPr="006C2324" w:rsidRDefault="006C2324" w:rsidP="009834EB">
            <w:pPr>
              <w:rPr>
                <w:sz w:val="24"/>
                <w:szCs w:val="24"/>
              </w:rPr>
            </w:pPr>
            <w:r w:rsidRPr="006C2324">
              <w:rPr>
                <w:sz w:val="24"/>
                <w:szCs w:val="24"/>
              </w:rPr>
              <w:t xml:space="preserve">Решение тестов. </w:t>
            </w:r>
          </w:p>
          <w:p w14:paraId="2AE76ACD" w14:textId="77777777" w:rsidR="006C2324" w:rsidRDefault="006C2324" w:rsidP="009834EB">
            <w:pPr>
              <w:rPr>
                <w:sz w:val="24"/>
                <w:szCs w:val="24"/>
              </w:rPr>
            </w:pPr>
            <w:r w:rsidRPr="006C2324">
              <w:rPr>
                <w:sz w:val="24"/>
                <w:szCs w:val="24"/>
              </w:rPr>
              <w:t xml:space="preserve">Семинар-дискуссия.  </w:t>
            </w:r>
          </w:p>
          <w:p w14:paraId="74A6F605" w14:textId="435186C5" w:rsidR="00AC147D" w:rsidRDefault="00AC147D" w:rsidP="009834EB">
            <w:pPr>
              <w:rPr>
                <w:sz w:val="28"/>
                <w:szCs w:val="28"/>
              </w:rPr>
            </w:pPr>
            <w:r w:rsidRPr="00AC147D">
              <w:rPr>
                <w:b/>
                <w:bCs/>
                <w:color w:val="000000"/>
                <w:sz w:val="24"/>
                <w:szCs w:val="24"/>
              </w:rPr>
              <w:lastRenderedPageBreak/>
              <w:t>Рекомендуем</w:t>
            </w:r>
            <w:r>
              <w:rPr>
                <w:b/>
                <w:bCs/>
                <w:color w:val="000000"/>
                <w:sz w:val="24"/>
                <w:szCs w:val="24"/>
              </w:rPr>
              <w:t>ые</w:t>
            </w:r>
            <w:r w:rsidRPr="00AC147D">
              <w:rPr>
                <w:b/>
                <w:bCs/>
                <w:sz w:val="28"/>
                <w:szCs w:val="28"/>
              </w:rPr>
              <w:t xml:space="preserve"> </w:t>
            </w:r>
            <w:r>
              <w:rPr>
                <w:b/>
                <w:bCs/>
                <w:color w:val="000000"/>
                <w:sz w:val="24"/>
                <w:szCs w:val="24"/>
              </w:rPr>
              <w:t>источники: раздел 8 (1, 4, 5, 6, 8) и раздел 9</w:t>
            </w:r>
          </w:p>
        </w:tc>
        <w:tc>
          <w:tcPr>
            <w:tcW w:w="2170" w:type="dxa"/>
            <w:tcBorders>
              <w:top w:val="single" w:sz="6" w:space="0" w:color="000000"/>
              <w:left w:val="single" w:sz="6" w:space="0" w:color="000000"/>
              <w:bottom w:val="single" w:sz="6" w:space="0" w:color="000000"/>
              <w:right w:val="single" w:sz="6" w:space="0" w:color="000000"/>
            </w:tcBorders>
          </w:tcPr>
          <w:p w14:paraId="44390238" w14:textId="3BF56DA0" w:rsidR="006C2324" w:rsidRPr="006C2324" w:rsidRDefault="00920057" w:rsidP="009834EB">
            <w:pPr>
              <w:rPr>
                <w:sz w:val="24"/>
                <w:szCs w:val="24"/>
              </w:rPr>
            </w:pPr>
            <w:r>
              <w:rPr>
                <w:sz w:val="24"/>
                <w:szCs w:val="24"/>
              </w:rPr>
              <w:lastRenderedPageBreak/>
              <w:t>Дискуссии по формам ГЧП, применимым в инновационном развитии страны</w:t>
            </w:r>
          </w:p>
        </w:tc>
      </w:tr>
    </w:tbl>
    <w:p w14:paraId="467795D8" w14:textId="63696FFA" w:rsidR="002A2809" w:rsidRPr="005532E3" w:rsidRDefault="00D33390" w:rsidP="00F95658">
      <w:pPr>
        <w:keepNext/>
        <w:ind w:firstLine="709"/>
        <w:jc w:val="both"/>
        <w:rPr>
          <w:sz w:val="28"/>
          <w:szCs w:val="28"/>
        </w:rPr>
      </w:pPr>
      <w:r>
        <w:rPr>
          <w:sz w:val="28"/>
          <w:szCs w:val="28"/>
        </w:rPr>
        <w:t xml:space="preserve"> </w:t>
      </w:r>
    </w:p>
    <w:p w14:paraId="74BC6033" w14:textId="77777777" w:rsidR="00C52F7B" w:rsidRPr="0078385C" w:rsidRDefault="00C52F7B" w:rsidP="0078385C">
      <w:pPr>
        <w:pStyle w:val="1"/>
        <w:spacing w:before="0"/>
        <w:ind w:firstLine="709"/>
        <w:jc w:val="both"/>
        <w:rPr>
          <w:rFonts w:ascii="Times New Roman" w:hAnsi="Times New Roman" w:cs="Times New Roman"/>
          <w:b/>
          <w:bCs/>
          <w:color w:val="auto"/>
          <w:sz w:val="28"/>
          <w:szCs w:val="28"/>
        </w:rPr>
      </w:pPr>
      <w:bookmarkStart w:id="14" w:name="_Toc121444537"/>
      <w:r w:rsidRPr="0078385C">
        <w:rPr>
          <w:rFonts w:ascii="Times New Roman" w:hAnsi="Times New Roman" w:cs="Times New Roman"/>
          <w:b/>
          <w:bCs/>
          <w:color w:val="auto"/>
          <w:sz w:val="28"/>
          <w:szCs w:val="28"/>
        </w:rPr>
        <w:t xml:space="preserve">6. </w:t>
      </w:r>
      <w:r w:rsidR="00E00BE6" w:rsidRPr="0078385C">
        <w:rPr>
          <w:rFonts w:ascii="Times New Roman" w:hAnsi="Times New Roman" w:cs="Times New Roman"/>
          <w:b/>
          <w:bCs/>
          <w:color w:val="auto"/>
          <w:sz w:val="28"/>
          <w:szCs w:val="28"/>
        </w:rPr>
        <w:t>Перечень у</w:t>
      </w:r>
      <w:r w:rsidRPr="0078385C">
        <w:rPr>
          <w:rFonts w:ascii="Times New Roman" w:hAnsi="Times New Roman" w:cs="Times New Roman"/>
          <w:b/>
          <w:bCs/>
          <w:color w:val="auto"/>
          <w:sz w:val="28"/>
          <w:szCs w:val="28"/>
        </w:rPr>
        <w:t>чебно-методическо</w:t>
      </w:r>
      <w:r w:rsidR="00E00BE6" w:rsidRPr="0078385C">
        <w:rPr>
          <w:rFonts w:ascii="Times New Roman" w:hAnsi="Times New Roman" w:cs="Times New Roman"/>
          <w:b/>
          <w:bCs/>
          <w:color w:val="auto"/>
          <w:sz w:val="28"/>
          <w:szCs w:val="28"/>
        </w:rPr>
        <w:t>го</w:t>
      </w:r>
      <w:r w:rsidRPr="0078385C">
        <w:rPr>
          <w:rFonts w:ascii="Times New Roman" w:hAnsi="Times New Roman" w:cs="Times New Roman"/>
          <w:b/>
          <w:bCs/>
          <w:color w:val="auto"/>
          <w:sz w:val="28"/>
          <w:szCs w:val="28"/>
        </w:rPr>
        <w:t xml:space="preserve"> обеспечени</w:t>
      </w:r>
      <w:r w:rsidR="00E00BE6" w:rsidRPr="0078385C">
        <w:rPr>
          <w:rFonts w:ascii="Times New Roman" w:hAnsi="Times New Roman" w:cs="Times New Roman"/>
          <w:b/>
          <w:bCs/>
          <w:color w:val="auto"/>
          <w:sz w:val="28"/>
          <w:szCs w:val="28"/>
        </w:rPr>
        <w:t>я</w:t>
      </w:r>
      <w:r w:rsidRPr="0078385C">
        <w:rPr>
          <w:rFonts w:ascii="Times New Roman" w:hAnsi="Times New Roman" w:cs="Times New Roman"/>
          <w:b/>
          <w:bCs/>
          <w:color w:val="auto"/>
          <w:sz w:val="28"/>
          <w:szCs w:val="28"/>
        </w:rPr>
        <w:t xml:space="preserve"> </w:t>
      </w:r>
      <w:r w:rsidR="00606047" w:rsidRPr="0078385C">
        <w:rPr>
          <w:rFonts w:ascii="Times New Roman" w:hAnsi="Times New Roman" w:cs="Times New Roman"/>
          <w:b/>
          <w:bCs/>
          <w:color w:val="auto"/>
          <w:sz w:val="28"/>
          <w:szCs w:val="28"/>
        </w:rPr>
        <w:t xml:space="preserve">для </w:t>
      </w:r>
      <w:r w:rsidRPr="0078385C">
        <w:rPr>
          <w:rFonts w:ascii="Times New Roman" w:hAnsi="Times New Roman" w:cs="Times New Roman"/>
          <w:b/>
          <w:bCs/>
          <w:color w:val="auto"/>
          <w:sz w:val="28"/>
          <w:szCs w:val="28"/>
        </w:rPr>
        <w:t xml:space="preserve">самостоятельной работы обучающихся по </w:t>
      </w:r>
      <w:r w:rsidR="00606047" w:rsidRPr="0078385C">
        <w:rPr>
          <w:rFonts w:ascii="Times New Roman" w:hAnsi="Times New Roman" w:cs="Times New Roman"/>
          <w:b/>
          <w:bCs/>
          <w:color w:val="auto"/>
          <w:sz w:val="28"/>
          <w:szCs w:val="28"/>
        </w:rPr>
        <w:t>дисциплине</w:t>
      </w:r>
      <w:bookmarkEnd w:id="14"/>
    </w:p>
    <w:p w14:paraId="79C37178" w14:textId="77777777" w:rsidR="008E5DB9" w:rsidRPr="0078385C" w:rsidRDefault="008E5DB9" w:rsidP="0078385C">
      <w:pPr>
        <w:pStyle w:val="2"/>
        <w:ind w:firstLine="709"/>
        <w:jc w:val="both"/>
        <w:rPr>
          <w:rFonts w:ascii="Times New Roman" w:hAnsi="Times New Roman" w:cs="Times New Roman"/>
          <w:b/>
          <w:color w:val="auto"/>
          <w:sz w:val="28"/>
          <w:szCs w:val="28"/>
        </w:rPr>
      </w:pPr>
      <w:bookmarkStart w:id="15" w:name="_Toc121444538"/>
      <w:r w:rsidRPr="0078385C">
        <w:rPr>
          <w:rFonts w:ascii="Times New Roman" w:hAnsi="Times New Roman" w:cs="Times New Roman"/>
          <w:b/>
          <w:color w:val="auto"/>
          <w:sz w:val="28"/>
          <w:szCs w:val="28"/>
        </w:rPr>
        <w:t xml:space="preserve">6.1. </w:t>
      </w:r>
      <w:r w:rsidR="00F36684" w:rsidRPr="0078385C">
        <w:rPr>
          <w:rFonts w:ascii="Times New Roman" w:hAnsi="Times New Roman" w:cs="Times New Roman"/>
          <w:b/>
          <w:color w:val="auto"/>
          <w:sz w:val="28"/>
          <w:szCs w:val="28"/>
        </w:rPr>
        <w:t>Перечень вопросов, отводим</w:t>
      </w:r>
      <w:r w:rsidR="00024EEA" w:rsidRPr="0078385C">
        <w:rPr>
          <w:rFonts w:ascii="Times New Roman" w:hAnsi="Times New Roman" w:cs="Times New Roman"/>
          <w:b/>
          <w:color w:val="auto"/>
          <w:sz w:val="28"/>
          <w:szCs w:val="28"/>
        </w:rPr>
        <w:t xml:space="preserve">ых на самостоятельное освоение </w:t>
      </w:r>
      <w:r w:rsidR="00F36684" w:rsidRPr="0078385C">
        <w:rPr>
          <w:rFonts w:ascii="Times New Roman" w:hAnsi="Times New Roman" w:cs="Times New Roman"/>
          <w:b/>
          <w:color w:val="auto"/>
          <w:sz w:val="28"/>
          <w:szCs w:val="28"/>
        </w:rPr>
        <w:t>дисциплины, ф</w:t>
      </w:r>
      <w:r w:rsidRPr="0078385C">
        <w:rPr>
          <w:rFonts w:ascii="Times New Roman" w:hAnsi="Times New Roman" w:cs="Times New Roman"/>
          <w:b/>
          <w:color w:val="auto"/>
          <w:sz w:val="28"/>
          <w:szCs w:val="28"/>
        </w:rPr>
        <w:t>ормы внеаудиторной самостоятельной работы</w:t>
      </w:r>
      <w:bookmarkEnd w:id="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811"/>
        <w:gridCol w:w="2121"/>
      </w:tblGrid>
      <w:tr w:rsidR="007E3FEC" w:rsidRPr="005532E3" w14:paraId="6142EFB9" w14:textId="77777777" w:rsidTr="00D33390">
        <w:tc>
          <w:tcPr>
            <w:tcW w:w="1110" w:type="pct"/>
            <w:shd w:val="clear" w:color="auto" w:fill="auto"/>
          </w:tcPr>
          <w:p w14:paraId="7DA1BCD4" w14:textId="77777777" w:rsidR="007E3FEC" w:rsidRPr="005532E3" w:rsidRDefault="007E3FEC" w:rsidP="00852432">
            <w:pPr>
              <w:spacing w:after="0" w:line="240" w:lineRule="auto"/>
              <w:rPr>
                <w:sz w:val="24"/>
                <w:szCs w:val="24"/>
              </w:rPr>
            </w:pPr>
            <w:r w:rsidRPr="005532E3">
              <w:rPr>
                <w:b/>
                <w:sz w:val="24"/>
                <w:szCs w:val="24"/>
              </w:rPr>
              <w:t xml:space="preserve">Наименование </w:t>
            </w:r>
            <w:r w:rsidR="00596CE9">
              <w:rPr>
                <w:b/>
                <w:sz w:val="24"/>
                <w:szCs w:val="24"/>
              </w:rPr>
              <w:t>тем (</w:t>
            </w:r>
            <w:r w:rsidRPr="005532E3">
              <w:rPr>
                <w:b/>
                <w:sz w:val="24"/>
                <w:szCs w:val="24"/>
              </w:rPr>
              <w:t>разделов</w:t>
            </w:r>
            <w:r w:rsidR="00596CE9">
              <w:rPr>
                <w:b/>
                <w:sz w:val="24"/>
                <w:szCs w:val="24"/>
              </w:rPr>
              <w:t>)</w:t>
            </w:r>
            <w:r w:rsidRPr="005532E3">
              <w:rPr>
                <w:b/>
                <w:sz w:val="24"/>
                <w:szCs w:val="24"/>
              </w:rPr>
              <w:t xml:space="preserve"> дисциплин</w:t>
            </w:r>
            <w:r w:rsidR="00596CE9">
              <w:rPr>
                <w:b/>
                <w:sz w:val="24"/>
                <w:szCs w:val="24"/>
              </w:rPr>
              <w:t>ы</w:t>
            </w:r>
          </w:p>
        </w:tc>
        <w:tc>
          <w:tcPr>
            <w:tcW w:w="2850" w:type="pct"/>
            <w:shd w:val="clear" w:color="auto" w:fill="auto"/>
          </w:tcPr>
          <w:p w14:paraId="40D5FE1D" w14:textId="77777777" w:rsidR="007E3FEC" w:rsidRPr="005532E3" w:rsidRDefault="00596CE9" w:rsidP="00852432">
            <w:pPr>
              <w:spacing w:after="0" w:line="240" w:lineRule="auto"/>
              <w:rPr>
                <w:b/>
                <w:sz w:val="24"/>
                <w:szCs w:val="24"/>
              </w:rPr>
            </w:pPr>
            <w:r>
              <w:rPr>
                <w:b/>
                <w:sz w:val="24"/>
                <w:szCs w:val="24"/>
              </w:rPr>
              <w:t>Перечень вопросов</w:t>
            </w:r>
            <w:r w:rsidR="007E3FEC" w:rsidRPr="005532E3">
              <w:rPr>
                <w:b/>
                <w:sz w:val="24"/>
                <w:szCs w:val="24"/>
              </w:rPr>
              <w:t>, отводимых на самостоятельное освоение</w:t>
            </w:r>
          </w:p>
        </w:tc>
        <w:tc>
          <w:tcPr>
            <w:tcW w:w="1040" w:type="pct"/>
          </w:tcPr>
          <w:p w14:paraId="6C8263FE" w14:textId="77777777" w:rsidR="007E3FEC" w:rsidRPr="005532E3" w:rsidRDefault="007E3FEC" w:rsidP="00852432">
            <w:pPr>
              <w:spacing w:after="0" w:line="240" w:lineRule="auto"/>
              <w:rPr>
                <w:b/>
                <w:sz w:val="24"/>
                <w:szCs w:val="24"/>
              </w:rPr>
            </w:pPr>
            <w:r w:rsidRPr="005532E3">
              <w:rPr>
                <w:b/>
                <w:sz w:val="24"/>
                <w:szCs w:val="24"/>
              </w:rPr>
              <w:t>Формы внеаудиторной самостоятельной работы</w:t>
            </w:r>
          </w:p>
        </w:tc>
      </w:tr>
      <w:tr w:rsidR="00A32FB2" w:rsidRPr="005532E3" w14:paraId="6DBD6FBB" w14:textId="77777777" w:rsidTr="00D33390">
        <w:tc>
          <w:tcPr>
            <w:tcW w:w="1110" w:type="pct"/>
            <w:shd w:val="clear" w:color="auto" w:fill="auto"/>
          </w:tcPr>
          <w:p w14:paraId="5FF36E23" w14:textId="0D81C20E" w:rsidR="00A32FB2" w:rsidRPr="005532E3" w:rsidRDefault="00A32FB2" w:rsidP="00852432">
            <w:pPr>
              <w:spacing w:after="0" w:line="240" w:lineRule="auto"/>
              <w:rPr>
                <w:sz w:val="24"/>
                <w:szCs w:val="24"/>
              </w:rPr>
            </w:pPr>
            <w:r>
              <w:rPr>
                <w:sz w:val="24"/>
                <w:szCs w:val="24"/>
              </w:rPr>
              <w:t>1.</w:t>
            </w:r>
            <w:r w:rsidRPr="00BD4317">
              <w:rPr>
                <w:sz w:val="24"/>
                <w:szCs w:val="24"/>
              </w:rPr>
              <w:t xml:space="preserve">Теоретические основы стратегического инновационного развития страны.  </w:t>
            </w:r>
          </w:p>
        </w:tc>
        <w:tc>
          <w:tcPr>
            <w:tcW w:w="2850" w:type="pct"/>
            <w:shd w:val="clear" w:color="auto" w:fill="auto"/>
          </w:tcPr>
          <w:p w14:paraId="5218BAFF" w14:textId="6E7A79FC" w:rsidR="00A32FB2" w:rsidRDefault="00A32FB2" w:rsidP="00852432">
            <w:pPr>
              <w:spacing w:after="0" w:line="240" w:lineRule="auto"/>
              <w:rPr>
                <w:sz w:val="24"/>
              </w:rPr>
            </w:pPr>
            <w:r w:rsidRPr="00A32FB2">
              <w:rPr>
                <w:sz w:val="24"/>
              </w:rPr>
              <w:t>1) Классификация инноваций, их специфика. Функции инновации</w:t>
            </w:r>
          </w:p>
          <w:p w14:paraId="6D087F18" w14:textId="77777777" w:rsidR="00A32FB2" w:rsidRDefault="00A32FB2" w:rsidP="00852432">
            <w:pPr>
              <w:spacing w:after="0" w:line="240" w:lineRule="auto"/>
              <w:rPr>
                <w:sz w:val="24"/>
              </w:rPr>
            </w:pPr>
            <w:r>
              <w:rPr>
                <w:sz w:val="24"/>
              </w:rPr>
              <w:t>2)</w:t>
            </w:r>
            <w:r>
              <w:t xml:space="preserve"> </w:t>
            </w:r>
            <w:r w:rsidRPr="00A32FB2">
              <w:rPr>
                <w:sz w:val="24"/>
              </w:rPr>
              <w:t xml:space="preserve">Диффузия и коммерциализация инноваций </w:t>
            </w:r>
          </w:p>
          <w:p w14:paraId="6BA6BA65" w14:textId="7307CE76" w:rsidR="00A32FB2" w:rsidRDefault="00A32FB2" w:rsidP="00852432">
            <w:pPr>
              <w:spacing w:after="0" w:line="240" w:lineRule="auto"/>
              <w:rPr>
                <w:sz w:val="24"/>
              </w:rPr>
            </w:pPr>
            <w:r>
              <w:rPr>
                <w:sz w:val="24"/>
              </w:rPr>
              <w:t xml:space="preserve">3) </w:t>
            </w:r>
            <w:r w:rsidRPr="00A32FB2">
              <w:rPr>
                <w:sz w:val="24"/>
              </w:rPr>
              <w:t xml:space="preserve">Взаимосвязь развития инноваций, науки и техники.  </w:t>
            </w:r>
          </w:p>
          <w:p w14:paraId="0D887770" w14:textId="03CEC98F" w:rsidR="00A32FB2" w:rsidRDefault="00A32FB2" w:rsidP="00852432">
            <w:pPr>
              <w:spacing w:after="0" w:line="240" w:lineRule="auto"/>
              <w:rPr>
                <w:sz w:val="24"/>
              </w:rPr>
            </w:pPr>
            <w:r>
              <w:rPr>
                <w:sz w:val="24"/>
              </w:rPr>
              <w:t>4)</w:t>
            </w:r>
            <w:r>
              <w:t xml:space="preserve"> </w:t>
            </w:r>
            <w:r w:rsidRPr="00A32FB2">
              <w:rPr>
                <w:sz w:val="24"/>
              </w:rPr>
              <w:t>Переход на новый технологический уклад как основа стратегического инновационного развития страны</w:t>
            </w:r>
          </w:p>
          <w:p w14:paraId="6B9F3398" w14:textId="77777777" w:rsidR="00D33390" w:rsidRDefault="00A32FB2" w:rsidP="00852432">
            <w:pPr>
              <w:spacing w:after="0" w:line="240" w:lineRule="auto"/>
              <w:rPr>
                <w:sz w:val="24"/>
              </w:rPr>
            </w:pPr>
            <w:r>
              <w:rPr>
                <w:sz w:val="24"/>
              </w:rPr>
              <w:t>5)</w:t>
            </w:r>
            <w:r>
              <w:t xml:space="preserve"> </w:t>
            </w:r>
            <w:r w:rsidRPr="00A32FB2">
              <w:rPr>
                <w:sz w:val="24"/>
              </w:rPr>
              <w:t>Субъекты и объекты управления инновационным процессом на уровне организации и региона.</w:t>
            </w:r>
          </w:p>
          <w:p w14:paraId="18D51E11" w14:textId="191F94E1" w:rsidR="00A32FB2" w:rsidRPr="00A32FB2" w:rsidRDefault="00A32FB2" w:rsidP="00852432">
            <w:pPr>
              <w:spacing w:after="0" w:line="240" w:lineRule="auto"/>
              <w:rPr>
                <w:sz w:val="24"/>
              </w:rPr>
            </w:pPr>
            <w:r w:rsidRPr="00A32FB2">
              <w:rPr>
                <w:sz w:val="24"/>
              </w:rPr>
              <w:t xml:space="preserve"> </w:t>
            </w:r>
            <w:r>
              <w:rPr>
                <w:sz w:val="24"/>
              </w:rPr>
              <w:t xml:space="preserve">6) </w:t>
            </w:r>
            <w:r w:rsidRPr="00A32FB2">
              <w:rPr>
                <w:sz w:val="24"/>
              </w:rPr>
              <w:t>Стратегическое инновационное развитие страны</w:t>
            </w:r>
          </w:p>
        </w:tc>
        <w:tc>
          <w:tcPr>
            <w:tcW w:w="1040" w:type="pct"/>
            <w:tcBorders>
              <w:top w:val="single" w:sz="4" w:space="0" w:color="000000"/>
              <w:left w:val="single" w:sz="4" w:space="0" w:color="000000"/>
              <w:bottom w:val="single" w:sz="4" w:space="0" w:color="000000"/>
              <w:right w:val="single" w:sz="4" w:space="0" w:color="000000"/>
            </w:tcBorders>
            <w:vAlign w:val="center"/>
          </w:tcPr>
          <w:p w14:paraId="047089C9" w14:textId="54DB1A17" w:rsidR="00A32FB2" w:rsidRDefault="00A32FB2" w:rsidP="00852432">
            <w:pPr>
              <w:spacing w:after="0" w:line="240" w:lineRule="auto"/>
            </w:pPr>
            <w:r>
              <w:rPr>
                <w:sz w:val="24"/>
              </w:rPr>
              <w:t>Работа с учебной</w:t>
            </w:r>
            <w:r w:rsidR="00920057">
              <w:rPr>
                <w:sz w:val="24"/>
              </w:rPr>
              <w:t>, монографической</w:t>
            </w:r>
            <w:r>
              <w:rPr>
                <w:sz w:val="24"/>
              </w:rPr>
              <w:t xml:space="preserve"> и справочной литературой. </w:t>
            </w:r>
          </w:p>
          <w:p w14:paraId="42EF347D" w14:textId="6C62A5CE" w:rsidR="00A32FB2" w:rsidRPr="005532E3" w:rsidRDefault="00A32FB2" w:rsidP="00852432">
            <w:pPr>
              <w:spacing w:after="0" w:line="240" w:lineRule="auto"/>
              <w:rPr>
                <w:b/>
                <w:sz w:val="24"/>
                <w:szCs w:val="24"/>
              </w:rPr>
            </w:pPr>
            <w:r>
              <w:rPr>
                <w:b/>
                <w:sz w:val="24"/>
              </w:rPr>
              <w:t xml:space="preserve"> </w:t>
            </w:r>
          </w:p>
        </w:tc>
      </w:tr>
      <w:tr w:rsidR="00A32FB2" w:rsidRPr="005532E3" w14:paraId="35C54F85" w14:textId="77777777" w:rsidTr="00D33390">
        <w:tc>
          <w:tcPr>
            <w:tcW w:w="1110" w:type="pct"/>
            <w:shd w:val="clear" w:color="auto" w:fill="auto"/>
          </w:tcPr>
          <w:p w14:paraId="523F763F" w14:textId="45FE5B18" w:rsidR="00A32FB2" w:rsidRPr="005532E3" w:rsidRDefault="00A32FB2" w:rsidP="00852432">
            <w:pPr>
              <w:spacing w:after="0" w:line="240" w:lineRule="auto"/>
              <w:rPr>
                <w:sz w:val="24"/>
                <w:szCs w:val="24"/>
              </w:rPr>
            </w:pPr>
            <w:r>
              <w:rPr>
                <w:sz w:val="24"/>
                <w:szCs w:val="24"/>
              </w:rPr>
              <w:t>2.</w:t>
            </w:r>
            <w:r w:rsidRPr="00BD4317">
              <w:rPr>
                <w:sz w:val="24"/>
                <w:szCs w:val="24"/>
              </w:rPr>
              <w:t>Государственная инновационная политика: основы, цели, инструменты и формы. «Стратегия инновационного развития – 2020»</w:t>
            </w:r>
          </w:p>
        </w:tc>
        <w:tc>
          <w:tcPr>
            <w:tcW w:w="2850" w:type="pct"/>
            <w:shd w:val="clear" w:color="auto" w:fill="auto"/>
          </w:tcPr>
          <w:p w14:paraId="0599792A" w14:textId="77777777" w:rsidR="00A32FB2" w:rsidRDefault="00D955B6" w:rsidP="00852432">
            <w:pPr>
              <w:spacing w:after="0" w:line="240" w:lineRule="auto"/>
              <w:rPr>
                <w:sz w:val="24"/>
              </w:rPr>
            </w:pPr>
            <w:r w:rsidRPr="00D955B6">
              <w:rPr>
                <w:sz w:val="24"/>
              </w:rPr>
              <w:t>1) Положительные и отрицательные стороны НТП</w:t>
            </w:r>
            <w:r>
              <w:rPr>
                <w:sz w:val="24"/>
              </w:rPr>
              <w:t xml:space="preserve"> и НТР</w:t>
            </w:r>
          </w:p>
          <w:p w14:paraId="566523CC" w14:textId="77777777" w:rsidR="00D955B6" w:rsidRDefault="00D955B6" w:rsidP="00852432">
            <w:pPr>
              <w:spacing w:after="0" w:line="240" w:lineRule="auto"/>
              <w:rPr>
                <w:sz w:val="24"/>
              </w:rPr>
            </w:pPr>
            <w:r w:rsidRPr="00D955B6">
              <w:rPr>
                <w:sz w:val="24"/>
              </w:rPr>
              <w:t>2)</w:t>
            </w:r>
            <w:r>
              <w:rPr>
                <w:sz w:val="24"/>
              </w:rPr>
              <w:t xml:space="preserve"> </w:t>
            </w:r>
            <w:r w:rsidRPr="00D955B6">
              <w:rPr>
                <w:sz w:val="24"/>
              </w:rPr>
              <w:t xml:space="preserve">Формы </w:t>
            </w:r>
            <w:r>
              <w:rPr>
                <w:sz w:val="24"/>
              </w:rPr>
              <w:t xml:space="preserve">и механизмы </w:t>
            </w:r>
            <w:r w:rsidRPr="00D955B6">
              <w:rPr>
                <w:sz w:val="24"/>
              </w:rPr>
              <w:t>государственной поддержки инновационной деятельности</w:t>
            </w:r>
            <w:r>
              <w:rPr>
                <w:sz w:val="24"/>
              </w:rPr>
              <w:t xml:space="preserve"> </w:t>
            </w:r>
            <w:r w:rsidRPr="00D955B6">
              <w:rPr>
                <w:sz w:val="24"/>
              </w:rPr>
              <w:t>регионов</w:t>
            </w:r>
          </w:p>
          <w:p w14:paraId="3D2E6223" w14:textId="77777777" w:rsidR="00D955B6" w:rsidRDefault="00D955B6" w:rsidP="00852432">
            <w:pPr>
              <w:spacing w:after="0" w:line="240" w:lineRule="auto"/>
              <w:rPr>
                <w:sz w:val="24"/>
              </w:rPr>
            </w:pPr>
            <w:r>
              <w:rPr>
                <w:sz w:val="24"/>
              </w:rPr>
              <w:t>3)</w:t>
            </w:r>
            <w:r>
              <w:t xml:space="preserve"> </w:t>
            </w:r>
            <w:r w:rsidRPr="00D955B6">
              <w:rPr>
                <w:sz w:val="24"/>
              </w:rPr>
              <w:t>Методология формирования и виды макро-инновационных стратегий</w:t>
            </w:r>
          </w:p>
          <w:p w14:paraId="79CCD9BD" w14:textId="77777777" w:rsidR="00D955B6" w:rsidRDefault="00D955B6" w:rsidP="00852432">
            <w:pPr>
              <w:spacing w:after="0" w:line="240" w:lineRule="auto"/>
              <w:rPr>
                <w:sz w:val="24"/>
              </w:rPr>
            </w:pPr>
            <w:r>
              <w:rPr>
                <w:sz w:val="24"/>
              </w:rPr>
              <w:t>4)</w:t>
            </w:r>
            <w:r>
              <w:t xml:space="preserve"> </w:t>
            </w:r>
            <w:r w:rsidRPr="00D955B6">
              <w:rPr>
                <w:sz w:val="24"/>
              </w:rPr>
              <w:t>Виды предпринимательских ассоциаций и межфирменных альянсов</w:t>
            </w:r>
          </w:p>
          <w:p w14:paraId="67A84259" w14:textId="2636BFDB" w:rsidR="00D955B6" w:rsidRPr="00D955B6" w:rsidRDefault="00D955B6" w:rsidP="00852432">
            <w:pPr>
              <w:spacing w:after="0" w:line="240" w:lineRule="auto"/>
              <w:rPr>
                <w:sz w:val="24"/>
              </w:rPr>
            </w:pPr>
            <w:r>
              <w:rPr>
                <w:sz w:val="24"/>
              </w:rPr>
              <w:t>5)</w:t>
            </w:r>
            <w:r>
              <w:t xml:space="preserve"> </w:t>
            </w:r>
            <w:r w:rsidRPr="00D955B6">
              <w:rPr>
                <w:sz w:val="24"/>
              </w:rPr>
              <w:t>Построение организационной структуры управления в ходе реализации инновационного проекта</w:t>
            </w:r>
          </w:p>
        </w:tc>
        <w:tc>
          <w:tcPr>
            <w:tcW w:w="1040" w:type="pct"/>
            <w:tcBorders>
              <w:top w:val="single" w:sz="4" w:space="0" w:color="000000"/>
              <w:left w:val="single" w:sz="4" w:space="0" w:color="000000"/>
              <w:bottom w:val="single" w:sz="4" w:space="0" w:color="000000"/>
              <w:right w:val="single" w:sz="4" w:space="0" w:color="000000"/>
            </w:tcBorders>
            <w:vAlign w:val="center"/>
          </w:tcPr>
          <w:p w14:paraId="4132683D" w14:textId="77777777" w:rsidR="00920057" w:rsidRDefault="00A32FB2" w:rsidP="00852432">
            <w:pPr>
              <w:spacing w:after="0" w:line="240" w:lineRule="auto"/>
              <w:rPr>
                <w:sz w:val="24"/>
              </w:rPr>
            </w:pPr>
            <w:r>
              <w:rPr>
                <w:sz w:val="24"/>
              </w:rPr>
              <w:t xml:space="preserve">Работа с учебной и справочной литературой. </w:t>
            </w:r>
          </w:p>
          <w:p w14:paraId="3D064D03" w14:textId="27108CD7" w:rsidR="00A32FB2" w:rsidRPr="005532E3" w:rsidRDefault="00920057" w:rsidP="00852432">
            <w:pPr>
              <w:spacing w:after="0" w:line="240" w:lineRule="auto"/>
              <w:rPr>
                <w:b/>
                <w:sz w:val="24"/>
                <w:szCs w:val="24"/>
              </w:rPr>
            </w:pPr>
            <w:r>
              <w:rPr>
                <w:sz w:val="24"/>
              </w:rPr>
              <w:t xml:space="preserve"> </w:t>
            </w:r>
            <w:r w:rsidR="00A32FB2">
              <w:rPr>
                <w:sz w:val="24"/>
              </w:rPr>
              <w:t xml:space="preserve">Подбор материала для написания </w:t>
            </w:r>
            <w:r w:rsidR="00A32FB2" w:rsidRPr="000D34C3">
              <w:rPr>
                <w:sz w:val="24"/>
              </w:rPr>
              <w:t>расчетно-аналитической работы</w:t>
            </w:r>
            <w:r w:rsidR="00A32FB2">
              <w:rPr>
                <w:sz w:val="24"/>
              </w:rPr>
              <w:t xml:space="preserve">. </w:t>
            </w:r>
          </w:p>
        </w:tc>
      </w:tr>
      <w:tr w:rsidR="00A32FB2" w:rsidRPr="005532E3" w14:paraId="60489DF9" w14:textId="77777777" w:rsidTr="00D33390">
        <w:tc>
          <w:tcPr>
            <w:tcW w:w="1110" w:type="pct"/>
            <w:shd w:val="clear" w:color="auto" w:fill="auto"/>
          </w:tcPr>
          <w:p w14:paraId="17744E59" w14:textId="015F99FB" w:rsidR="00A32FB2" w:rsidRPr="005532E3" w:rsidRDefault="00A32FB2" w:rsidP="00852432">
            <w:pPr>
              <w:spacing w:after="0" w:line="240" w:lineRule="auto"/>
              <w:rPr>
                <w:sz w:val="24"/>
                <w:szCs w:val="24"/>
              </w:rPr>
            </w:pPr>
            <w:r>
              <w:rPr>
                <w:sz w:val="24"/>
                <w:szCs w:val="24"/>
              </w:rPr>
              <w:t>3.</w:t>
            </w:r>
            <w:r w:rsidRPr="00BD4317">
              <w:rPr>
                <w:sz w:val="24"/>
                <w:szCs w:val="24"/>
              </w:rPr>
              <w:t>Государственно-частное партнерство и инновационном развитии России.  Государственная инновационная политика в зарубежных странах</w:t>
            </w:r>
          </w:p>
        </w:tc>
        <w:tc>
          <w:tcPr>
            <w:tcW w:w="2850" w:type="pct"/>
            <w:shd w:val="clear" w:color="auto" w:fill="auto"/>
          </w:tcPr>
          <w:p w14:paraId="4B064331" w14:textId="77777777" w:rsidR="00D955B6" w:rsidRDefault="00D955B6" w:rsidP="00852432">
            <w:pPr>
              <w:spacing w:after="0" w:line="240" w:lineRule="auto"/>
              <w:rPr>
                <w:bCs/>
                <w:sz w:val="24"/>
                <w:szCs w:val="24"/>
              </w:rPr>
            </w:pPr>
            <w:r w:rsidRPr="00D955B6">
              <w:rPr>
                <w:bCs/>
                <w:sz w:val="24"/>
                <w:szCs w:val="24"/>
              </w:rPr>
              <w:t>1)</w:t>
            </w:r>
            <w:r>
              <w:rPr>
                <w:bCs/>
                <w:sz w:val="24"/>
                <w:szCs w:val="24"/>
              </w:rPr>
              <w:t xml:space="preserve"> </w:t>
            </w:r>
            <w:r w:rsidRPr="00D955B6">
              <w:rPr>
                <w:bCs/>
                <w:sz w:val="24"/>
                <w:szCs w:val="24"/>
              </w:rPr>
              <w:t>Особенности инновационного развития институтов системы государственного управления</w:t>
            </w:r>
          </w:p>
          <w:p w14:paraId="5981DE2F" w14:textId="77777777" w:rsidR="00A32FB2" w:rsidRDefault="00D955B6" w:rsidP="00852432">
            <w:pPr>
              <w:spacing w:after="0" w:line="240" w:lineRule="auto"/>
              <w:rPr>
                <w:bCs/>
                <w:sz w:val="24"/>
                <w:szCs w:val="24"/>
              </w:rPr>
            </w:pPr>
            <w:r>
              <w:rPr>
                <w:bCs/>
                <w:sz w:val="24"/>
                <w:szCs w:val="24"/>
              </w:rPr>
              <w:t>2)</w:t>
            </w:r>
            <w:r>
              <w:t xml:space="preserve"> </w:t>
            </w:r>
            <w:r w:rsidRPr="00D955B6">
              <w:rPr>
                <w:bCs/>
                <w:sz w:val="24"/>
                <w:szCs w:val="24"/>
              </w:rPr>
              <w:t xml:space="preserve">Возможности и ограничения государственно-частного и </w:t>
            </w:r>
            <w:proofErr w:type="spellStart"/>
            <w:r w:rsidRPr="00D955B6">
              <w:rPr>
                <w:bCs/>
                <w:sz w:val="24"/>
                <w:szCs w:val="24"/>
              </w:rPr>
              <w:t>муниципально</w:t>
            </w:r>
            <w:proofErr w:type="spellEnd"/>
            <w:r w:rsidRPr="00D955B6">
              <w:rPr>
                <w:bCs/>
                <w:sz w:val="24"/>
                <w:szCs w:val="24"/>
              </w:rPr>
              <w:t>-частного партнерства в инновационном развитии страны и ее регионов</w:t>
            </w:r>
          </w:p>
          <w:p w14:paraId="4E7165E0" w14:textId="77777777" w:rsidR="00D955B6" w:rsidRDefault="00D955B6" w:rsidP="00852432">
            <w:pPr>
              <w:spacing w:after="0" w:line="240" w:lineRule="auto"/>
              <w:rPr>
                <w:bCs/>
                <w:sz w:val="24"/>
                <w:szCs w:val="24"/>
              </w:rPr>
            </w:pPr>
            <w:r>
              <w:rPr>
                <w:bCs/>
                <w:sz w:val="24"/>
                <w:szCs w:val="24"/>
              </w:rPr>
              <w:t>3)</w:t>
            </w:r>
            <w:r>
              <w:t xml:space="preserve"> </w:t>
            </w:r>
            <w:r w:rsidRPr="00D955B6">
              <w:rPr>
                <w:bCs/>
                <w:sz w:val="24"/>
                <w:szCs w:val="24"/>
              </w:rPr>
              <w:t>Перспективы и потенциальные тупики привлечения частного капитала в инновационном развитии страны</w:t>
            </w:r>
          </w:p>
          <w:p w14:paraId="253B32A6" w14:textId="77777777" w:rsidR="00D955B6" w:rsidRDefault="00D955B6" w:rsidP="00852432">
            <w:pPr>
              <w:spacing w:after="0" w:line="240" w:lineRule="auto"/>
              <w:rPr>
                <w:bCs/>
                <w:sz w:val="24"/>
                <w:szCs w:val="24"/>
              </w:rPr>
            </w:pPr>
            <w:r>
              <w:rPr>
                <w:bCs/>
                <w:sz w:val="24"/>
                <w:szCs w:val="24"/>
              </w:rPr>
              <w:t>4)</w:t>
            </w:r>
            <w:r>
              <w:t xml:space="preserve"> </w:t>
            </w:r>
            <w:r w:rsidRPr="00D955B6">
              <w:rPr>
                <w:bCs/>
                <w:sz w:val="24"/>
                <w:szCs w:val="24"/>
              </w:rPr>
              <w:t xml:space="preserve">Индикаторы инновационной деятельности. </w:t>
            </w:r>
          </w:p>
          <w:p w14:paraId="63EE7815" w14:textId="3C7B9736" w:rsidR="00D955B6" w:rsidRPr="00D955B6" w:rsidRDefault="00D955B6" w:rsidP="00852432">
            <w:pPr>
              <w:spacing w:after="0" w:line="240" w:lineRule="auto"/>
              <w:rPr>
                <w:bCs/>
                <w:sz w:val="24"/>
                <w:szCs w:val="24"/>
              </w:rPr>
            </w:pPr>
            <w:r>
              <w:rPr>
                <w:bCs/>
                <w:sz w:val="24"/>
                <w:szCs w:val="24"/>
              </w:rPr>
              <w:t xml:space="preserve">5) Роль </w:t>
            </w:r>
            <w:r w:rsidRPr="00D955B6">
              <w:rPr>
                <w:bCs/>
                <w:sz w:val="24"/>
                <w:szCs w:val="24"/>
              </w:rPr>
              <w:t>рейтинговы</w:t>
            </w:r>
            <w:r>
              <w:rPr>
                <w:bCs/>
                <w:sz w:val="24"/>
                <w:szCs w:val="24"/>
              </w:rPr>
              <w:t>х</w:t>
            </w:r>
            <w:r w:rsidRPr="00D955B6">
              <w:rPr>
                <w:bCs/>
                <w:sz w:val="24"/>
                <w:szCs w:val="24"/>
              </w:rPr>
              <w:t xml:space="preserve"> агентств, специализирующи</w:t>
            </w:r>
            <w:r>
              <w:rPr>
                <w:bCs/>
                <w:sz w:val="24"/>
                <w:szCs w:val="24"/>
              </w:rPr>
              <w:t>х</w:t>
            </w:r>
            <w:r w:rsidRPr="00D955B6">
              <w:rPr>
                <w:bCs/>
                <w:sz w:val="24"/>
                <w:szCs w:val="24"/>
              </w:rPr>
              <w:t>ся на сравнении уровней инновационного развития между странами и внутри стран</w:t>
            </w:r>
            <w:r>
              <w:rPr>
                <w:bCs/>
                <w:sz w:val="24"/>
                <w:szCs w:val="24"/>
              </w:rPr>
              <w:t>, в инновационной политике государства</w:t>
            </w:r>
          </w:p>
        </w:tc>
        <w:tc>
          <w:tcPr>
            <w:tcW w:w="1040" w:type="pct"/>
            <w:tcBorders>
              <w:top w:val="single" w:sz="4" w:space="0" w:color="000000"/>
              <w:left w:val="single" w:sz="4" w:space="0" w:color="000000"/>
              <w:bottom w:val="single" w:sz="4" w:space="0" w:color="000000"/>
              <w:right w:val="single" w:sz="4" w:space="0" w:color="000000"/>
            </w:tcBorders>
          </w:tcPr>
          <w:p w14:paraId="4E81AFF8" w14:textId="026043C9" w:rsidR="00A32FB2" w:rsidRPr="005532E3" w:rsidRDefault="00A32FB2" w:rsidP="00852432">
            <w:pPr>
              <w:spacing w:after="0" w:line="240" w:lineRule="auto"/>
              <w:rPr>
                <w:b/>
                <w:sz w:val="24"/>
                <w:szCs w:val="24"/>
              </w:rPr>
            </w:pPr>
            <w:r>
              <w:rPr>
                <w:sz w:val="24"/>
              </w:rPr>
              <w:t xml:space="preserve">Подготовка к опросу по вопросам лекции. Работа с учебной литературой. Поиск информации в Интернете по заданной теме. </w:t>
            </w:r>
          </w:p>
        </w:tc>
      </w:tr>
    </w:tbl>
    <w:p w14:paraId="3E855954" w14:textId="78D9627C" w:rsidR="008E5DB9" w:rsidRPr="0078385C" w:rsidRDefault="008E5DB9" w:rsidP="0078385C">
      <w:pPr>
        <w:pStyle w:val="2"/>
        <w:ind w:firstLine="709"/>
        <w:jc w:val="both"/>
        <w:rPr>
          <w:rFonts w:ascii="Times New Roman" w:hAnsi="Times New Roman" w:cs="Times New Roman"/>
          <w:b/>
          <w:color w:val="auto"/>
          <w:sz w:val="28"/>
          <w:szCs w:val="28"/>
        </w:rPr>
      </w:pPr>
      <w:bookmarkStart w:id="16" w:name="_Toc121444539"/>
      <w:r w:rsidRPr="0078385C">
        <w:rPr>
          <w:rFonts w:ascii="Times New Roman" w:hAnsi="Times New Roman" w:cs="Times New Roman"/>
          <w:b/>
          <w:color w:val="auto"/>
          <w:sz w:val="28"/>
          <w:szCs w:val="28"/>
        </w:rPr>
        <w:lastRenderedPageBreak/>
        <w:t xml:space="preserve">6.2. </w:t>
      </w:r>
      <w:r w:rsidR="00F36684" w:rsidRPr="0078385C">
        <w:rPr>
          <w:rFonts w:ascii="Times New Roman" w:hAnsi="Times New Roman" w:cs="Times New Roman"/>
          <w:b/>
          <w:color w:val="auto"/>
          <w:sz w:val="28"/>
          <w:szCs w:val="28"/>
        </w:rPr>
        <w:t>Перечень вопросов, заданий, тем для подготовки к текущему контролю</w:t>
      </w:r>
      <w:bookmarkEnd w:id="16"/>
      <w:r w:rsidR="00F36684" w:rsidRPr="0078385C">
        <w:rPr>
          <w:rFonts w:ascii="Times New Roman" w:hAnsi="Times New Roman" w:cs="Times New Roman"/>
          <w:b/>
          <w:color w:val="auto"/>
          <w:sz w:val="28"/>
          <w:szCs w:val="28"/>
        </w:rPr>
        <w:t xml:space="preserve"> </w:t>
      </w:r>
    </w:p>
    <w:p w14:paraId="3B5A5ADE" w14:textId="04559CFD" w:rsidR="007B43AD" w:rsidRPr="00F13909" w:rsidRDefault="007B43AD" w:rsidP="00F13909">
      <w:pPr>
        <w:pStyle w:val="ab"/>
        <w:ind w:firstLine="709"/>
        <w:rPr>
          <w:bCs/>
          <w:szCs w:val="28"/>
        </w:rPr>
      </w:pPr>
      <w:r w:rsidRPr="00F13909">
        <w:rPr>
          <w:bCs/>
          <w:szCs w:val="28"/>
        </w:rPr>
        <w:t>П</w:t>
      </w:r>
      <w:r w:rsidR="00942E69" w:rsidRPr="00F13909">
        <w:rPr>
          <w:bCs/>
          <w:szCs w:val="28"/>
        </w:rPr>
        <w:t xml:space="preserve">римерный </w:t>
      </w:r>
      <w:r w:rsidR="00A23C4D" w:rsidRPr="00F13909">
        <w:rPr>
          <w:bCs/>
          <w:szCs w:val="28"/>
        </w:rPr>
        <w:t>перечень вопросов к контрольной работе</w:t>
      </w:r>
    </w:p>
    <w:p w14:paraId="744F5E53" w14:textId="0FD8863C" w:rsidR="007B43AD" w:rsidRPr="007B43AD" w:rsidRDefault="007B43AD" w:rsidP="007B43AD">
      <w:pPr>
        <w:pStyle w:val="ab"/>
        <w:ind w:firstLine="709"/>
        <w:jc w:val="both"/>
        <w:rPr>
          <w:b w:val="0"/>
          <w:szCs w:val="28"/>
        </w:rPr>
      </w:pPr>
      <w:r w:rsidRPr="007B43AD">
        <w:rPr>
          <w:b w:val="0"/>
          <w:szCs w:val="28"/>
        </w:rPr>
        <w:t>1.</w:t>
      </w:r>
      <w:r w:rsidRPr="007B43AD">
        <w:rPr>
          <w:b w:val="0"/>
          <w:szCs w:val="28"/>
        </w:rPr>
        <w:tab/>
      </w:r>
      <w:r w:rsidR="00E559D5" w:rsidRPr="007B43AD">
        <w:rPr>
          <w:b w:val="0"/>
          <w:szCs w:val="28"/>
        </w:rPr>
        <w:t xml:space="preserve">Технологические уклады: логика их развертывания </w:t>
      </w:r>
    </w:p>
    <w:p w14:paraId="23E284F9" w14:textId="0C612003" w:rsidR="007B43AD" w:rsidRPr="007B43AD" w:rsidRDefault="007B43AD" w:rsidP="007B43AD">
      <w:pPr>
        <w:pStyle w:val="ab"/>
        <w:ind w:firstLine="709"/>
        <w:jc w:val="both"/>
        <w:rPr>
          <w:b w:val="0"/>
          <w:szCs w:val="28"/>
        </w:rPr>
      </w:pPr>
      <w:r w:rsidRPr="007B43AD">
        <w:rPr>
          <w:b w:val="0"/>
          <w:szCs w:val="28"/>
        </w:rPr>
        <w:t>2.</w:t>
      </w:r>
      <w:r w:rsidRPr="007B43AD">
        <w:rPr>
          <w:b w:val="0"/>
          <w:szCs w:val="28"/>
        </w:rPr>
        <w:tab/>
      </w:r>
      <w:r w:rsidR="00E559D5" w:rsidRPr="007B43AD">
        <w:rPr>
          <w:b w:val="0"/>
          <w:szCs w:val="28"/>
        </w:rPr>
        <w:t>Понятие инновации</w:t>
      </w:r>
      <w:r w:rsidR="00E559D5">
        <w:rPr>
          <w:b w:val="0"/>
          <w:szCs w:val="28"/>
        </w:rPr>
        <w:t>, сущность и формы</w:t>
      </w:r>
      <w:r w:rsidR="00E559D5" w:rsidRPr="007B43AD">
        <w:rPr>
          <w:b w:val="0"/>
          <w:szCs w:val="28"/>
        </w:rPr>
        <w:t>. Различные подходы к определению категории «инновация».</w:t>
      </w:r>
    </w:p>
    <w:p w14:paraId="441410CF" w14:textId="77777777" w:rsidR="007B43AD" w:rsidRPr="007B43AD" w:rsidRDefault="007B43AD" w:rsidP="007B43AD">
      <w:pPr>
        <w:pStyle w:val="ab"/>
        <w:ind w:firstLine="709"/>
        <w:jc w:val="both"/>
        <w:rPr>
          <w:b w:val="0"/>
          <w:szCs w:val="28"/>
        </w:rPr>
      </w:pPr>
      <w:r w:rsidRPr="007B43AD">
        <w:rPr>
          <w:b w:val="0"/>
          <w:szCs w:val="28"/>
        </w:rPr>
        <w:t>3.</w:t>
      </w:r>
      <w:r w:rsidRPr="007B43AD">
        <w:rPr>
          <w:b w:val="0"/>
          <w:szCs w:val="28"/>
        </w:rPr>
        <w:tab/>
        <w:t xml:space="preserve">Роль инновационной экономики в процессе развития информационного общества. </w:t>
      </w:r>
    </w:p>
    <w:p w14:paraId="50D5B28F" w14:textId="448DD861" w:rsidR="007B43AD" w:rsidRPr="007B43AD" w:rsidRDefault="007B43AD" w:rsidP="007B43AD">
      <w:pPr>
        <w:pStyle w:val="ab"/>
        <w:ind w:firstLine="709"/>
        <w:jc w:val="both"/>
        <w:rPr>
          <w:b w:val="0"/>
          <w:szCs w:val="28"/>
        </w:rPr>
      </w:pPr>
      <w:r w:rsidRPr="007B43AD">
        <w:rPr>
          <w:b w:val="0"/>
          <w:szCs w:val="28"/>
        </w:rPr>
        <w:t>4.</w:t>
      </w:r>
      <w:r w:rsidR="00E559D5" w:rsidRPr="00E559D5">
        <w:rPr>
          <w:b w:val="0"/>
          <w:szCs w:val="28"/>
        </w:rPr>
        <w:t xml:space="preserve"> </w:t>
      </w:r>
      <w:r w:rsidR="00E559D5" w:rsidRPr="007B43AD">
        <w:rPr>
          <w:b w:val="0"/>
          <w:szCs w:val="28"/>
        </w:rPr>
        <w:t>Научно-технический прогресс и научно-техническая революция: отлич</w:t>
      </w:r>
      <w:r w:rsidR="00E559D5">
        <w:rPr>
          <w:b w:val="0"/>
          <w:szCs w:val="28"/>
        </w:rPr>
        <w:t>и</w:t>
      </w:r>
      <w:r w:rsidR="00E559D5" w:rsidRPr="007B43AD">
        <w:rPr>
          <w:b w:val="0"/>
          <w:szCs w:val="28"/>
        </w:rPr>
        <w:t>я и общее</w:t>
      </w:r>
      <w:r w:rsidRPr="007B43AD">
        <w:rPr>
          <w:b w:val="0"/>
          <w:szCs w:val="28"/>
        </w:rPr>
        <w:tab/>
        <w:t xml:space="preserve"> </w:t>
      </w:r>
    </w:p>
    <w:p w14:paraId="312FFE3A" w14:textId="77777777" w:rsidR="007B43AD" w:rsidRPr="007B43AD" w:rsidRDefault="007B43AD" w:rsidP="007B43AD">
      <w:pPr>
        <w:pStyle w:val="ab"/>
        <w:ind w:firstLine="709"/>
        <w:jc w:val="both"/>
        <w:rPr>
          <w:b w:val="0"/>
          <w:szCs w:val="28"/>
        </w:rPr>
      </w:pPr>
      <w:r w:rsidRPr="007B43AD">
        <w:rPr>
          <w:b w:val="0"/>
          <w:szCs w:val="28"/>
        </w:rPr>
        <w:t>5.</w:t>
      </w:r>
      <w:r w:rsidRPr="007B43AD">
        <w:rPr>
          <w:b w:val="0"/>
          <w:szCs w:val="28"/>
        </w:rPr>
        <w:tab/>
        <w:t xml:space="preserve">Государственное регулирование инновационной деятельности: общее и особенное. </w:t>
      </w:r>
    </w:p>
    <w:p w14:paraId="1938CE97" w14:textId="77777777" w:rsidR="007B43AD" w:rsidRPr="007B43AD" w:rsidRDefault="007B43AD" w:rsidP="007B43AD">
      <w:pPr>
        <w:pStyle w:val="ab"/>
        <w:ind w:firstLine="709"/>
        <w:jc w:val="both"/>
        <w:rPr>
          <w:b w:val="0"/>
          <w:szCs w:val="28"/>
        </w:rPr>
      </w:pPr>
      <w:r w:rsidRPr="007B43AD">
        <w:rPr>
          <w:b w:val="0"/>
          <w:szCs w:val="28"/>
        </w:rPr>
        <w:t>6.</w:t>
      </w:r>
      <w:r w:rsidRPr="007B43AD">
        <w:rPr>
          <w:b w:val="0"/>
          <w:szCs w:val="28"/>
        </w:rPr>
        <w:tab/>
        <w:t xml:space="preserve">Приоритеты государственной инновационной политики. </w:t>
      </w:r>
    </w:p>
    <w:p w14:paraId="335A3054" w14:textId="77777777" w:rsidR="007B43AD" w:rsidRPr="007B43AD" w:rsidRDefault="007B43AD" w:rsidP="007B43AD">
      <w:pPr>
        <w:pStyle w:val="ab"/>
        <w:ind w:firstLine="709"/>
        <w:jc w:val="both"/>
        <w:rPr>
          <w:b w:val="0"/>
          <w:szCs w:val="28"/>
        </w:rPr>
      </w:pPr>
      <w:r w:rsidRPr="007B43AD">
        <w:rPr>
          <w:b w:val="0"/>
          <w:szCs w:val="28"/>
        </w:rPr>
        <w:t>7.</w:t>
      </w:r>
      <w:r w:rsidRPr="007B43AD">
        <w:rPr>
          <w:b w:val="0"/>
          <w:szCs w:val="28"/>
        </w:rPr>
        <w:tab/>
        <w:t xml:space="preserve">Прямые и косвенные методы государственной поддержки инновационной деятельности. </w:t>
      </w:r>
    </w:p>
    <w:p w14:paraId="25FCC635" w14:textId="1A3A99CD" w:rsidR="007B43AD" w:rsidRPr="007B43AD" w:rsidRDefault="007B43AD" w:rsidP="007B43AD">
      <w:pPr>
        <w:pStyle w:val="ab"/>
        <w:ind w:firstLine="709"/>
        <w:jc w:val="both"/>
        <w:rPr>
          <w:b w:val="0"/>
          <w:szCs w:val="28"/>
        </w:rPr>
      </w:pPr>
      <w:r w:rsidRPr="007B43AD">
        <w:rPr>
          <w:b w:val="0"/>
          <w:szCs w:val="28"/>
        </w:rPr>
        <w:t>8.</w:t>
      </w:r>
      <w:r w:rsidRPr="007B43AD">
        <w:rPr>
          <w:b w:val="0"/>
          <w:szCs w:val="28"/>
        </w:rPr>
        <w:tab/>
      </w:r>
      <w:r w:rsidR="00E559D5" w:rsidRPr="007B43AD">
        <w:rPr>
          <w:b w:val="0"/>
          <w:szCs w:val="28"/>
        </w:rPr>
        <w:t xml:space="preserve">Концепция развития национальной инновационной системы. </w:t>
      </w:r>
    </w:p>
    <w:p w14:paraId="6D4CA1DD" w14:textId="77777777" w:rsidR="007B43AD" w:rsidRPr="007B43AD" w:rsidRDefault="007B43AD" w:rsidP="007B43AD">
      <w:pPr>
        <w:pStyle w:val="ab"/>
        <w:ind w:firstLine="709"/>
        <w:jc w:val="both"/>
        <w:rPr>
          <w:b w:val="0"/>
          <w:szCs w:val="28"/>
        </w:rPr>
      </w:pPr>
      <w:r w:rsidRPr="007B43AD">
        <w:rPr>
          <w:b w:val="0"/>
          <w:szCs w:val="28"/>
        </w:rPr>
        <w:t>9.</w:t>
      </w:r>
      <w:r w:rsidRPr="007B43AD">
        <w:rPr>
          <w:b w:val="0"/>
          <w:szCs w:val="28"/>
        </w:rPr>
        <w:tab/>
        <w:t xml:space="preserve">Региональные проекты поддержки инновационного развития. </w:t>
      </w:r>
    </w:p>
    <w:p w14:paraId="2FEA877C" w14:textId="77777777" w:rsidR="007B43AD" w:rsidRPr="007B43AD" w:rsidRDefault="007B43AD" w:rsidP="007B43AD">
      <w:pPr>
        <w:pStyle w:val="ab"/>
        <w:ind w:firstLine="709"/>
        <w:jc w:val="both"/>
        <w:rPr>
          <w:b w:val="0"/>
          <w:szCs w:val="28"/>
        </w:rPr>
      </w:pPr>
      <w:r w:rsidRPr="007B43AD">
        <w:rPr>
          <w:b w:val="0"/>
          <w:szCs w:val="28"/>
        </w:rPr>
        <w:t>10.</w:t>
      </w:r>
      <w:r w:rsidRPr="007B43AD">
        <w:rPr>
          <w:b w:val="0"/>
          <w:szCs w:val="28"/>
        </w:rPr>
        <w:tab/>
        <w:t xml:space="preserve">Формирование региональных инновационных систем. </w:t>
      </w:r>
    </w:p>
    <w:p w14:paraId="535C5E9C" w14:textId="7FBCEFBF" w:rsidR="007B43AD" w:rsidRPr="007B43AD" w:rsidRDefault="007B43AD" w:rsidP="007B43AD">
      <w:pPr>
        <w:pStyle w:val="ab"/>
        <w:ind w:firstLine="709"/>
        <w:jc w:val="both"/>
        <w:rPr>
          <w:b w:val="0"/>
          <w:szCs w:val="28"/>
        </w:rPr>
      </w:pPr>
      <w:r w:rsidRPr="007B43AD">
        <w:rPr>
          <w:b w:val="0"/>
          <w:szCs w:val="28"/>
        </w:rPr>
        <w:t>11.</w:t>
      </w:r>
      <w:r w:rsidRPr="007B43AD">
        <w:rPr>
          <w:b w:val="0"/>
          <w:szCs w:val="28"/>
        </w:rPr>
        <w:tab/>
      </w:r>
      <w:r w:rsidR="00E559D5" w:rsidRPr="007B43AD">
        <w:rPr>
          <w:b w:val="0"/>
          <w:szCs w:val="28"/>
        </w:rPr>
        <w:t>Регионы и их роль в развитии инноваций в России</w:t>
      </w:r>
    </w:p>
    <w:p w14:paraId="19A67A37" w14:textId="77777777" w:rsidR="007B43AD" w:rsidRPr="007B43AD" w:rsidRDefault="007B43AD" w:rsidP="007B43AD">
      <w:pPr>
        <w:pStyle w:val="ab"/>
        <w:ind w:firstLine="709"/>
        <w:jc w:val="both"/>
        <w:rPr>
          <w:b w:val="0"/>
          <w:szCs w:val="28"/>
        </w:rPr>
      </w:pPr>
      <w:r w:rsidRPr="007B43AD">
        <w:rPr>
          <w:b w:val="0"/>
          <w:szCs w:val="28"/>
        </w:rPr>
        <w:t>12.</w:t>
      </w:r>
      <w:r w:rsidRPr="007B43AD">
        <w:rPr>
          <w:b w:val="0"/>
          <w:szCs w:val="28"/>
        </w:rPr>
        <w:tab/>
      </w:r>
      <w:proofErr w:type="spellStart"/>
      <w:r w:rsidRPr="007B43AD">
        <w:rPr>
          <w:b w:val="0"/>
          <w:szCs w:val="28"/>
        </w:rPr>
        <w:t>Сколково</w:t>
      </w:r>
      <w:proofErr w:type="spellEnd"/>
      <w:r w:rsidRPr="007B43AD">
        <w:rPr>
          <w:b w:val="0"/>
          <w:szCs w:val="28"/>
        </w:rPr>
        <w:t xml:space="preserve"> - важнейший узел инновационной сети в РФ. </w:t>
      </w:r>
    </w:p>
    <w:p w14:paraId="22AB46E8" w14:textId="77777777" w:rsidR="007B43AD" w:rsidRPr="007B43AD" w:rsidRDefault="007B43AD" w:rsidP="007B43AD">
      <w:pPr>
        <w:pStyle w:val="ab"/>
        <w:ind w:firstLine="709"/>
        <w:jc w:val="both"/>
        <w:rPr>
          <w:b w:val="0"/>
          <w:szCs w:val="28"/>
        </w:rPr>
      </w:pPr>
      <w:r w:rsidRPr="007B43AD">
        <w:rPr>
          <w:b w:val="0"/>
          <w:szCs w:val="28"/>
        </w:rPr>
        <w:t>13.</w:t>
      </w:r>
      <w:r w:rsidRPr="007B43AD">
        <w:rPr>
          <w:b w:val="0"/>
          <w:szCs w:val="28"/>
        </w:rPr>
        <w:tab/>
        <w:t xml:space="preserve">Инновации в отраслях промышленности: проблемы и перспективы развития. </w:t>
      </w:r>
    </w:p>
    <w:p w14:paraId="1FCBEB3B" w14:textId="77777777" w:rsidR="007B43AD" w:rsidRPr="007B43AD" w:rsidRDefault="007B43AD" w:rsidP="007B43AD">
      <w:pPr>
        <w:pStyle w:val="ab"/>
        <w:ind w:firstLine="709"/>
        <w:jc w:val="both"/>
        <w:rPr>
          <w:b w:val="0"/>
          <w:szCs w:val="28"/>
        </w:rPr>
      </w:pPr>
      <w:r w:rsidRPr="007B43AD">
        <w:rPr>
          <w:b w:val="0"/>
          <w:szCs w:val="28"/>
        </w:rPr>
        <w:t>14.</w:t>
      </w:r>
      <w:r w:rsidRPr="007B43AD">
        <w:rPr>
          <w:b w:val="0"/>
          <w:szCs w:val="28"/>
        </w:rPr>
        <w:tab/>
        <w:t xml:space="preserve">Производство инноваций на микроуровне. Малые инновационные компании. </w:t>
      </w:r>
    </w:p>
    <w:p w14:paraId="6D0BEBB5" w14:textId="75E99063" w:rsidR="007B43AD" w:rsidRPr="007B43AD" w:rsidRDefault="007B43AD" w:rsidP="007B43AD">
      <w:pPr>
        <w:pStyle w:val="ab"/>
        <w:ind w:firstLine="709"/>
        <w:jc w:val="both"/>
        <w:rPr>
          <w:b w:val="0"/>
          <w:szCs w:val="28"/>
        </w:rPr>
      </w:pPr>
      <w:r w:rsidRPr="007B43AD">
        <w:rPr>
          <w:b w:val="0"/>
          <w:szCs w:val="28"/>
        </w:rPr>
        <w:t>15.</w:t>
      </w:r>
      <w:r w:rsidRPr="007B43AD">
        <w:rPr>
          <w:b w:val="0"/>
          <w:szCs w:val="28"/>
        </w:rPr>
        <w:tab/>
      </w:r>
      <w:r w:rsidR="00E559D5" w:rsidRPr="007B43AD">
        <w:rPr>
          <w:b w:val="0"/>
          <w:szCs w:val="28"/>
        </w:rPr>
        <w:t xml:space="preserve">Система управления знаниями на уровне региона и предприятия </w:t>
      </w:r>
    </w:p>
    <w:p w14:paraId="7D5E5E36" w14:textId="77777777" w:rsidR="007B43AD" w:rsidRPr="007B43AD" w:rsidRDefault="007B43AD" w:rsidP="007B43AD">
      <w:pPr>
        <w:pStyle w:val="ab"/>
        <w:ind w:firstLine="709"/>
        <w:jc w:val="both"/>
        <w:rPr>
          <w:b w:val="0"/>
          <w:szCs w:val="28"/>
        </w:rPr>
      </w:pPr>
      <w:r w:rsidRPr="007B43AD">
        <w:rPr>
          <w:b w:val="0"/>
          <w:szCs w:val="28"/>
        </w:rPr>
        <w:t>16.</w:t>
      </w:r>
      <w:r w:rsidRPr="007B43AD">
        <w:rPr>
          <w:b w:val="0"/>
          <w:szCs w:val="28"/>
        </w:rPr>
        <w:tab/>
        <w:t xml:space="preserve">Элементы инновационной инфраструктуры. </w:t>
      </w:r>
    </w:p>
    <w:p w14:paraId="28512758" w14:textId="77777777" w:rsidR="007B43AD" w:rsidRPr="007B43AD" w:rsidRDefault="007B43AD" w:rsidP="007B43AD">
      <w:pPr>
        <w:pStyle w:val="ab"/>
        <w:ind w:firstLine="709"/>
        <w:jc w:val="both"/>
        <w:rPr>
          <w:b w:val="0"/>
          <w:szCs w:val="28"/>
        </w:rPr>
      </w:pPr>
      <w:r w:rsidRPr="007B43AD">
        <w:rPr>
          <w:b w:val="0"/>
          <w:szCs w:val="28"/>
        </w:rPr>
        <w:t>17.</w:t>
      </w:r>
      <w:r w:rsidRPr="007B43AD">
        <w:rPr>
          <w:b w:val="0"/>
          <w:szCs w:val="28"/>
        </w:rPr>
        <w:tab/>
        <w:t xml:space="preserve">Венчурный бизнес и организация венчурного финансирования. </w:t>
      </w:r>
    </w:p>
    <w:p w14:paraId="4C5F19D5" w14:textId="77777777" w:rsidR="007B43AD" w:rsidRPr="007B43AD" w:rsidRDefault="007B43AD" w:rsidP="007B43AD">
      <w:pPr>
        <w:pStyle w:val="ab"/>
        <w:ind w:firstLine="709"/>
        <w:jc w:val="both"/>
        <w:rPr>
          <w:b w:val="0"/>
          <w:szCs w:val="28"/>
        </w:rPr>
      </w:pPr>
      <w:r w:rsidRPr="007B43AD">
        <w:rPr>
          <w:b w:val="0"/>
          <w:szCs w:val="28"/>
        </w:rPr>
        <w:t>18.</w:t>
      </w:r>
      <w:r w:rsidRPr="007B43AD">
        <w:rPr>
          <w:b w:val="0"/>
          <w:szCs w:val="28"/>
        </w:rPr>
        <w:tab/>
        <w:t xml:space="preserve">Малые инновационные фирмы. Роль малого инновационного бизнеса. </w:t>
      </w:r>
    </w:p>
    <w:p w14:paraId="776EE96D" w14:textId="77777777" w:rsidR="007B43AD" w:rsidRPr="007B43AD" w:rsidRDefault="007B43AD" w:rsidP="007B43AD">
      <w:pPr>
        <w:pStyle w:val="ab"/>
        <w:ind w:firstLine="709"/>
        <w:jc w:val="both"/>
        <w:rPr>
          <w:b w:val="0"/>
          <w:szCs w:val="28"/>
        </w:rPr>
      </w:pPr>
      <w:r w:rsidRPr="007B43AD">
        <w:rPr>
          <w:b w:val="0"/>
          <w:szCs w:val="28"/>
        </w:rPr>
        <w:lastRenderedPageBreak/>
        <w:t>19.</w:t>
      </w:r>
      <w:r w:rsidRPr="007B43AD">
        <w:rPr>
          <w:b w:val="0"/>
          <w:szCs w:val="28"/>
        </w:rPr>
        <w:tab/>
        <w:t xml:space="preserve">Крупное и малое предпринимательство в сфере инноваций. </w:t>
      </w:r>
    </w:p>
    <w:p w14:paraId="74FDEDC2" w14:textId="77777777" w:rsidR="007B43AD" w:rsidRPr="007B43AD" w:rsidRDefault="007B43AD" w:rsidP="007B43AD">
      <w:pPr>
        <w:pStyle w:val="ab"/>
        <w:ind w:firstLine="709"/>
        <w:jc w:val="both"/>
        <w:rPr>
          <w:b w:val="0"/>
          <w:szCs w:val="28"/>
        </w:rPr>
      </w:pPr>
      <w:r w:rsidRPr="007B43AD">
        <w:rPr>
          <w:b w:val="0"/>
          <w:szCs w:val="28"/>
        </w:rPr>
        <w:t>20.</w:t>
      </w:r>
      <w:r w:rsidRPr="007B43AD">
        <w:rPr>
          <w:b w:val="0"/>
          <w:szCs w:val="28"/>
        </w:rPr>
        <w:tab/>
        <w:t xml:space="preserve">Стимулирование развития инновационного предпринимательства в Российской Федерации. </w:t>
      </w:r>
    </w:p>
    <w:p w14:paraId="4C9732B9" w14:textId="77777777" w:rsidR="007B43AD" w:rsidRPr="007B43AD" w:rsidRDefault="007B43AD" w:rsidP="007B43AD">
      <w:pPr>
        <w:pStyle w:val="ab"/>
        <w:ind w:firstLine="709"/>
        <w:jc w:val="both"/>
        <w:rPr>
          <w:b w:val="0"/>
          <w:szCs w:val="28"/>
        </w:rPr>
      </w:pPr>
      <w:r w:rsidRPr="007B43AD">
        <w:rPr>
          <w:b w:val="0"/>
          <w:szCs w:val="28"/>
        </w:rPr>
        <w:t>21.</w:t>
      </w:r>
      <w:r w:rsidRPr="007B43AD">
        <w:rPr>
          <w:b w:val="0"/>
          <w:szCs w:val="28"/>
        </w:rPr>
        <w:tab/>
        <w:t xml:space="preserve">Инновации в системе государственного управления </w:t>
      </w:r>
    </w:p>
    <w:p w14:paraId="6374456A" w14:textId="1C550EF1" w:rsidR="007B43AD" w:rsidRDefault="007B43AD" w:rsidP="007B43AD">
      <w:pPr>
        <w:pStyle w:val="ab"/>
        <w:ind w:firstLine="709"/>
        <w:jc w:val="both"/>
        <w:rPr>
          <w:b w:val="0"/>
          <w:szCs w:val="28"/>
        </w:rPr>
      </w:pPr>
      <w:r w:rsidRPr="007B43AD">
        <w:rPr>
          <w:b w:val="0"/>
          <w:szCs w:val="28"/>
        </w:rPr>
        <w:t>22.</w:t>
      </w:r>
      <w:r w:rsidRPr="007B43AD">
        <w:rPr>
          <w:b w:val="0"/>
          <w:szCs w:val="28"/>
        </w:rPr>
        <w:tab/>
      </w:r>
      <w:r w:rsidR="00E559D5" w:rsidRPr="007B43AD">
        <w:rPr>
          <w:b w:val="0"/>
          <w:szCs w:val="28"/>
        </w:rPr>
        <w:t>Институциональная структура инновационного рынка: проблемы развития.</w:t>
      </w:r>
    </w:p>
    <w:p w14:paraId="6311B1BB" w14:textId="7DA18204" w:rsidR="00E559D5" w:rsidRDefault="00E559D5" w:rsidP="007B43AD">
      <w:pPr>
        <w:pStyle w:val="ab"/>
        <w:ind w:firstLine="709"/>
        <w:jc w:val="both"/>
        <w:rPr>
          <w:b w:val="0"/>
          <w:szCs w:val="28"/>
        </w:rPr>
      </w:pPr>
    </w:p>
    <w:p w14:paraId="038D7647" w14:textId="77777777" w:rsidR="00104A3B" w:rsidRDefault="00104A3B" w:rsidP="00104A3B">
      <w:pPr>
        <w:spacing w:line="360" w:lineRule="auto"/>
        <w:ind w:firstLine="708"/>
        <w:jc w:val="both"/>
        <w:rPr>
          <w:sz w:val="28"/>
          <w:szCs w:val="28"/>
        </w:rPr>
      </w:pPr>
      <w:r w:rsidRPr="00B523D5">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r>
        <w:rPr>
          <w:sz w:val="28"/>
          <w:szCs w:val="28"/>
        </w:rPr>
        <w:t>.</w:t>
      </w:r>
    </w:p>
    <w:p w14:paraId="3805D3E2" w14:textId="77777777" w:rsidR="00104A3B" w:rsidRDefault="00104A3B" w:rsidP="007B43AD">
      <w:pPr>
        <w:pStyle w:val="ab"/>
        <w:ind w:firstLine="709"/>
        <w:jc w:val="both"/>
        <w:rPr>
          <w:b w:val="0"/>
          <w:szCs w:val="28"/>
        </w:rPr>
      </w:pPr>
    </w:p>
    <w:p w14:paraId="7F74C673" w14:textId="3422EFE8" w:rsidR="00145199" w:rsidRPr="0078385C" w:rsidRDefault="00145199" w:rsidP="00C24A97">
      <w:pPr>
        <w:pStyle w:val="ab"/>
        <w:ind w:firstLine="709"/>
        <w:jc w:val="both"/>
        <w:outlineLvl w:val="0"/>
        <w:rPr>
          <w:b w:val="0"/>
          <w:szCs w:val="28"/>
        </w:rPr>
      </w:pPr>
      <w:bookmarkStart w:id="17" w:name="_Toc121444540"/>
      <w:r w:rsidRPr="0078385C">
        <w:rPr>
          <w:szCs w:val="28"/>
        </w:rPr>
        <w:t>7. Фонд оценочных средств для проведения промежуточной аттестации обучающихся по дисциплине</w:t>
      </w:r>
      <w:bookmarkEnd w:id="17"/>
    </w:p>
    <w:p w14:paraId="3DEE2A94" w14:textId="216BAE5C" w:rsidR="00231417" w:rsidRPr="00231417" w:rsidRDefault="00901E20" w:rsidP="00231417">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sidR="00231417">
        <w:rPr>
          <w:sz w:val="28"/>
          <w:szCs w:val="28"/>
        </w:rPr>
        <w:t>е</w:t>
      </w:r>
      <w:r w:rsidR="00231417" w:rsidRPr="00373B25">
        <w:rPr>
          <w:sz w:val="28"/>
          <w:szCs w:val="28"/>
        </w:rPr>
        <w:t xml:space="preserve"> содержится в разделе </w:t>
      </w:r>
      <w:r w:rsidR="00231417">
        <w:rPr>
          <w:sz w:val="28"/>
          <w:szCs w:val="28"/>
        </w:rPr>
        <w:t>«2.</w:t>
      </w:r>
      <w:r w:rsidR="00231417" w:rsidRPr="00231417">
        <w:rPr>
          <w:b/>
          <w:sz w:val="28"/>
          <w:szCs w:val="28"/>
        </w:rPr>
        <w:t xml:space="preserve"> </w:t>
      </w:r>
      <w:r w:rsidR="00231417"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31417">
        <w:rPr>
          <w:sz w:val="28"/>
          <w:szCs w:val="28"/>
        </w:rPr>
        <w:t>».</w:t>
      </w:r>
    </w:p>
    <w:p w14:paraId="7BB2B0E3" w14:textId="27AD40F6" w:rsidR="00621596" w:rsidRDefault="009834EB" w:rsidP="009834EB">
      <w:pPr>
        <w:ind w:firstLine="709"/>
        <w:jc w:val="center"/>
        <w:rPr>
          <w:sz w:val="28"/>
          <w:szCs w:val="28"/>
        </w:rPr>
      </w:pPr>
      <w:bookmarkStart w:id="18" w:name="_Hlk119761334"/>
      <w:r>
        <w:rPr>
          <w:sz w:val="28"/>
          <w:szCs w:val="28"/>
        </w:rPr>
        <w:t xml:space="preserve">2021 год </w:t>
      </w:r>
      <w:r w:rsidR="00D33390">
        <w:rPr>
          <w:sz w:val="28"/>
          <w:szCs w:val="28"/>
        </w:rPr>
        <w:t>приема</w:t>
      </w:r>
    </w:p>
    <w:tbl>
      <w:tblPr>
        <w:tblStyle w:val="a8"/>
        <w:tblW w:w="0" w:type="auto"/>
        <w:tblLook w:val="04A0" w:firstRow="1" w:lastRow="0" w:firstColumn="1" w:lastColumn="0" w:noHBand="0" w:noVBand="1"/>
      </w:tblPr>
      <w:tblGrid>
        <w:gridCol w:w="2300"/>
        <w:gridCol w:w="2506"/>
        <w:gridCol w:w="2288"/>
        <w:gridCol w:w="3101"/>
      </w:tblGrid>
      <w:tr w:rsidR="000175B3" w:rsidRPr="009834EB" w14:paraId="7B8B6933" w14:textId="77777777" w:rsidTr="00852432">
        <w:tc>
          <w:tcPr>
            <w:tcW w:w="2300" w:type="dxa"/>
          </w:tcPr>
          <w:p w14:paraId="6F6BC36E" w14:textId="77777777" w:rsidR="00621596" w:rsidRPr="009834EB" w:rsidRDefault="00621596" w:rsidP="001247DA">
            <w:pPr>
              <w:jc w:val="both"/>
              <w:rPr>
                <w:sz w:val="24"/>
                <w:szCs w:val="24"/>
              </w:rPr>
            </w:pPr>
            <w:r w:rsidRPr="009834EB">
              <w:rPr>
                <w:sz w:val="24"/>
                <w:szCs w:val="24"/>
              </w:rPr>
              <w:t xml:space="preserve">Наименование компетенции </w:t>
            </w:r>
          </w:p>
        </w:tc>
        <w:tc>
          <w:tcPr>
            <w:tcW w:w="2506" w:type="dxa"/>
          </w:tcPr>
          <w:p w14:paraId="14354049" w14:textId="77777777" w:rsidR="00621596" w:rsidRPr="009834EB" w:rsidRDefault="00621596" w:rsidP="001247DA">
            <w:pPr>
              <w:jc w:val="both"/>
              <w:rPr>
                <w:sz w:val="24"/>
                <w:szCs w:val="24"/>
              </w:rPr>
            </w:pPr>
            <w:r w:rsidRPr="009834EB">
              <w:rPr>
                <w:sz w:val="24"/>
                <w:szCs w:val="24"/>
              </w:rPr>
              <w:t xml:space="preserve">Наименование индикаторов достижения компетенции </w:t>
            </w:r>
          </w:p>
        </w:tc>
        <w:tc>
          <w:tcPr>
            <w:tcW w:w="2288" w:type="dxa"/>
          </w:tcPr>
          <w:p w14:paraId="59EFE498" w14:textId="77777777" w:rsidR="00621596" w:rsidRPr="009834EB" w:rsidRDefault="00621596" w:rsidP="001247DA">
            <w:pPr>
              <w:jc w:val="both"/>
              <w:rPr>
                <w:sz w:val="24"/>
                <w:szCs w:val="24"/>
              </w:rPr>
            </w:pPr>
            <w:r w:rsidRPr="009834EB">
              <w:rPr>
                <w:sz w:val="24"/>
                <w:szCs w:val="24"/>
              </w:rPr>
              <w:t xml:space="preserve">Результаты обучения </w:t>
            </w:r>
          </w:p>
          <w:p w14:paraId="63217E46" w14:textId="77777777" w:rsidR="00621596" w:rsidRPr="009834EB" w:rsidRDefault="00621596" w:rsidP="001247DA">
            <w:pPr>
              <w:jc w:val="both"/>
              <w:rPr>
                <w:sz w:val="24"/>
                <w:szCs w:val="24"/>
              </w:rPr>
            </w:pPr>
            <w:r w:rsidRPr="009834EB">
              <w:rPr>
                <w:sz w:val="24"/>
                <w:szCs w:val="24"/>
              </w:rPr>
              <w:t>(умения и знания), соотнесенные с индикаторами достижения компетенции</w:t>
            </w:r>
          </w:p>
        </w:tc>
        <w:tc>
          <w:tcPr>
            <w:tcW w:w="3101" w:type="dxa"/>
          </w:tcPr>
          <w:p w14:paraId="16F62238" w14:textId="77777777" w:rsidR="00621596" w:rsidRPr="00DD1B13" w:rsidRDefault="00621596" w:rsidP="001247DA">
            <w:pPr>
              <w:jc w:val="both"/>
              <w:rPr>
                <w:sz w:val="24"/>
                <w:szCs w:val="24"/>
              </w:rPr>
            </w:pPr>
            <w:r w:rsidRPr="00DD1B13">
              <w:rPr>
                <w:sz w:val="24"/>
                <w:szCs w:val="24"/>
              </w:rPr>
              <w:t>Типовые контрольные задания</w:t>
            </w:r>
          </w:p>
        </w:tc>
      </w:tr>
      <w:tr w:rsidR="00852432" w:rsidRPr="009834EB" w14:paraId="68142273" w14:textId="77777777" w:rsidTr="00852432">
        <w:tc>
          <w:tcPr>
            <w:tcW w:w="2300" w:type="dxa"/>
            <w:vMerge w:val="restart"/>
            <w:tcBorders>
              <w:top w:val="single" w:sz="6" w:space="0" w:color="000000"/>
              <w:left w:val="single" w:sz="6" w:space="0" w:color="000000"/>
              <w:right w:val="single" w:sz="6" w:space="0" w:color="000000"/>
            </w:tcBorders>
          </w:tcPr>
          <w:p w14:paraId="17C58AD3" w14:textId="77777777" w:rsidR="00852432" w:rsidRPr="009834EB" w:rsidRDefault="00852432" w:rsidP="00852432">
            <w:pPr>
              <w:spacing w:after="44" w:line="233" w:lineRule="auto"/>
              <w:ind w:left="15" w:firstLine="30"/>
              <w:rPr>
                <w:sz w:val="24"/>
                <w:szCs w:val="24"/>
              </w:rPr>
            </w:pPr>
            <w:r w:rsidRPr="009834EB">
              <w:rPr>
                <w:sz w:val="24"/>
                <w:szCs w:val="24"/>
              </w:rPr>
              <w:t xml:space="preserve">ДКН-1 </w:t>
            </w:r>
          </w:p>
          <w:p w14:paraId="1A1DE96C" w14:textId="0818E7B8" w:rsidR="00852432" w:rsidRPr="009834EB" w:rsidRDefault="00852432" w:rsidP="00852432">
            <w:pPr>
              <w:spacing w:after="44" w:line="233" w:lineRule="auto"/>
              <w:ind w:left="15" w:firstLine="30"/>
              <w:rPr>
                <w:sz w:val="24"/>
                <w:szCs w:val="24"/>
              </w:rPr>
            </w:pPr>
            <w:r w:rsidRPr="009834EB">
              <w:rPr>
                <w:sz w:val="24"/>
                <w:szCs w:val="24"/>
              </w:rPr>
              <w:t>Способность применять методы и инструменты проектного управления в государственном секторе</w:t>
            </w:r>
          </w:p>
        </w:tc>
        <w:tc>
          <w:tcPr>
            <w:tcW w:w="2506" w:type="dxa"/>
            <w:tcBorders>
              <w:top w:val="single" w:sz="6" w:space="0" w:color="000000"/>
              <w:left w:val="single" w:sz="6" w:space="0" w:color="000000"/>
              <w:bottom w:val="single" w:sz="6" w:space="0" w:color="000000"/>
              <w:right w:val="single" w:sz="6" w:space="0" w:color="000000"/>
            </w:tcBorders>
          </w:tcPr>
          <w:p w14:paraId="62433545" w14:textId="77777777" w:rsidR="00852432" w:rsidRPr="009834EB" w:rsidRDefault="00852432" w:rsidP="00852432">
            <w:pPr>
              <w:tabs>
                <w:tab w:val="center" w:pos="1448"/>
              </w:tabs>
              <w:spacing w:after="6" w:line="259" w:lineRule="auto"/>
              <w:rPr>
                <w:sz w:val="24"/>
                <w:szCs w:val="24"/>
              </w:rPr>
            </w:pPr>
            <w:r w:rsidRPr="009834EB">
              <w:rPr>
                <w:sz w:val="24"/>
                <w:szCs w:val="24"/>
              </w:rPr>
              <w:t xml:space="preserve">1.Руководствуется принципами общей и частной методологии познавательной деятельности, технологией проектного анализа в органах государственного и муниципального </w:t>
            </w:r>
            <w:r w:rsidRPr="009834EB">
              <w:rPr>
                <w:sz w:val="24"/>
                <w:szCs w:val="24"/>
              </w:rPr>
              <w:lastRenderedPageBreak/>
              <w:t>управления, требованиями нормативных правовых актов, регулирующих порядок и организацию проектной деятельности в органах власти.</w:t>
            </w:r>
          </w:p>
          <w:p w14:paraId="0890A563" w14:textId="77777777" w:rsidR="00852432" w:rsidRPr="009834EB" w:rsidRDefault="00852432" w:rsidP="001247DA">
            <w:pPr>
              <w:tabs>
                <w:tab w:val="center" w:pos="1448"/>
              </w:tabs>
              <w:spacing w:after="6" w:line="259" w:lineRule="auto"/>
              <w:rPr>
                <w:sz w:val="24"/>
                <w:szCs w:val="24"/>
              </w:rPr>
            </w:pPr>
          </w:p>
        </w:tc>
        <w:tc>
          <w:tcPr>
            <w:tcW w:w="2288" w:type="dxa"/>
            <w:tcBorders>
              <w:top w:val="single" w:sz="6" w:space="0" w:color="000000"/>
              <w:left w:val="single" w:sz="6" w:space="0" w:color="000000"/>
              <w:bottom w:val="single" w:sz="6" w:space="0" w:color="000000"/>
              <w:right w:val="single" w:sz="6" w:space="0" w:color="000000"/>
            </w:tcBorders>
          </w:tcPr>
          <w:p w14:paraId="70633A5B" w14:textId="77777777" w:rsidR="00852432" w:rsidRPr="009834EB" w:rsidRDefault="00852432" w:rsidP="00852432">
            <w:pPr>
              <w:spacing w:line="259" w:lineRule="auto"/>
              <w:ind w:left="30"/>
              <w:rPr>
                <w:sz w:val="24"/>
                <w:szCs w:val="24"/>
              </w:rPr>
            </w:pPr>
            <w:r w:rsidRPr="009834EB">
              <w:rPr>
                <w:b/>
                <w:bCs/>
                <w:sz w:val="24"/>
                <w:szCs w:val="24"/>
              </w:rPr>
              <w:lastRenderedPageBreak/>
              <w:t>Знать</w:t>
            </w:r>
            <w:r w:rsidRPr="009834EB">
              <w:rPr>
                <w:sz w:val="24"/>
                <w:szCs w:val="24"/>
              </w:rPr>
              <w:t xml:space="preserve">:  </w:t>
            </w:r>
          </w:p>
          <w:p w14:paraId="29C2B663" w14:textId="77777777" w:rsidR="00852432" w:rsidRPr="009834EB" w:rsidRDefault="00852432" w:rsidP="00852432">
            <w:pPr>
              <w:spacing w:after="10" w:line="273" w:lineRule="auto"/>
              <w:rPr>
                <w:sz w:val="24"/>
                <w:szCs w:val="24"/>
              </w:rPr>
            </w:pPr>
            <w:r w:rsidRPr="009834EB">
              <w:rPr>
                <w:sz w:val="24"/>
                <w:szCs w:val="24"/>
              </w:rPr>
              <w:t xml:space="preserve">Современные принципы общей и частной методологии познавательной деятельности, технологии проектного анализа </w:t>
            </w:r>
            <w:r w:rsidRPr="009834EB">
              <w:rPr>
                <w:sz w:val="24"/>
                <w:szCs w:val="24"/>
              </w:rPr>
              <w:lastRenderedPageBreak/>
              <w:t xml:space="preserve">в органах государственного и муниципального управления. </w:t>
            </w:r>
          </w:p>
          <w:p w14:paraId="2DDBBB39" w14:textId="77777777" w:rsidR="00852432" w:rsidRPr="009834EB" w:rsidRDefault="00852432" w:rsidP="00852432">
            <w:pPr>
              <w:spacing w:after="10" w:line="273" w:lineRule="auto"/>
              <w:rPr>
                <w:sz w:val="24"/>
                <w:szCs w:val="24"/>
              </w:rPr>
            </w:pPr>
            <w:r w:rsidRPr="009834EB">
              <w:rPr>
                <w:sz w:val="24"/>
                <w:szCs w:val="24"/>
              </w:rPr>
              <w:t>Требования нормативных правовых актов, регулирующих порядок и организацию проектной деятельности в органах власти</w:t>
            </w:r>
          </w:p>
          <w:p w14:paraId="61AA4994" w14:textId="77777777" w:rsidR="00852432" w:rsidRPr="009834EB" w:rsidRDefault="00852432" w:rsidP="00852432">
            <w:pPr>
              <w:spacing w:after="17" w:line="259" w:lineRule="auto"/>
              <w:ind w:left="30"/>
              <w:rPr>
                <w:sz w:val="24"/>
                <w:szCs w:val="24"/>
              </w:rPr>
            </w:pPr>
            <w:r w:rsidRPr="009834EB">
              <w:rPr>
                <w:b/>
                <w:bCs/>
                <w:sz w:val="24"/>
                <w:szCs w:val="24"/>
              </w:rPr>
              <w:t>Уметь</w:t>
            </w:r>
            <w:r w:rsidRPr="009834EB">
              <w:rPr>
                <w:sz w:val="24"/>
                <w:szCs w:val="24"/>
              </w:rPr>
              <w:t xml:space="preserve">:  </w:t>
            </w:r>
          </w:p>
          <w:p w14:paraId="5CD5A4BB" w14:textId="77777777" w:rsidR="00852432" w:rsidRPr="009834EB" w:rsidRDefault="00852432" w:rsidP="00852432">
            <w:pPr>
              <w:tabs>
                <w:tab w:val="right" w:pos="3259"/>
              </w:tabs>
              <w:spacing w:line="259" w:lineRule="auto"/>
              <w:rPr>
                <w:sz w:val="24"/>
                <w:szCs w:val="24"/>
              </w:rPr>
            </w:pPr>
            <w:r>
              <w:rPr>
                <w:sz w:val="24"/>
                <w:szCs w:val="24"/>
              </w:rPr>
              <w:t xml:space="preserve">Организовывать </w:t>
            </w:r>
            <w:r w:rsidRPr="009834EB">
              <w:rPr>
                <w:sz w:val="24"/>
                <w:szCs w:val="24"/>
              </w:rPr>
              <w:t>работу на основе технологии проектного анализа в органах государственного и муниципального управления.</w:t>
            </w:r>
          </w:p>
          <w:p w14:paraId="30256F94" w14:textId="77777777" w:rsidR="00852432" w:rsidRPr="009834EB" w:rsidRDefault="00852432" w:rsidP="001247DA">
            <w:pPr>
              <w:spacing w:line="259" w:lineRule="auto"/>
              <w:ind w:left="30"/>
              <w:rPr>
                <w:b/>
                <w:bCs/>
                <w:sz w:val="24"/>
                <w:szCs w:val="24"/>
              </w:rPr>
            </w:pPr>
          </w:p>
        </w:tc>
        <w:tc>
          <w:tcPr>
            <w:tcW w:w="3101" w:type="dxa"/>
          </w:tcPr>
          <w:p w14:paraId="0A81637A" w14:textId="5453A97B" w:rsidR="00852432" w:rsidRDefault="00CF4BC2" w:rsidP="00DD1B13">
            <w:pPr>
              <w:jc w:val="both"/>
              <w:rPr>
                <w:bCs/>
                <w:sz w:val="24"/>
                <w:szCs w:val="24"/>
              </w:rPr>
            </w:pPr>
            <w:r>
              <w:rPr>
                <w:bCs/>
                <w:sz w:val="24"/>
                <w:szCs w:val="24"/>
              </w:rPr>
              <w:lastRenderedPageBreak/>
              <w:t>Задани</w:t>
            </w:r>
            <w:r w:rsidR="006D3997">
              <w:rPr>
                <w:bCs/>
                <w:sz w:val="24"/>
                <w:szCs w:val="24"/>
              </w:rPr>
              <w:t>я</w:t>
            </w:r>
            <w:r>
              <w:rPr>
                <w:bCs/>
                <w:sz w:val="24"/>
                <w:szCs w:val="24"/>
              </w:rPr>
              <w:t>:</w:t>
            </w:r>
          </w:p>
          <w:p w14:paraId="742AD8C5" w14:textId="77777777" w:rsidR="00CF4BC2" w:rsidRPr="00CF4BC2" w:rsidRDefault="00CF4BC2" w:rsidP="00CF4BC2">
            <w:pPr>
              <w:pStyle w:val="a6"/>
              <w:numPr>
                <w:ilvl w:val="0"/>
                <w:numId w:val="33"/>
              </w:numPr>
              <w:ind w:left="0" w:firstLine="18"/>
              <w:jc w:val="both"/>
              <w:rPr>
                <w:bCs/>
                <w:sz w:val="24"/>
                <w:szCs w:val="24"/>
              </w:rPr>
            </w:pPr>
            <w:r w:rsidRPr="00CF4BC2">
              <w:rPr>
                <w:bCs/>
                <w:sz w:val="24"/>
                <w:szCs w:val="24"/>
              </w:rPr>
              <w:t xml:space="preserve">Рассмотреть региональную поддержку инновационной деятельности, которая выражается принятием специальных региональных программ. В рамках каждой программы предусмотрено соответствующее </w:t>
            </w:r>
            <w:r w:rsidRPr="00CF4BC2">
              <w:rPr>
                <w:bCs/>
                <w:sz w:val="24"/>
                <w:szCs w:val="24"/>
              </w:rPr>
              <w:lastRenderedPageBreak/>
              <w:t>финансирование, а также план мероприятий с планируемыми показателями, которые необходимо достигнуть.</w:t>
            </w:r>
          </w:p>
          <w:p w14:paraId="6CE87908" w14:textId="2ACAE0A0" w:rsidR="00CF4BC2" w:rsidRDefault="00CF4BC2" w:rsidP="00CF4BC2">
            <w:pPr>
              <w:pStyle w:val="a6"/>
              <w:numPr>
                <w:ilvl w:val="0"/>
                <w:numId w:val="33"/>
              </w:numPr>
              <w:ind w:left="0" w:firstLine="18"/>
              <w:jc w:val="both"/>
              <w:rPr>
                <w:bCs/>
                <w:sz w:val="24"/>
                <w:szCs w:val="24"/>
              </w:rPr>
            </w:pPr>
            <w:r w:rsidRPr="00CF4BC2">
              <w:rPr>
                <w:bCs/>
                <w:sz w:val="24"/>
                <w:szCs w:val="24"/>
              </w:rPr>
              <w:t>Рассмотреть, в рамках каких программ (подпрограмм) реализуется поддержка инновационной деятельности в Новосибирской области, Республике Татарстан, Республике Марий-Эл и Республике Саха (Якутия). Какие проекты по стимулированию инновационной деятельности предусмотрены в программах?</w:t>
            </w:r>
          </w:p>
          <w:p w14:paraId="2736457A" w14:textId="45F48B65" w:rsidR="00CF4BC2" w:rsidRPr="00DD1B13" w:rsidRDefault="00CF4BC2" w:rsidP="00CF4BC2">
            <w:pPr>
              <w:jc w:val="both"/>
              <w:rPr>
                <w:bCs/>
                <w:sz w:val="24"/>
                <w:szCs w:val="24"/>
              </w:rPr>
            </w:pPr>
          </w:p>
        </w:tc>
      </w:tr>
      <w:tr w:rsidR="00852432" w:rsidRPr="009834EB" w14:paraId="3BAFC659" w14:textId="77777777" w:rsidTr="00852432">
        <w:tc>
          <w:tcPr>
            <w:tcW w:w="2300" w:type="dxa"/>
            <w:vMerge/>
            <w:tcBorders>
              <w:left w:val="single" w:sz="6" w:space="0" w:color="000000"/>
              <w:right w:val="single" w:sz="6" w:space="0" w:color="000000"/>
            </w:tcBorders>
          </w:tcPr>
          <w:p w14:paraId="79F43161" w14:textId="77777777" w:rsidR="00852432" w:rsidRPr="009834EB" w:rsidRDefault="00852432" w:rsidP="001247DA">
            <w:pPr>
              <w:spacing w:after="44" w:line="233" w:lineRule="auto"/>
              <w:ind w:left="15" w:firstLine="30"/>
              <w:rPr>
                <w:sz w:val="24"/>
                <w:szCs w:val="24"/>
              </w:rPr>
            </w:pPr>
          </w:p>
        </w:tc>
        <w:tc>
          <w:tcPr>
            <w:tcW w:w="2506" w:type="dxa"/>
            <w:tcBorders>
              <w:top w:val="single" w:sz="6" w:space="0" w:color="000000"/>
              <w:left w:val="single" w:sz="6" w:space="0" w:color="000000"/>
              <w:bottom w:val="single" w:sz="6" w:space="0" w:color="000000"/>
              <w:right w:val="single" w:sz="6" w:space="0" w:color="000000"/>
            </w:tcBorders>
          </w:tcPr>
          <w:p w14:paraId="28175E6C" w14:textId="49EFF3EB" w:rsidR="00852432" w:rsidRPr="009834EB" w:rsidRDefault="00852432" w:rsidP="001247DA">
            <w:pPr>
              <w:tabs>
                <w:tab w:val="center" w:pos="1448"/>
              </w:tabs>
              <w:spacing w:after="6" w:line="259" w:lineRule="auto"/>
              <w:rPr>
                <w:sz w:val="24"/>
                <w:szCs w:val="24"/>
              </w:rPr>
            </w:pPr>
            <w:r w:rsidRPr="009834EB">
              <w:rPr>
                <w:sz w:val="24"/>
                <w:szCs w:val="24"/>
              </w:rPr>
              <w:t>2.Осуществляет поиск и находит наиболее разумные решения типовых задач проектной деятельности, применяет принципы познания к исследованию социально-экономических процессов, оценивает и выбирает альтернативный вариант решения.</w:t>
            </w:r>
          </w:p>
        </w:tc>
        <w:tc>
          <w:tcPr>
            <w:tcW w:w="2288" w:type="dxa"/>
            <w:tcBorders>
              <w:top w:val="single" w:sz="6" w:space="0" w:color="000000"/>
              <w:left w:val="single" w:sz="6" w:space="0" w:color="000000"/>
              <w:bottom w:val="single" w:sz="6" w:space="0" w:color="000000"/>
              <w:right w:val="single" w:sz="6" w:space="0" w:color="000000"/>
            </w:tcBorders>
          </w:tcPr>
          <w:p w14:paraId="3F74BEEA" w14:textId="77777777" w:rsidR="00852432" w:rsidRPr="009834EB" w:rsidRDefault="00852432" w:rsidP="00852432">
            <w:pPr>
              <w:spacing w:line="259" w:lineRule="auto"/>
              <w:ind w:left="30"/>
              <w:rPr>
                <w:sz w:val="24"/>
                <w:szCs w:val="24"/>
              </w:rPr>
            </w:pPr>
            <w:r w:rsidRPr="009834EB">
              <w:rPr>
                <w:b/>
                <w:bCs/>
                <w:sz w:val="24"/>
                <w:szCs w:val="24"/>
              </w:rPr>
              <w:t>Знать</w:t>
            </w:r>
            <w:r w:rsidRPr="009834EB">
              <w:rPr>
                <w:sz w:val="24"/>
                <w:szCs w:val="24"/>
              </w:rPr>
              <w:t xml:space="preserve">:  </w:t>
            </w:r>
          </w:p>
          <w:p w14:paraId="7CCCEAB3" w14:textId="77777777" w:rsidR="00852432" w:rsidRPr="009834EB" w:rsidRDefault="00852432" w:rsidP="00852432">
            <w:pPr>
              <w:tabs>
                <w:tab w:val="right" w:pos="3259"/>
              </w:tabs>
              <w:spacing w:line="259" w:lineRule="auto"/>
              <w:rPr>
                <w:sz w:val="24"/>
                <w:szCs w:val="24"/>
              </w:rPr>
            </w:pPr>
            <w:r w:rsidRPr="009834EB">
              <w:rPr>
                <w:sz w:val="24"/>
                <w:szCs w:val="24"/>
              </w:rPr>
              <w:t xml:space="preserve">типовые задачи проектной деятельности, </w:t>
            </w:r>
          </w:p>
          <w:p w14:paraId="5C54D11B" w14:textId="77777777" w:rsidR="00852432" w:rsidRPr="009834EB" w:rsidRDefault="00852432" w:rsidP="00852432">
            <w:pPr>
              <w:tabs>
                <w:tab w:val="right" w:pos="3259"/>
              </w:tabs>
              <w:spacing w:line="259" w:lineRule="auto"/>
              <w:rPr>
                <w:b/>
                <w:bCs/>
                <w:sz w:val="24"/>
                <w:szCs w:val="24"/>
              </w:rPr>
            </w:pPr>
            <w:r w:rsidRPr="009834EB">
              <w:rPr>
                <w:sz w:val="24"/>
                <w:szCs w:val="24"/>
              </w:rPr>
              <w:t>принципы познания к исследованию социально-экономических процессов, наличие альтернативных вариантов решения типовых задач проектной деятельности</w:t>
            </w:r>
          </w:p>
          <w:p w14:paraId="3CE6F138" w14:textId="77777777" w:rsidR="00852432" w:rsidRPr="009834EB" w:rsidRDefault="00852432" w:rsidP="00852432">
            <w:pPr>
              <w:spacing w:after="17" w:line="259" w:lineRule="auto"/>
              <w:ind w:left="30"/>
              <w:rPr>
                <w:sz w:val="24"/>
                <w:szCs w:val="24"/>
              </w:rPr>
            </w:pPr>
            <w:r w:rsidRPr="009834EB">
              <w:rPr>
                <w:b/>
                <w:bCs/>
                <w:sz w:val="24"/>
                <w:szCs w:val="24"/>
              </w:rPr>
              <w:t>Уметь</w:t>
            </w:r>
            <w:r w:rsidRPr="009834EB">
              <w:rPr>
                <w:sz w:val="24"/>
                <w:szCs w:val="24"/>
              </w:rPr>
              <w:t xml:space="preserve">:  </w:t>
            </w:r>
          </w:p>
          <w:p w14:paraId="02C0C737" w14:textId="77777777" w:rsidR="00852432" w:rsidRPr="009834EB" w:rsidRDefault="00852432" w:rsidP="00852432">
            <w:pPr>
              <w:tabs>
                <w:tab w:val="right" w:pos="3259"/>
              </w:tabs>
              <w:spacing w:line="259" w:lineRule="auto"/>
              <w:rPr>
                <w:sz w:val="24"/>
                <w:szCs w:val="24"/>
              </w:rPr>
            </w:pPr>
            <w:r w:rsidRPr="009834EB">
              <w:rPr>
                <w:sz w:val="24"/>
                <w:szCs w:val="24"/>
              </w:rPr>
              <w:t xml:space="preserve">находить наиболее разумные решения типовых задач проектной деятельности, </w:t>
            </w:r>
          </w:p>
          <w:p w14:paraId="38A7429A" w14:textId="77777777" w:rsidR="00852432" w:rsidRPr="009834EB" w:rsidRDefault="00852432" w:rsidP="00852432">
            <w:pPr>
              <w:tabs>
                <w:tab w:val="right" w:pos="3259"/>
              </w:tabs>
              <w:spacing w:line="259" w:lineRule="auto"/>
              <w:rPr>
                <w:sz w:val="24"/>
                <w:szCs w:val="24"/>
              </w:rPr>
            </w:pPr>
            <w:r w:rsidRPr="009834EB">
              <w:rPr>
                <w:sz w:val="24"/>
                <w:szCs w:val="24"/>
              </w:rPr>
              <w:t xml:space="preserve">применять принципы познания к исследованию </w:t>
            </w:r>
            <w:r w:rsidRPr="009834EB">
              <w:rPr>
                <w:sz w:val="24"/>
                <w:szCs w:val="24"/>
              </w:rPr>
              <w:lastRenderedPageBreak/>
              <w:t xml:space="preserve">социально-экономических процессов, </w:t>
            </w:r>
          </w:p>
          <w:p w14:paraId="238E20FD" w14:textId="7F9E67C5" w:rsidR="00852432" w:rsidRPr="00852432" w:rsidRDefault="00852432" w:rsidP="00852432">
            <w:pPr>
              <w:jc w:val="both"/>
              <w:rPr>
                <w:sz w:val="24"/>
                <w:szCs w:val="24"/>
              </w:rPr>
            </w:pPr>
            <w:r w:rsidRPr="009834EB">
              <w:rPr>
                <w:sz w:val="24"/>
                <w:szCs w:val="24"/>
              </w:rPr>
              <w:t>оценивать и выбирать альтернативный вариант решения типовых задач проектной деятельности</w:t>
            </w:r>
          </w:p>
        </w:tc>
        <w:tc>
          <w:tcPr>
            <w:tcW w:w="3101" w:type="dxa"/>
          </w:tcPr>
          <w:p w14:paraId="2D8E1DBA" w14:textId="1AAD4AB7" w:rsidR="006D3997" w:rsidRDefault="006D3997" w:rsidP="006D3997">
            <w:pPr>
              <w:pStyle w:val="a6"/>
              <w:ind w:left="18"/>
              <w:jc w:val="both"/>
              <w:rPr>
                <w:bCs/>
                <w:sz w:val="24"/>
                <w:szCs w:val="24"/>
              </w:rPr>
            </w:pPr>
            <w:r>
              <w:rPr>
                <w:bCs/>
                <w:sz w:val="24"/>
                <w:szCs w:val="24"/>
              </w:rPr>
              <w:lastRenderedPageBreak/>
              <w:t>Задания:</w:t>
            </w:r>
          </w:p>
          <w:p w14:paraId="51948246" w14:textId="2899C101" w:rsidR="00CF4BC2" w:rsidRPr="00CF4BC2" w:rsidRDefault="00CF4BC2" w:rsidP="00CF4BC2">
            <w:pPr>
              <w:pStyle w:val="a6"/>
              <w:numPr>
                <w:ilvl w:val="0"/>
                <w:numId w:val="34"/>
              </w:numPr>
              <w:ind w:left="18" w:firstLine="0"/>
              <w:jc w:val="both"/>
              <w:rPr>
                <w:bCs/>
                <w:sz w:val="24"/>
                <w:szCs w:val="24"/>
              </w:rPr>
            </w:pPr>
            <w:r w:rsidRPr="00CF4BC2">
              <w:rPr>
                <w:bCs/>
                <w:sz w:val="24"/>
                <w:szCs w:val="24"/>
              </w:rPr>
              <w:t>Одним из приоритетов документа "Основные направления деятельности</w:t>
            </w:r>
          </w:p>
          <w:p w14:paraId="4956A1E7" w14:textId="77777777" w:rsidR="00CF4BC2" w:rsidRPr="00CF4BC2" w:rsidRDefault="00CF4BC2" w:rsidP="00CF4BC2">
            <w:pPr>
              <w:ind w:left="18"/>
              <w:jc w:val="both"/>
              <w:rPr>
                <w:bCs/>
                <w:sz w:val="24"/>
                <w:szCs w:val="24"/>
              </w:rPr>
            </w:pPr>
            <w:r w:rsidRPr="00CF4BC2">
              <w:rPr>
                <w:bCs/>
                <w:sz w:val="24"/>
                <w:szCs w:val="24"/>
              </w:rPr>
              <w:t>Правительства Российской Федерации на период до 2024 года" в сфере</w:t>
            </w:r>
          </w:p>
          <w:p w14:paraId="1B8DF908" w14:textId="77777777" w:rsidR="00CF4BC2" w:rsidRDefault="00CF4BC2" w:rsidP="00CF4BC2">
            <w:pPr>
              <w:ind w:left="18"/>
              <w:jc w:val="both"/>
              <w:rPr>
                <w:bCs/>
                <w:sz w:val="24"/>
                <w:szCs w:val="24"/>
              </w:rPr>
            </w:pPr>
            <w:r w:rsidRPr="00CF4BC2">
              <w:rPr>
                <w:bCs/>
                <w:sz w:val="24"/>
                <w:szCs w:val="24"/>
              </w:rPr>
              <w:t>проектного управления является:</w:t>
            </w:r>
          </w:p>
          <w:p w14:paraId="309760C7" w14:textId="77777777" w:rsidR="00CF4BC2" w:rsidRPr="00CF4BC2" w:rsidRDefault="00CF4BC2" w:rsidP="00CF4BC2">
            <w:pPr>
              <w:pStyle w:val="a6"/>
              <w:numPr>
                <w:ilvl w:val="0"/>
                <w:numId w:val="35"/>
              </w:numPr>
              <w:ind w:left="18" w:firstLine="141"/>
              <w:jc w:val="both"/>
              <w:rPr>
                <w:bCs/>
                <w:sz w:val="24"/>
                <w:szCs w:val="24"/>
              </w:rPr>
            </w:pPr>
            <w:r w:rsidRPr="00CF4BC2">
              <w:rPr>
                <w:bCs/>
                <w:sz w:val="24"/>
                <w:szCs w:val="24"/>
              </w:rPr>
              <w:t>Повышение качества государственного управления</w:t>
            </w:r>
          </w:p>
          <w:p w14:paraId="3A6886F6" w14:textId="0A7E88E8" w:rsidR="00CF4BC2" w:rsidRPr="00CF4BC2" w:rsidRDefault="00CF4BC2" w:rsidP="00CF4BC2">
            <w:pPr>
              <w:pStyle w:val="a6"/>
              <w:numPr>
                <w:ilvl w:val="0"/>
                <w:numId w:val="35"/>
              </w:numPr>
              <w:ind w:left="18" w:firstLine="141"/>
              <w:jc w:val="both"/>
              <w:rPr>
                <w:bCs/>
                <w:sz w:val="24"/>
                <w:szCs w:val="24"/>
              </w:rPr>
            </w:pPr>
            <w:r w:rsidRPr="00CF4BC2">
              <w:rPr>
                <w:bCs/>
                <w:sz w:val="24"/>
                <w:szCs w:val="24"/>
              </w:rPr>
              <w:t>Улучшение механизмов саморегулирования</w:t>
            </w:r>
            <w:r w:rsidR="006D3997">
              <w:rPr>
                <w:bCs/>
                <w:sz w:val="24"/>
                <w:szCs w:val="24"/>
              </w:rPr>
              <w:t>;</w:t>
            </w:r>
          </w:p>
          <w:p w14:paraId="570E6EF2" w14:textId="3356DCB0" w:rsidR="00CF4BC2" w:rsidRPr="00CF4BC2" w:rsidRDefault="00CF4BC2" w:rsidP="00CF4BC2">
            <w:pPr>
              <w:pStyle w:val="a6"/>
              <w:numPr>
                <w:ilvl w:val="0"/>
                <w:numId w:val="35"/>
              </w:numPr>
              <w:ind w:left="18" w:firstLine="141"/>
              <w:jc w:val="both"/>
              <w:rPr>
                <w:bCs/>
                <w:sz w:val="24"/>
                <w:szCs w:val="24"/>
              </w:rPr>
            </w:pPr>
            <w:r w:rsidRPr="00CF4BC2">
              <w:rPr>
                <w:bCs/>
                <w:sz w:val="24"/>
                <w:szCs w:val="24"/>
              </w:rPr>
              <w:t>реформирование пенитенциарной системы</w:t>
            </w:r>
            <w:r w:rsidR="006D3997">
              <w:rPr>
                <w:bCs/>
                <w:sz w:val="24"/>
                <w:szCs w:val="24"/>
              </w:rPr>
              <w:t>;</w:t>
            </w:r>
          </w:p>
          <w:p w14:paraId="5FC3231D" w14:textId="302159CB" w:rsidR="00CF4BC2" w:rsidRPr="00CF4BC2" w:rsidRDefault="00CF4BC2" w:rsidP="00CF4BC2">
            <w:pPr>
              <w:pStyle w:val="a6"/>
              <w:numPr>
                <w:ilvl w:val="0"/>
                <w:numId w:val="35"/>
              </w:numPr>
              <w:ind w:left="18" w:firstLine="141"/>
              <w:jc w:val="both"/>
              <w:rPr>
                <w:bCs/>
                <w:sz w:val="24"/>
                <w:szCs w:val="24"/>
              </w:rPr>
            </w:pPr>
            <w:r w:rsidRPr="00CF4BC2">
              <w:rPr>
                <w:bCs/>
                <w:sz w:val="24"/>
                <w:szCs w:val="24"/>
              </w:rPr>
              <w:t>Развитие механизмов стратегического и проектного управления</w:t>
            </w:r>
            <w:r w:rsidR="006D3997">
              <w:rPr>
                <w:bCs/>
                <w:sz w:val="24"/>
                <w:szCs w:val="24"/>
              </w:rPr>
              <w:t>;</w:t>
            </w:r>
          </w:p>
          <w:p w14:paraId="503CFB59" w14:textId="265D0C74" w:rsidR="00CF4BC2" w:rsidRDefault="00CF4BC2" w:rsidP="00CF4BC2">
            <w:pPr>
              <w:pStyle w:val="a6"/>
              <w:numPr>
                <w:ilvl w:val="0"/>
                <w:numId w:val="35"/>
              </w:numPr>
              <w:ind w:left="18" w:firstLine="141"/>
              <w:jc w:val="both"/>
              <w:rPr>
                <w:bCs/>
                <w:sz w:val="24"/>
                <w:szCs w:val="24"/>
              </w:rPr>
            </w:pPr>
            <w:r w:rsidRPr="00CF4BC2">
              <w:rPr>
                <w:bCs/>
                <w:sz w:val="24"/>
                <w:szCs w:val="24"/>
              </w:rPr>
              <w:lastRenderedPageBreak/>
              <w:t>внедрение механизмов инициативного бюджетирования</w:t>
            </w:r>
            <w:r w:rsidR="006D3997">
              <w:rPr>
                <w:bCs/>
                <w:sz w:val="24"/>
                <w:szCs w:val="24"/>
              </w:rPr>
              <w:t>.</w:t>
            </w:r>
          </w:p>
          <w:p w14:paraId="7A88084F" w14:textId="77777777" w:rsidR="00CF4BC2" w:rsidRDefault="00CF4BC2" w:rsidP="00CF4BC2">
            <w:pPr>
              <w:ind w:left="-59"/>
              <w:jc w:val="both"/>
              <w:rPr>
                <w:bCs/>
                <w:sz w:val="24"/>
                <w:szCs w:val="24"/>
              </w:rPr>
            </w:pPr>
            <w:r w:rsidRPr="00CF4BC2">
              <w:rPr>
                <w:bCs/>
                <w:sz w:val="24"/>
                <w:szCs w:val="24"/>
              </w:rPr>
              <w:t>Определить, какой приоритет</w:t>
            </w:r>
          </w:p>
          <w:p w14:paraId="18444916" w14:textId="1EB16087" w:rsidR="00CF4BC2" w:rsidRPr="00CF4BC2" w:rsidRDefault="00CF4BC2" w:rsidP="00CF4BC2">
            <w:pPr>
              <w:ind w:left="-59"/>
              <w:jc w:val="both"/>
              <w:rPr>
                <w:bCs/>
                <w:sz w:val="24"/>
                <w:szCs w:val="24"/>
              </w:rPr>
            </w:pPr>
            <w:r>
              <w:rPr>
                <w:bCs/>
                <w:sz w:val="24"/>
                <w:szCs w:val="24"/>
              </w:rPr>
              <w:t>2)</w:t>
            </w:r>
            <w:r>
              <w:t xml:space="preserve"> </w:t>
            </w:r>
            <w:r w:rsidRPr="00CF4BC2">
              <w:rPr>
                <w:bCs/>
                <w:sz w:val="24"/>
                <w:szCs w:val="24"/>
              </w:rPr>
              <w:t>О</w:t>
            </w:r>
            <w:r>
              <w:rPr>
                <w:bCs/>
                <w:sz w:val="24"/>
                <w:szCs w:val="24"/>
              </w:rPr>
              <w:t>пределить о</w:t>
            </w:r>
            <w:r w:rsidRPr="00CF4BC2">
              <w:rPr>
                <w:bCs/>
                <w:sz w:val="24"/>
                <w:szCs w:val="24"/>
              </w:rPr>
              <w:t>собенности управления проектами, присущие государственному</w:t>
            </w:r>
          </w:p>
          <w:p w14:paraId="0EB49B19" w14:textId="77777777" w:rsidR="00CF4BC2" w:rsidRPr="00CF4BC2" w:rsidRDefault="00CF4BC2" w:rsidP="00CF4BC2">
            <w:pPr>
              <w:ind w:left="-59"/>
              <w:jc w:val="both"/>
              <w:rPr>
                <w:bCs/>
                <w:sz w:val="24"/>
                <w:szCs w:val="24"/>
              </w:rPr>
            </w:pPr>
            <w:r w:rsidRPr="00CF4BC2">
              <w:rPr>
                <w:bCs/>
                <w:sz w:val="24"/>
                <w:szCs w:val="24"/>
              </w:rPr>
              <w:t>сектору:</w:t>
            </w:r>
          </w:p>
          <w:p w14:paraId="41AEDA36" w14:textId="5AB380AD" w:rsidR="00CF4BC2" w:rsidRPr="00CF4BC2" w:rsidRDefault="00CF4BC2" w:rsidP="006D3997">
            <w:pPr>
              <w:pStyle w:val="a6"/>
              <w:numPr>
                <w:ilvl w:val="0"/>
                <w:numId w:val="35"/>
              </w:numPr>
              <w:ind w:left="18" w:firstLine="141"/>
              <w:jc w:val="both"/>
              <w:rPr>
                <w:bCs/>
                <w:sz w:val="24"/>
                <w:szCs w:val="24"/>
              </w:rPr>
            </w:pPr>
            <w:r w:rsidRPr="00CF4BC2">
              <w:rPr>
                <w:bCs/>
                <w:sz w:val="24"/>
                <w:szCs w:val="24"/>
              </w:rPr>
              <w:t>осуществление деятельности в жестких правовых рамках</w:t>
            </w:r>
            <w:r w:rsidR="006D3997">
              <w:rPr>
                <w:bCs/>
                <w:sz w:val="24"/>
                <w:szCs w:val="24"/>
              </w:rPr>
              <w:t>;</w:t>
            </w:r>
          </w:p>
          <w:p w14:paraId="6BF61212" w14:textId="335C5214" w:rsidR="00CF4BC2" w:rsidRPr="00CF4BC2" w:rsidRDefault="00CF4BC2" w:rsidP="006D3997">
            <w:pPr>
              <w:pStyle w:val="a6"/>
              <w:numPr>
                <w:ilvl w:val="0"/>
                <w:numId w:val="35"/>
              </w:numPr>
              <w:ind w:left="18" w:firstLine="141"/>
              <w:jc w:val="both"/>
              <w:rPr>
                <w:bCs/>
                <w:sz w:val="24"/>
                <w:szCs w:val="24"/>
              </w:rPr>
            </w:pPr>
            <w:r w:rsidRPr="00CF4BC2">
              <w:rPr>
                <w:bCs/>
                <w:sz w:val="24"/>
                <w:szCs w:val="24"/>
              </w:rPr>
              <w:t>финансирование проектов за счет бюджетных ресурсов</w:t>
            </w:r>
            <w:r w:rsidR="006D3997">
              <w:rPr>
                <w:bCs/>
                <w:sz w:val="24"/>
                <w:szCs w:val="24"/>
              </w:rPr>
              <w:t>;</w:t>
            </w:r>
          </w:p>
          <w:p w14:paraId="5A202F2E" w14:textId="77C58BF3" w:rsidR="00CF4BC2" w:rsidRPr="00CF4BC2" w:rsidRDefault="00CF4BC2" w:rsidP="006D3997">
            <w:pPr>
              <w:pStyle w:val="a6"/>
              <w:numPr>
                <w:ilvl w:val="0"/>
                <w:numId w:val="35"/>
              </w:numPr>
              <w:ind w:left="18" w:firstLine="141"/>
              <w:jc w:val="both"/>
              <w:rPr>
                <w:bCs/>
                <w:sz w:val="24"/>
                <w:szCs w:val="24"/>
              </w:rPr>
            </w:pPr>
            <w:r w:rsidRPr="00CF4BC2">
              <w:rPr>
                <w:bCs/>
                <w:sz w:val="24"/>
                <w:szCs w:val="24"/>
              </w:rPr>
              <w:t>большое количество заемного капитала</w:t>
            </w:r>
            <w:r w:rsidR="006D3997">
              <w:rPr>
                <w:bCs/>
                <w:sz w:val="24"/>
                <w:szCs w:val="24"/>
              </w:rPr>
              <w:t>;</w:t>
            </w:r>
          </w:p>
          <w:p w14:paraId="1FBECE41" w14:textId="7096DC71" w:rsidR="00CF4BC2" w:rsidRPr="00CF4BC2" w:rsidRDefault="00CF4BC2" w:rsidP="006D3997">
            <w:pPr>
              <w:pStyle w:val="a6"/>
              <w:numPr>
                <w:ilvl w:val="0"/>
                <w:numId w:val="35"/>
              </w:numPr>
              <w:ind w:left="18" w:firstLine="141"/>
              <w:jc w:val="both"/>
              <w:rPr>
                <w:bCs/>
                <w:sz w:val="24"/>
                <w:szCs w:val="24"/>
              </w:rPr>
            </w:pPr>
            <w:r w:rsidRPr="00CF4BC2">
              <w:rPr>
                <w:bCs/>
                <w:sz w:val="24"/>
                <w:szCs w:val="24"/>
              </w:rPr>
              <w:t>цикличность</w:t>
            </w:r>
            <w:r w:rsidR="006D3997">
              <w:rPr>
                <w:bCs/>
                <w:sz w:val="24"/>
                <w:szCs w:val="24"/>
              </w:rPr>
              <w:t>;</w:t>
            </w:r>
          </w:p>
          <w:p w14:paraId="1E9455E4" w14:textId="6693BBEE" w:rsidR="00CF4BC2" w:rsidRPr="00CF4BC2" w:rsidRDefault="00CF4BC2" w:rsidP="006D3997">
            <w:pPr>
              <w:pStyle w:val="a6"/>
              <w:numPr>
                <w:ilvl w:val="0"/>
                <w:numId w:val="35"/>
              </w:numPr>
              <w:ind w:left="18" w:firstLine="141"/>
              <w:jc w:val="both"/>
              <w:rPr>
                <w:bCs/>
                <w:sz w:val="24"/>
                <w:szCs w:val="24"/>
              </w:rPr>
            </w:pPr>
            <w:r w:rsidRPr="00CF4BC2">
              <w:rPr>
                <w:bCs/>
                <w:sz w:val="24"/>
                <w:szCs w:val="24"/>
              </w:rPr>
              <w:t>публичная отчетность и общественный контроль</w:t>
            </w:r>
            <w:r w:rsidR="006D3997">
              <w:rPr>
                <w:bCs/>
                <w:sz w:val="24"/>
                <w:szCs w:val="24"/>
              </w:rPr>
              <w:t>.</w:t>
            </w:r>
          </w:p>
        </w:tc>
      </w:tr>
      <w:tr w:rsidR="00852432" w:rsidRPr="009834EB" w14:paraId="58145773" w14:textId="77777777" w:rsidTr="00852432">
        <w:tc>
          <w:tcPr>
            <w:tcW w:w="2300" w:type="dxa"/>
            <w:vMerge/>
            <w:tcBorders>
              <w:left w:val="single" w:sz="6" w:space="0" w:color="000000"/>
              <w:bottom w:val="single" w:sz="6" w:space="0" w:color="000000"/>
              <w:right w:val="single" w:sz="6" w:space="0" w:color="000000"/>
            </w:tcBorders>
          </w:tcPr>
          <w:p w14:paraId="75C78B3F" w14:textId="77777777" w:rsidR="00852432" w:rsidRPr="009834EB" w:rsidRDefault="00852432" w:rsidP="001247DA">
            <w:pPr>
              <w:spacing w:after="44" w:line="233" w:lineRule="auto"/>
              <w:ind w:left="15" w:firstLine="30"/>
              <w:rPr>
                <w:sz w:val="24"/>
                <w:szCs w:val="24"/>
              </w:rPr>
            </w:pPr>
          </w:p>
        </w:tc>
        <w:tc>
          <w:tcPr>
            <w:tcW w:w="2506" w:type="dxa"/>
            <w:tcBorders>
              <w:top w:val="single" w:sz="6" w:space="0" w:color="000000"/>
              <w:left w:val="single" w:sz="6" w:space="0" w:color="000000"/>
              <w:bottom w:val="single" w:sz="6" w:space="0" w:color="000000"/>
              <w:right w:val="single" w:sz="6" w:space="0" w:color="000000"/>
            </w:tcBorders>
          </w:tcPr>
          <w:p w14:paraId="0335D5F2" w14:textId="620A9811" w:rsidR="00852432" w:rsidRPr="009834EB" w:rsidRDefault="00852432" w:rsidP="001247DA">
            <w:pPr>
              <w:tabs>
                <w:tab w:val="center" w:pos="1448"/>
              </w:tabs>
              <w:spacing w:after="6" w:line="259" w:lineRule="auto"/>
              <w:rPr>
                <w:sz w:val="24"/>
                <w:szCs w:val="24"/>
              </w:rPr>
            </w:pPr>
            <w:r w:rsidRPr="009834EB">
              <w:rPr>
                <w:sz w:val="24"/>
                <w:szCs w:val="24"/>
              </w:rPr>
              <w:t>3. Обладает навыками использования современных информационно - коммуникационных технологий в проектной деятельности.</w:t>
            </w:r>
          </w:p>
        </w:tc>
        <w:tc>
          <w:tcPr>
            <w:tcW w:w="2288" w:type="dxa"/>
            <w:tcBorders>
              <w:top w:val="single" w:sz="6" w:space="0" w:color="000000"/>
              <w:left w:val="single" w:sz="6" w:space="0" w:color="000000"/>
              <w:bottom w:val="single" w:sz="6" w:space="0" w:color="000000"/>
              <w:right w:val="single" w:sz="6" w:space="0" w:color="000000"/>
            </w:tcBorders>
          </w:tcPr>
          <w:p w14:paraId="3DE3FC35" w14:textId="77777777" w:rsidR="00852432" w:rsidRPr="009834EB" w:rsidRDefault="00852432" w:rsidP="00852432">
            <w:pPr>
              <w:tabs>
                <w:tab w:val="right" w:pos="3259"/>
              </w:tabs>
              <w:spacing w:line="259" w:lineRule="auto"/>
              <w:rPr>
                <w:sz w:val="24"/>
                <w:szCs w:val="24"/>
              </w:rPr>
            </w:pPr>
            <w:r w:rsidRPr="009834EB">
              <w:rPr>
                <w:b/>
                <w:bCs/>
                <w:sz w:val="24"/>
                <w:szCs w:val="24"/>
              </w:rPr>
              <w:t>Знать</w:t>
            </w:r>
            <w:r w:rsidRPr="009834EB">
              <w:rPr>
                <w:sz w:val="24"/>
                <w:szCs w:val="24"/>
              </w:rPr>
              <w:t xml:space="preserve">: </w:t>
            </w:r>
          </w:p>
          <w:p w14:paraId="6E4F4003" w14:textId="77777777" w:rsidR="00852432" w:rsidRDefault="00852432" w:rsidP="00852432">
            <w:pPr>
              <w:jc w:val="both"/>
              <w:rPr>
                <w:bCs/>
                <w:sz w:val="24"/>
                <w:szCs w:val="24"/>
              </w:rPr>
            </w:pPr>
            <w:r w:rsidRPr="00F91583">
              <w:rPr>
                <w:bCs/>
                <w:sz w:val="24"/>
                <w:szCs w:val="24"/>
              </w:rPr>
              <w:t>современны</w:t>
            </w:r>
            <w:r>
              <w:rPr>
                <w:bCs/>
                <w:sz w:val="24"/>
                <w:szCs w:val="24"/>
              </w:rPr>
              <w:t>е</w:t>
            </w:r>
            <w:r w:rsidRPr="00F91583">
              <w:rPr>
                <w:bCs/>
                <w:sz w:val="24"/>
                <w:szCs w:val="24"/>
              </w:rPr>
              <w:t xml:space="preserve"> информационно- коммуникационны</w:t>
            </w:r>
            <w:r>
              <w:rPr>
                <w:bCs/>
                <w:sz w:val="24"/>
                <w:szCs w:val="24"/>
              </w:rPr>
              <w:t>е</w:t>
            </w:r>
            <w:r w:rsidRPr="00F91583">
              <w:rPr>
                <w:bCs/>
                <w:sz w:val="24"/>
                <w:szCs w:val="24"/>
              </w:rPr>
              <w:t xml:space="preserve"> технологи</w:t>
            </w:r>
            <w:r>
              <w:rPr>
                <w:bCs/>
                <w:sz w:val="24"/>
                <w:szCs w:val="24"/>
              </w:rPr>
              <w:t>и</w:t>
            </w:r>
            <w:r w:rsidRPr="00F91583">
              <w:rPr>
                <w:bCs/>
                <w:sz w:val="24"/>
                <w:szCs w:val="24"/>
              </w:rPr>
              <w:t xml:space="preserve"> в проектной деятельности</w:t>
            </w:r>
          </w:p>
          <w:p w14:paraId="7157AD38" w14:textId="77777777" w:rsidR="00852432" w:rsidRDefault="00852432" w:rsidP="00852432">
            <w:pPr>
              <w:jc w:val="both"/>
              <w:rPr>
                <w:bCs/>
                <w:sz w:val="24"/>
                <w:szCs w:val="24"/>
              </w:rPr>
            </w:pPr>
            <w:r w:rsidRPr="00F91583">
              <w:rPr>
                <w:b/>
                <w:sz w:val="24"/>
                <w:szCs w:val="24"/>
              </w:rPr>
              <w:t>Уметь</w:t>
            </w:r>
            <w:r w:rsidRPr="00F91583">
              <w:rPr>
                <w:bCs/>
                <w:sz w:val="24"/>
                <w:szCs w:val="24"/>
              </w:rPr>
              <w:t xml:space="preserve">:  </w:t>
            </w:r>
          </w:p>
          <w:p w14:paraId="435D4CB3" w14:textId="4B9D408B" w:rsidR="00852432" w:rsidRPr="009834EB" w:rsidRDefault="00852432" w:rsidP="00852432">
            <w:pPr>
              <w:spacing w:line="259" w:lineRule="auto"/>
              <w:ind w:left="30"/>
              <w:rPr>
                <w:b/>
                <w:bCs/>
                <w:sz w:val="24"/>
                <w:szCs w:val="24"/>
              </w:rPr>
            </w:pPr>
            <w:r>
              <w:rPr>
                <w:bCs/>
                <w:sz w:val="24"/>
                <w:szCs w:val="24"/>
              </w:rPr>
              <w:t xml:space="preserve"> </w:t>
            </w:r>
            <w:r w:rsidRPr="009834EB">
              <w:rPr>
                <w:sz w:val="24"/>
                <w:szCs w:val="24"/>
              </w:rPr>
              <w:t>использова</w:t>
            </w:r>
            <w:r>
              <w:rPr>
                <w:sz w:val="24"/>
                <w:szCs w:val="24"/>
              </w:rPr>
              <w:t>ть</w:t>
            </w:r>
            <w:r w:rsidRPr="009834EB">
              <w:rPr>
                <w:sz w:val="24"/>
                <w:szCs w:val="24"/>
              </w:rPr>
              <w:t xml:space="preserve"> современны</w:t>
            </w:r>
            <w:r>
              <w:rPr>
                <w:sz w:val="24"/>
                <w:szCs w:val="24"/>
              </w:rPr>
              <w:t xml:space="preserve">е </w:t>
            </w:r>
            <w:r w:rsidRPr="009834EB">
              <w:rPr>
                <w:sz w:val="24"/>
                <w:szCs w:val="24"/>
              </w:rPr>
              <w:t>информационно- коммуникационны</w:t>
            </w:r>
            <w:r>
              <w:rPr>
                <w:sz w:val="24"/>
                <w:szCs w:val="24"/>
              </w:rPr>
              <w:t>е</w:t>
            </w:r>
            <w:r w:rsidRPr="009834EB">
              <w:rPr>
                <w:sz w:val="24"/>
                <w:szCs w:val="24"/>
              </w:rPr>
              <w:t xml:space="preserve"> технологи</w:t>
            </w:r>
            <w:r>
              <w:rPr>
                <w:sz w:val="24"/>
                <w:szCs w:val="24"/>
              </w:rPr>
              <w:t>и</w:t>
            </w:r>
            <w:r w:rsidRPr="009834EB">
              <w:rPr>
                <w:sz w:val="24"/>
                <w:szCs w:val="24"/>
              </w:rPr>
              <w:t xml:space="preserve"> в проектной деятельности</w:t>
            </w:r>
          </w:p>
        </w:tc>
        <w:tc>
          <w:tcPr>
            <w:tcW w:w="3101" w:type="dxa"/>
          </w:tcPr>
          <w:p w14:paraId="33355B20" w14:textId="2A4CFFF0" w:rsidR="00852432" w:rsidRPr="005D6DBB" w:rsidRDefault="006D3997" w:rsidP="005D6DBB">
            <w:pPr>
              <w:jc w:val="both"/>
              <w:rPr>
                <w:bCs/>
                <w:sz w:val="24"/>
                <w:szCs w:val="24"/>
              </w:rPr>
            </w:pPr>
            <w:r w:rsidRPr="005D6DBB">
              <w:rPr>
                <w:bCs/>
                <w:sz w:val="24"/>
                <w:szCs w:val="24"/>
              </w:rPr>
              <w:t>Задание:</w:t>
            </w:r>
          </w:p>
          <w:p w14:paraId="618BFD1C" w14:textId="0CB3E898" w:rsidR="006D3997" w:rsidRPr="005D6DBB" w:rsidRDefault="005D6DBB" w:rsidP="005D6DBB">
            <w:pPr>
              <w:jc w:val="both"/>
              <w:rPr>
                <w:bCs/>
                <w:sz w:val="24"/>
                <w:szCs w:val="24"/>
              </w:rPr>
            </w:pPr>
            <w:r>
              <w:rPr>
                <w:bCs/>
                <w:sz w:val="24"/>
                <w:szCs w:val="24"/>
              </w:rPr>
              <w:t>Обоснова</w:t>
            </w:r>
            <w:r w:rsidR="006D3997" w:rsidRPr="005D6DBB">
              <w:rPr>
                <w:bCs/>
                <w:sz w:val="24"/>
                <w:szCs w:val="24"/>
              </w:rPr>
              <w:t>ть, как определяется эффективность работы информационно - коммуникационных технологий в проектной деятельности проектной команды органа</w:t>
            </w:r>
          </w:p>
          <w:p w14:paraId="5279F935" w14:textId="39563FD1" w:rsidR="006D3997" w:rsidRPr="005D6DBB" w:rsidRDefault="006D3997" w:rsidP="005D6DBB">
            <w:pPr>
              <w:jc w:val="both"/>
              <w:rPr>
                <w:bCs/>
                <w:sz w:val="24"/>
                <w:szCs w:val="24"/>
              </w:rPr>
            </w:pPr>
            <w:r w:rsidRPr="005D6DBB">
              <w:rPr>
                <w:bCs/>
                <w:sz w:val="24"/>
                <w:szCs w:val="24"/>
              </w:rPr>
              <w:t>государственного управления:</w:t>
            </w:r>
          </w:p>
          <w:p w14:paraId="5F101B3F" w14:textId="77777777" w:rsidR="005D6DBB" w:rsidRDefault="005D6DBB" w:rsidP="005D6DBB">
            <w:pPr>
              <w:pStyle w:val="a6"/>
              <w:numPr>
                <w:ilvl w:val="0"/>
                <w:numId w:val="35"/>
              </w:numPr>
              <w:ind w:left="18" w:firstLine="141"/>
              <w:jc w:val="both"/>
              <w:rPr>
                <w:bCs/>
                <w:sz w:val="24"/>
                <w:szCs w:val="24"/>
              </w:rPr>
            </w:pPr>
            <w:r>
              <w:rPr>
                <w:bCs/>
                <w:sz w:val="24"/>
                <w:szCs w:val="24"/>
              </w:rPr>
              <w:t>Как скорость обработки данных;</w:t>
            </w:r>
          </w:p>
          <w:p w14:paraId="2C5A3E85" w14:textId="70A625A6" w:rsidR="006D3997" w:rsidRPr="006D3997" w:rsidRDefault="006D3997" w:rsidP="005D6DBB">
            <w:pPr>
              <w:pStyle w:val="a6"/>
              <w:numPr>
                <w:ilvl w:val="0"/>
                <w:numId w:val="35"/>
              </w:numPr>
              <w:ind w:left="18" w:firstLine="141"/>
              <w:jc w:val="both"/>
              <w:rPr>
                <w:bCs/>
                <w:sz w:val="24"/>
                <w:szCs w:val="24"/>
              </w:rPr>
            </w:pPr>
            <w:r w:rsidRPr="006D3997">
              <w:rPr>
                <w:bCs/>
                <w:sz w:val="24"/>
                <w:szCs w:val="24"/>
              </w:rPr>
              <w:t>Как соотношени</w:t>
            </w:r>
            <w:r w:rsidR="005D6DBB">
              <w:rPr>
                <w:bCs/>
                <w:sz w:val="24"/>
                <w:szCs w:val="24"/>
              </w:rPr>
              <w:t>е</w:t>
            </w:r>
            <w:r w:rsidRPr="006D3997">
              <w:rPr>
                <w:bCs/>
                <w:sz w:val="24"/>
                <w:szCs w:val="24"/>
              </w:rPr>
              <w:t xml:space="preserve"> запланированного и полученного результата</w:t>
            </w:r>
          </w:p>
          <w:p w14:paraId="1D1D4D1C" w14:textId="7F865CAC" w:rsidR="006D3997" w:rsidRPr="006D3997" w:rsidRDefault="006D3997" w:rsidP="005D6DBB">
            <w:pPr>
              <w:pStyle w:val="a6"/>
              <w:numPr>
                <w:ilvl w:val="0"/>
                <w:numId w:val="35"/>
              </w:numPr>
              <w:ind w:left="18" w:firstLine="141"/>
              <w:jc w:val="both"/>
              <w:rPr>
                <w:bCs/>
                <w:sz w:val="24"/>
                <w:szCs w:val="24"/>
              </w:rPr>
            </w:pPr>
            <w:r w:rsidRPr="006D3997">
              <w:rPr>
                <w:bCs/>
                <w:sz w:val="24"/>
                <w:szCs w:val="24"/>
              </w:rPr>
              <w:t>Как соотношения затрат и полученного результата</w:t>
            </w:r>
          </w:p>
          <w:p w14:paraId="0823E804" w14:textId="77777777" w:rsidR="006D3997" w:rsidRPr="006D3997" w:rsidRDefault="006D3997" w:rsidP="005D6DBB">
            <w:pPr>
              <w:pStyle w:val="a6"/>
              <w:numPr>
                <w:ilvl w:val="0"/>
                <w:numId w:val="35"/>
              </w:numPr>
              <w:ind w:left="18" w:firstLine="141"/>
              <w:jc w:val="both"/>
              <w:rPr>
                <w:bCs/>
                <w:sz w:val="24"/>
                <w:szCs w:val="24"/>
              </w:rPr>
            </w:pPr>
            <w:r w:rsidRPr="006D3997">
              <w:rPr>
                <w:bCs/>
                <w:sz w:val="24"/>
                <w:szCs w:val="24"/>
              </w:rPr>
              <w:t>Как эффективность работы лидера группы</w:t>
            </w:r>
          </w:p>
          <w:p w14:paraId="6488A7CF" w14:textId="77777777" w:rsidR="006D3997" w:rsidRPr="006D3997" w:rsidRDefault="006D3997" w:rsidP="005D6DBB">
            <w:pPr>
              <w:pStyle w:val="a6"/>
              <w:numPr>
                <w:ilvl w:val="0"/>
                <w:numId w:val="35"/>
              </w:numPr>
              <w:ind w:left="18" w:firstLine="141"/>
              <w:jc w:val="both"/>
              <w:rPr>
                <w:bCs/>
                <w:sz w:val="24"/>
                <w:szCs w:val="24"/>
              </w:rPr>
            </w:pPr>
            <w:r w:rsidRPr="006D3997">
              <w:rPr>
                <w:bCs/>
                <w:sz w:val="24"/>
                <w:szCs w:val="24"/>
              </w:rPr>
              <w:t>Как соотношение выполненных групповых и индивидуальных задач</w:t>
            </w:r>
          </w:p>
          <w:p w14:paraId="6D545A2D" w14:textId="699A9F8A" w:rsidR="006D3997" w:rsidRPr="00DD1B13" w:rsidRDefault="006D3997" w:rsidP="005D6DBB">
            <w:pPr>
              <w:pStyle w:val="a6"/>
              <w:numPr>
                <w:ilvl w:val="0"/>
                <w:numId w:val="35"/>
              </w:numPr>
              <w:ind w:left="18" w:firstLine="141"/>
              <w:jc w:val="both"/>
              <w:rPr>
                <w:bCs/>
                <w:sz w:val="24"/>
                <w:szCs w:val="24"/>
              </w:rPr>
            </w:pPr>
            <w:r w:rsidRPr="006D3997">
              <w:rPr>
                <w:bCs/>
                <w:sz w:val="24"/>
                <w:szCs w:val="24"/>
              </w:rPr>
              <w:t>Только затратами на выполненные задачи</w:t>
            </w:r>
          </w:p>
        </w:tc>
      </w:tr>
      <w:tr w:rsidR="00852432" w:rsidRPr="009834EB" w14:paraId="13651525" w14:textId="77777777" w:rsidTr="00852432">
        <w:tc>
          <w:tcPr>
            <w:tcW w:w="2300" w:type="dxa"/>
            <w:vMerge w:val="restart"/>
          </w:tcPr>
          <w:p w14:paraId="4D9DABED" w14:textId="77777777" w:rsidR="00852432" w:rsidRPr="009834EB" w:rsidRDefault="00852432" w:rsidP="00852432">
            <w:pPr>
              <w:tabs>
                <w:tab w:val="right" w:pos="3259"/>
              </w:tabs>
              <w:spacing w:line="259" w:lineRule="auto"/>
              <w:rPr>
                <w:sz w:val="24"/>
                <w:szCs w:val="24"/>
              </w:rPr>
            </w:pPr>
            <w:r w:rsidRPr="009834EB">
              <w:rPr>
                <w:sz w:val="24"/>
                <w:szCs w:val="24"/>
              </w:rPr>
              <w:t>ОПК-4</w:t>
            </w:r>
          </w:p>
          <w:p w14:paraId="34D973F2" w14:textId="77777777" w:rsidR="00852432" w:rsidRPr="009834EB" w:rsidRDefault="00852432" w:rsidP="00852432">
            <w:pPr>
              <w:tabs>
                <w:tab w:val="right" w:pos="3259"/>
              </w:tabs>
              <w:spacing w:line="259" w:lineRule="auto"/>
              <w:rPr>
                <w:sz w:val="24"/>
                <w:szCs w:val="24"/>
              </w:rPr>
            </w:pPr>
            <w:r w:rsidRPr="009834EB">
              <w:rPr>
                <w:sz w:val="24"/>
                <w:szCs w:val="24"/>
              </w:rPr>
              <w:t>Способен</w:t>
            </w:r>
          </w:p>
          <w:p w14:paraId="1541E462" w14:textId="77777777" w:rsidR="00852432" w:rsidRPr="009834EB" w:rsidRDefault="00852432" w:rsidP="00852432">
            <w:pPr>
              <w:tabs>
                <w:tab w:val="right" w:pos="3259"/>
              </w:tabs>
              <w:spacing w:line="259" w:lineRule="auto"/>
              <w:rPr>
                <w:sz w:val="24"/>
                <w:szCs w:val="24"/>
              </w:rPr>
            </w:pPr>
            <w:r w:rsidRPr="009834EB">
              <w:rPr>
                <w:sz w:val="24"/>
                <w:szCs w:val="24"/>
              </w:rPr>
              <w:lastRenderedPageBreak/>
              <w:t>организовать</w:t>
            </w:r>
          </w:p>
          <w:p w14:paraId="7C50E772" w14:textId="1BE3326F" w:rsidR="00852432" w:rsidRPr="009834EB" w:rsidRDefault="00852432" w:rsidP="00852432">
            <w:pPr>
              <w:tabs>
                <w:tab w:val="right" w:pos="3259"/>
              </w:tabs>
              <w:spacing w:line="259" w:lineRule="auto"/>
              <w:rPr>
                <w:sz w:val="24"/>
                <w:szCs w:val="24"/>
              </w:rPr>
            </w:pPr>
            <w:r w:rsidRPr="009834EB">
              <w:rPr>
                <w:sz w:val="24"/>
                <w:szCs w:val="24"/>
              </w:rPr>
              <w:t>внедрение современных информационно-коммуникационных технологий в соответствующей сфере профессиональной деятельности и обеспечивать информационную открытость деятельности органа власти</w:t>
            </w:r>
          </w:p>
        </w:tc>
        <w:tc>
          <w:tcPr>
            <w:tcW w:w="2506" w:type="dxa"/>
          </w:tcPr>
          <w:p w14:paraId="46CC0D6E" w14:textId="141D3F61" w:rsidR="00852432" w:rsidRPr="00852432" w:rsidRDefault="00852432" w:rsidP="00852432">
            <w:pPr>
              <w:pStyle w:val="a6"/>
              <w:numPr>
                <w:ilvl w:val="0"/>
                <w:numId w:val="21"/>
              </w:numPr>
              <w:ind w:left="0" w:firstLine="0"/>
              <w:contextualSpacing/>
              <w:jc w:val="both"/>
              <w:rPr>
                <w:sz w:val="24"/>
                <w:szCs w:val="24"/>
              </w:rPr>
            </w:pPr>
            <w:r w:rsidRPr="009834EB">
              <w:rPr>
                <w:color w:val="333333"/>
                <w:sz w:val="24"/>
                <w:szCs w:val="24"/>
                <w:shd w:val="clear" w:color="auto" w:fill="FFFFFF"/>
              </w:rPr>
              <w:lastRenderedPageBreak/>
              <w:t>Демонстрирует знание современных информационно-</w:t>
            </w:r>
            <w:r w:rsidRPr="009834EB">
              <w:rPr>
                <w:color w:val="333333"/>
                <w:sz w:val="24"/>
                <w:szCs w:val="24"/>
                <w:shd w:val="clear" w:color="auto" w:fill="FFFFFF"/>
              </w:rPr>
              <w:lastRenderedPageBreak/>
              <w:t>коммуникационных технологий и порядка их использования в государственных органах в целях создания, развития, модернизации и эксплуатации информационных систем и информационно-коммуникационной инфраструктуры.</w:t>
            </w:r>
          </w:p>
        </w:tc>
        <w:tc>
          <w:tcPr>
            <w:tcW w:w="2288" w:type="dxa"/>
          </w:tcPr>
          <w:p w14:paraId="697C7F18" w14:textId="77777777" w:rsidR="00852432" w:rsidRPr="009834EB" w:rsidRDefault="00852432" w:rsidP="00852432">
            <w:pPr>
              <w:tabs>
                <w:tab w:val="right" w:pos="3259"/>
              </w:tabs>
              <w:spacing w:line="259" w:lineRule="auto"/>
              <w:rPr>
                <w:sz w:val="24"/>
                <w:szCs w:val="24"/>
              </w:rPr>
            </w:pPr>
            <w:r w:rsidRPr="009834EB">
              <w:rPr>
                <w:b/>
                <w:bCs/>
                <w:sz w:val="24"/>
                <w:szCs w:val="24"/>
              </w:rPr>
              <w:lastRenderedPageBreak/>
              <w:t>Знать</w:t>
            </w:r>
            <w:r w:rsidRPr="009834EB">
              <w:rPr>
                <w:sz w:val="24"/>
                <w:szCs w:val="24"/>
              </w:rPr>
              <w:t xml:space="preserve">: </w:t>
            </w:r>
          </w:p>
          <w:p w14:paraId="6824A990" w14:textId="77777777" w:rsidR="00852432" w:rsidRPr="009834EB" w:rsidRDefault="00852432" w:rsidP="00852432">
            <w:pPr>
              <w:tabs>
                <w:tab w:val="right" w:pos="3259"/>
              </w:tabs>
              <w:spacing w:line="259" w:lineRule="auto"/>
              <w:rPr>
                <w:sz w:val="24"/>
                <w:szCs w:val="24"/>
              </w:rPr>
            </w:pPr>
            <w:r w:rsidRPr="009834EB">
              <w:rPr>
                <w:sz w:val="24"/>
                <w:szCs w:val="24"/>
              </w:rPr>
              <w:lastRenderedPageBreak/>
              <w:t>современные информационно-коммуникационные технологии и порядок их использования в государственных органах в целях создания, развития, модернизации и эксплуатации информационных систем и информационно-коммуникационной инфраструктуры.</w:t>
            </w:r>
          </w:p>
          <w:p w14:paraId="6189DE17" w14:textId="77777777" w:rsidR="00852432" w:rsidRPr="009834EB" w:rsidRDefault="00852432" w:rsidP="00852432">
            <w:pPr>
              <w:tabs>
                <w:tab w:val="right" w:pos="3259"/>
              </w:tabs>
              <w:spacing w:line="259" w:lineRule="auto"/>
              <w:rPr>
                <w:sz w:val="24"/>
                <w:szCs w:val="24"/>
              </w:rPr>
            </w:pPr>
            <w:r w:rsidRPr="009834EB">
              <w:rPr>
                <w:b/>
                <w:bCs/>
                <w:sz w:val="24"/>
                <w:szCs w:val="24"/>
              </w:rPr>
              <w:t>Уметь</w:t>
            </w:r>
            <w:r w:rsidRPr="009834EB">
              <w:rPr>
                <w:sz w:val="24"/>
                <w:szCs w:val="24"/>
              </w:rPr>
              <w:t xml:space="preserve">: </w:t>
            </w:r>
          </w:p>
          <w:p w14:paraId="1D2C091C" w14:textId="5D308588" w:rsidR="00852432" w:rsidRPr="00852432" w:rsidRDefault="00852432" w:rsidP="001247DA">
            <w:pPr>
              <w:tabs>
                <w:tab w:val="right" w:pos="3259"/>
              </w:tabs>
              <w:spacing w:line="259" w:lineRule="auto"/>
              <w:rPr>
                <w:sz w:val="24"/>
                <w:szCs w:val="24"/>
              </w:rPr>
            </w:pPr>
            <w:r w:rsidRPr="009834EB">
              <w:rPr>
                <w:sz w:val="24"/>
                <w:szCs w:val="24"/>
              </w:rPr>
              <w:t>Применять порядок использования современных информационно-коммуникационных технологий в государственных органах в целях создания, развития, модернизации и эксплуатации информационных систем и информационно-коммуникационной инфраструктуры.</w:t>
            </w:r>
          </w:p>
        </w:tc>
        <w:tc>
          <w:tcPr>
            <w:tcW w:w="3101" w:type="dxa"/>
          </w:tcPr>
          <w:p w14:paraId="0381A44B" w14:textId="77777777" w:rsidR="00852432" w:rsidRDefault="00D3551F" w:rsidP="001247DA">
            <w:pPr>
              <w:jc w:val="both"/>
              <w:rPr>
                <w:bCs/>
                <w:sz w:val="24"/>
                <w:szCs w:val="24"/>
              </w:rPr>
            </w:pPr>
            <w:r>
              <w:rPr>
                <w:bCs/>
                <w:sz w:val="24"/>
                <w:szCs w:val="24"/>
              </w:rPr>
              <w:lastRenderedPageBreak/>
              <w:t>Задание:</w:t>
            </w:r>
          </w:p>
          <w:p w14:paraId="30B65F2A" w14:textId="506614EE" w:rsidR="00D3551F" w:rsidRPr="004635B1" w:rsidRDefault="00D3551F" w:rsidP="004635B1">
            <w:pPr>
              <w:pStyle w:val="a6"/>
              <w:numPr>
                <w:ilvl w:val="0"/>
                <w:numId w:val="36"/>
              </w:numPr>
              <w:ind w:left="18" w:firstLine="141"/>
              <w:jc w:val="both"/>
              <w:rPr>
                <w:bCs/>
                <w:sz w:val="24"/>
                <w:szCs w:val="24"/>
              </w:rPr>
            </w:pPr>
            <w:r w:rsidRPr="004635B1">
              <w:rPr>
                <w:bCs/>
                <w:sz w:val="24"/>
                <w:szCs w:val="24"/>
              </w:rPr>
              <w:lastRenderedPageBreak/>
              <w:t>Изобразить схему инфраструктуры поддержки проектного</w:t>
            </w:r>
          </w:p>
          <w:p w14:paraId="093342A9" w14:textId="755DB0FA" w:rsidR="00D3551F" w:rsidRPr="00D3551F" w:rsidRDefault="00D3551F" w:rsidP="00D3551F">
            <w:pPr>
              <w:jc w:val="both"/>
              <w:rPr>
                <w:bCs/>
                <w:sz w:val="24"/>
                <w:szCs w:val="24"/>
              </w:rPr>
            </w:pPr>
            <w:r w:rsidRPr="00D3551F">
              <w:rPr>
                <w:bCs/>
                <w:sz w:val="24"/>
                <w:szCs w:val="24"/>
              </w:rPr>
              <w:t>управления в соответствующей сфере профессиональной деятельности, отразив на ней связь между различными участниками</w:t>
            </w:r>
          </w:p>
          <w:p w14:paraId="67A0D062" w14:textId="77777777" w:rsidR="00D3551F" w:rsidRDefault="00D3551F" w:rsidP="00D3551F">
            <w:pPr>
              <w:jc w:val="both"/>
              <w:rPr>
                <w:bCs/>
                <w:sz w:val="24"/>
                <w:szCs w:val="24"/>
              </w:rPr>
            </w:pPr>
            <w:r w:rsidRPr="00D3551F">
              <w:rPr>
                <w:bCs/>
                <w:sz w:val="24"/>
                <w:szCs w:val="24"/>
              </w:rPr>
              <w:t xml:space="preserve">проектной деятельности субъекта РФ </w:t>
            </w:r>
            <w:r>
              <w:rPr>
                <w:bCs/>
                <w:sz w:val="24"/>
                <w:szCs w:val="24"/>
              </w:rPr>
              <w:t>пр</w:t>
            </w:r>
            <w:r w:rsidRPr="00D3551F">
              <w:rPr>
                <w:bCs/>
                <w:sz w:val="24"/>
                <w:szCs w:val="24"/>
              </w:rPr>
              <w:t>и обеспеч</w:t>
            </w:r>
            <w:r>
              <w:rPr>
                <w:bCs/>
                <w:sz w:val="24"/>
                <w:szCs w:val="24"/>
              </w:rPr>
              <w:t>ени</w:t>
            </w:r>
            <w:r w:rsidRPr="00D3551F">
              <w:rPr>
                <w:bCs/>
                <w:sz w:val="24"/>
                <w:szCs w:val="24"/>
              </w:rPr>
              <w:t>и информационн</w:t>
            </w:r>
            <w:r>
              <w:rPr>
                <w:bCs/>
                <w:sz w:val="24"/>
                <w:szCs w:val="24"/>
              </w:rPr>
              <w:t>ой</w:t>
            </w:r>
            <w:r w:rsidRPr="00D3551F">
              <w:rPr>
                <w:bCs/>
                <w:sz w:val="24"/>
                <w:szCs w:val="24"/>
              </w:rPr>
              <w:t xml:space="preserve"> открытост</w:t>
            </w:r>
            <w:r>
              <w:rPr>
                <w:bCs/>
                <w:sz w:val="24"/>
                <w:szCs w:val="24"/>
              </w:rPr>
              <w:t>и</w:t>
            </w:r>
            <w:r w:rsidRPr="00D3551F">
              <w:rPr>
                <w:bCs/>
                <w:sz w:val="24"/>
                <w:szCs w:val="24"/>
              </w:rPr>
              <w:t xml:space="preserve"> деятельности государственных орган</w:t>
            </w:r>
            <w:r>
              <w:rPr>
                <w:bCs/>
                <w:sz w:val="24"/>
                <w:szCs w:val="24"/>
              </w:rPr>
              <w:t>ов</w:t>
            </w:r>
            <w:r w:rsidRPr="00D3551F">
              <w:rPr>
                <w:bCs/>
                <w:sz w:val="24"/>
                <w:szCs w:val="24"/>
              </w:rPr>
              <w:t xml:space="preserve"> власти</w:t>
            </w:r>
          </w:p>
          <w:p w14:paraId="3D6629F9" w14:textId="539C2742" w:rsidR="004635B1" w:rsidRPr="004635B1" w:rsidRDefault="004635B1" w:rsidP="004635B1">
            <w:pPr>
              <w:jc w:val="both"/>
              <w:rPr>
                <w:bCs/>
                <w:sz w:val="24"/>
                <w:szCs w:val="24"/>
              </w:rPr>
            </w:pPr>
            <w:r>
              <w:rPr>
                <w:bCs/>
                <w:sz w:val="24"/>
                <w:szCs w:val="24"/>
              </w:rPr>
              <w:t>2)</w:t>
            </w:r>
            <w:r w:rsidRPr="004635B1">
              <w:rPr>
                <w:bCs/>
                <w:sz w:val="24"/>
                <w:szCs w:val="24"/>
              </w:rPr>
              <w:t>Составьте набор целей, целевых показателей и задач для национального проекта – “Ускорение перехода на VI технологический этап” с учетом максимального использования современных информационно-коммуникационных технологий в соответствующей сфере профессиональной деятельности.</w:t>
            </w:r>
          </w:p>
        </w:tc>
      </w:tr>
      <w:tr w:rsidR="00852432" w:rsidRPr="009834EB" w14:paraId="022C9C25" w14:textId="77777777" w:rsidTr="00852432">
        <w:tc>
          <w:tcPr>
            <w:tcW w:w="2300" w:type="dxa"/>
            <w:vMerge/>
          </w:tcPr>
          <w:p w14:paraId="6F788C5C" w14:textId="77777777" w:rsidR="00852432" w:rsidRPr="009834EB" w:rsidRDefault="00852432" w:rsidP="001247DA">
            <w:pPr>
              <w:tabs>
                <w:tab w:val="right" w:pos="3259"/>
              </w:tabs>
              <w:spacing w:line="259" w:lineRule="auto"/>
              <w:rPr>
                <w:sz w:val="24"/>
                <w:szCs w:val="24"/>
              </w:rPr>
            </w:pPr>
          </w:p>
        </w:tc>
        <w:tc>
          <w:tcPr>
            <w:tcW w:w="2506" w:type="dxa"/>
          </w:tcPr>
          <w:p w14:paraId="7EAD8BFF" w14:textId="5C76451A" w:rsidR="00852432" w:rsidRPr="00852432" w:rsidRDefault="00852432" w:rsidP="00852432">
            <w:pPr>
              <w:pStyle w:val="a6"/>
              <w:numPr>
                <w:ilvl w:val="0"/>
                <w:numId w:val="21"/>
              </w:numPr>
              <w:ind w:left="0" w:firstLine="0"/>
              <w:contextualSpacing/>
              <w:jc w:val="both"/>
              <w:rPr>
                <w:sz w:val="24"/>
                <w:szCs w:val="24"/>
              </w:rPr>
            </w:pPr>
            <w:r w:rsidRPr="009834EB">
              <w:rPr>
                <w:sz w:val="24"/>
                <w:szCs w:val="24"/>
              </w:rPr>
              <w:t xml:space="preserve">Проявляет способности и организует внедрение современных информационно-коммуникационных технологий в соответствующей сфере профессиональной деятельности. </w:t>
            </w:r>
          </w:p>
        </w:tc>
        <w:tc>
          <w:tcPr>
            <w:tcW w:w="2288" w:type="dxa"/>
          </w:tcPr>
          <w:p w14:paraId="54F76DCE" w14:textId="77777777" w:rsidR="00852432" w:rsidRPr="009834EB" w:rsidRDefault="00852432" w:rsidP="00852432">
            <w:pPr>
              <w:tabs>
                <w:tab w:val="right" w:pos="3259"/>
              </w:tabs>
              <w:spacing w:line="259" w:lineRule="auto"/>
              <w:rPr>
                <w:sz w:val="24"/>
                <w:szCs w:val="24"/>
              </w:rPr>
            </w:pPr>
            <w:r w:rsidRPr="009834EB">
              <w:rPr>
                <w:b/>
                <w:bCs/>
                <w:sz w:val="24"/>
                <w:szCs w:val="24"/>
              </w:rPr>
              <w:t>Знать</w:t>
            </w:r>
            <w:r w:rsidRPr="009834EB">
              <w:rPr>
                <w:sz w:val="24"/>
                <w:szCs w:val="24"/>
              </w:rPr>
              <w:t>:</w:t>
            </w:r>
          </w:p>
          <w:p w14:paraId="333C5A11" w14:textId="77777777" w:rsidR="00852432" w:rsidRPr="009834EB" w:rsidRDefault="00852432" w:rsidP="00852432">
            <w:pPr>
              <w:tabs>
                <w:tab w:val="right" w:pos="3259"/>
              </w:tabs>
              <w:spacing w:line="259" w:lineRule="auto"/>
              <w:rPr>
                <w:sz w:val="24"/>
                <w:szCs w:val="24"/>
              </w:rPr>
            </w:pPr>
            <w:r w:rsidRPr="009834EB">
              <w:rPr>
                <w:sz w:val="24"/>
                <w:szCs w:val="24"/>
              </w:rPr>
              <w:t>современные информационно-коммуникационные технологии и возможности их использования в соответствующей сфере профессиональной деятельности</w:t>
            </w:r>
          </w:p>
          <w:p w14:paraId="2D581D09" w14:textId="77777777" w:rsidR="00852432" w:rsidRPr="009834EB" w:rsidRDefault="00852432" w:rsidP="00852432">
            <w:pPr>
              <w:tabs>
                <w:tab w:val="right" w:pos="3259"/>
              </w:tabs>
              <w:spacing w:line="259" w:lineRule="auto"/>
              <w:rPr>
                <w:sz w:val="24"/>
                <w:szCs w:val="24"/>
              </w:rPr>
            </w:pPr>
            <w:r w:rsidRPr="009834EB">
              <w:rPr>
                <w:b/>
                <w:bCs/>
                <w:sz w:val="24"/>
                <w:szCs w:val="24"/>
              </w:rPr>
              <w:t>Уметь</w:t>
            </w:r>
            <w:r w:rsidRPr="009834EB">
              <w:rPr>
                <w:sz w:val="24"/>
                <w:szCs w:val="24"/>
              </w:rPr>
              <w:t xml:space="preserve">: </w:t>
            </w:r>
          </w:p>
          <w:p w14:paraId="62E0A919" w14:textId="552412B0" w:rsidR="00852432" w:rsidRPr="00852432" w:rsidRDefault="00852432" w:rsidP="001247DA">
            <w:pPr>
              <w:tabs>
                <w:tab w:val="right" w:pos="3259"/>
              </w:tabs>
              <w:spacing w:line="259" w:lineRule="auto"/>
              <w:rPr>
                <w:sz w:val="24"/>
                <w:szCs w:val="24"/>
              </w:rPr>
            </w:pPr>
            <w:r w:rsidRPr="009834EB">
              <w:rPr>
                <w:sz w:val="24"/>
                <w:szCs w:val="24"/>
              </w:rPr>
              <w:t xml:space="preserve">организовать внедрение </w:t>
            </w:r>
            <w:r w:rsidRPr="009834EB">
              <w:rPr>
                <w:sz w:val="24"/>
                <w:szCs w:val="24"/>
              </w:rPr>
              <w:lastRenderedPageBreak/>
              <w:t>современных информационно-коммуникационных технологий в соответствующей сфере профессиональной деятельности.</w:t>
            </w:r>
          </w:p>
        </w:tc>
        <w:tc>
          <w:tcPr>
            <w:tcW w:w="3101" w:type="dxa"/>
          </w:tcPr>
          <w:p w14:paraId="73A2728E" w14:textId="44FAB59A" w:rsidR="004635B1" w:rsidRDefault="004635B1" w:rsidP="00D3551F">
            <w:pPr>
              <w:jc w:val="both"/>
              <w:rPr>
                <w:bCs/>
                <w:sz w:val="24"/>
                <w:szCs w:val="24"/>
              </w:rPr>
            </w:pPr>
            <w:r>
              <w:rPr>
                <w:bCs/>
                <w:sz w:val="24"/>
                <w:szCs w:val="24"/>
              </w:rPr>
              <w:lastRenderedPageBreak/>
              <w:t>Задани</w:t>
            </w:r>
            <w:r w:rsidR="00CD178B">
              <w:rPr>
                <w:bCs/>
                <w:sz w:val="24"/>
                <w:szCs w:val="24"/>
              </w:rPr>
              <w:t>я</w:t>
            </w:r>
            <w:r>
              <w:rPr>
                <w:bCs/>
                <w:sz w:val="24"/>
                <w:szCs w:val="24"/>
              </w:rPr>
              <w:t>:</w:t>
            </w:r>
          </w:p>
          <w:p w14:paraId="4F10B93F" w14:textId="77777777" w:rsidR="00CD178B" w:rsidRDefault="004635B1" w:rsidP="004635B1">
            <w:pPr>
              <w:pStyle w:val="a6"/>
              <w:numPr>
                <w:ilvl w:val="0"/>
                <w:numId w:val="38"/>
              </w:numPr>
              <w:ind w:left="18" w:firstLine="141"/>
              <w:jc w:val="both"/>
              <w:rPr>
                <w:bCs/>
                <w:sz w:val="24"/>
                <w:szCs w:val="24"/>
              </w:rPr>
            </w:pPr>
            <w:r w:rsidRPr="004635B1">
              <w:rPr>
                <w:bCs/>
                <w:sz w:val="24"/>
                <w:szCs w:val="24"/>
              </w:rPr>
              <w:t>Обоснуйте требование своевременного предоставления информации о деятельности органов исполнительной власти, которая является открытой, общедоступной и достоверной, в формате, удобном для ее поиска, обработки и дальнейшего использования, в том числе в форме открытых данных</w:t>
            </w:r>
          </w:p>
          <w:p w14:paraId="10639401" w14:textId="671FEE95" w:rsidR="00D3551F" w:rsidRPr="004635B1" w:rsidRDefault="00D3551F" w:rsidP="004635B1">
            <w:pPr>
              <w:pStyle w:val="a6"/>
              <w:numPr>
                <w:ilvl w:val="0"/>
                <w:numId w:val="38"/>
              </w:numPr>
              <w:ind w:left="18" w:firstLine="141"/>
              <w:jc w:val="both"/>
              <w:rPr>
                <w:bCs/>
                <w:sz w:val="24"/>
                <w:szCs w:val="24"/>
              </w:rPr>
            </w:pPr>
            <w:r w:rsidRPr="004635B1">
              <w:rPr>
                <w:bCs/>
                <w:sz w:val="24"/>
                <w:szCs w:val="24"/>
              </w:rPr>
              <w:lastRenderedPageBreak/>
              <w:t>На примере реализации проекта инновационного</w:t>
            </w:r>
          </w:p>
          <w:p w14:paraId="5731A33C" w14:textId="77777777" w:rsidR="00D3551F" w:rsidRPr="00D3551F" w:rsidRDefault="00D3551F" w:rsidP="00D3551F">
            <w:pPr>
              <w:jc w:val="both"/>
              <w:rPr>
                <w:bCs/>
                <w:sz w:val="24"/>
                <w:szCs w:val="24"/>
              </w:rPr>
            </w:pPr>
            <w:r w:rsidRPr="00D3551F">
              <w:rPr>
                <w:bCs/>
                <w:sz w:val="24"/>
                <w:szCs w:val="24"/>
              </w:rPr>
              <w:t>развития региона РФ, составить таблицу, которая бы отражала</w:t>
            </w:r>
          </w:p>
          <w:p w14:paraId="26500978" w14:textId="42BD6391" w:rsidR="00D3551F" w:rsidRPr="00D3551F" w:rsidRDefault="00D3551F" w:rsidP="00D3551F">
            <w:pPr>
              <w:jc w:val="both"/>
              <w:rPr>
                <w:bCs/>
                <w:sz w:val="24"/>
                <w:szCs w:val="24"/>
              </w:rPr>
            </w:pPr>
            <w:r w:rsidRPr="00D3551F">
              <w:rPr>
                <w:bCs/>
                <w:sz w:val="24"/>
                <w:szCs w:val="24"/>
              </w:rPr>
              <w:t>эффективность различных информационных ресурсов</w:t>
            </w:r>
            <w:r>
              <w:rPr>
                <w:bCs/>
                <w:sz w:val="24"/>
                <w:szCs w:val="24"/>
              </w:rPr>
              <w:t xml:space="preserve"> и в которой подлеж</w:t>
            </w:r>
            <w:r w:rsidR="00F92E3A">
              <w:rPr>
                <w:bCs/>
                <w:sz w:val="24"/>
                <w:szCs w:val="24"/>
              </w:rPr>
              <w:t>а</w:t>
            </w:r>
            <w:r>
              <w:rPr>
                <w:bCs/>
                <w:sz w:val="24"/>
                <w:szCs w:val="24"/>
              </w:rPr>
              <w:t>щим было бы указание на конкретный</w:t>
            </w:r>
          </w:p>
          <w:p w14:paraId="5FC420D6" w14:textId="4CCD56C2" w:rsidR="00852432" w:rsidRPr="00DD1B13" w:rsidRDefault="00D3551F" w:rsidP="00CD178B">
            <w:pPr>
              <w:jc w:val="both"/>
              <w:rPr>
                <w:bCs/>
                <w:sz w:val="24"/>
                <w:szCs w:val="24"/>
              </w:rPr>
            </w:pPr>
            <w:r w:rsidRPr="00D3551F">
              <w:rPr>
                <w:bCs/>
                <w:sz w:val="24"/>
                <w:szCs w:val="24"/>
              </w:rPr>
              <w:t>Информационный</w:t>
            </w:r>
            <w:r w:rsidR="00CD178B">
              <w:rPr>
                <w:bCs/>
                <w:sz w:val="24"/>
                <w:szCs w:val="24"/>
              </w:rPr>
              <w:t xml:space="preserve"> р</w:t>
            </w:r>
            <w:r w:rsidR="00CD178B" w:rsidRPr="00D3551F">
              <w:rPr>
                <w:bCs/>
                <w:sz w:val="24"/>
                <w:szCs w:val="24"/>
              </w:rPr>
              <w:t>есу</w:t>
            </w:r>
            <w:r w:rsidR="00CD178B">
              <w:rPr>
                <w:bCs/>
                <w:sz w:val="24"/>
                <w:szCs w:val="24"/>
              </w:rPr>
              <w:t>р</w:t>
            </w:r>
            <w:r w:rsidR="00CD178B" w:rsidRPr="00D3551F">
              <w:rPr>
                <w:bCs/>
                <w:sz w:val="24"/>
                <w:szCs w:val="24"/>
              </w:rPr>
              <w:t>с</w:t>
            </w:r>
            <w:r>
              <w:rPr>
                <w:bCs/>
                <w:sz w:val="24"/>
                <w:szCs w:val="24"/>
              </w:rPr>
              <w:t xml:space="preserve">, а в сказуемом таблицы – </w:t>
            </w:r>
            <w:r w:rsidRPr="00D3551F">
              <w:rPr>
                <w:bCs/>
                <w:sz w:val="24"/>
                <w:szCs w:val="24"/>
              </w:rPr>
              <w:t>Характеристика</w:t>
            </w:r>
            <w:r>
              <w:rPr>
                <w:bCs/>
                <w:sz w:val="24"/>
                <w:szCs w:val="24"/>
              </w:rPr>
              <w:t xml:space="preserve"> и</w:t>
            </w:r>
            <w:r w:rsidRPr="00D3551F">
              <w:rPr>
                <w:bCs/>
                <w:sz w:val="24"/>
                <w:szCs w:val="24"/>
              </w:rPr>
              <w:t xml:space="preserve"> Оцен</w:t>
            </w:r>
            <w:r>
              <w:rPr>
                <w:bCs/>
                <w:sz w:val="24"/>
                <w:szCs w:val="24"/>
              </w:rPr>
              <w:t>ка</w:t>
            </w:r>
          </w:p>
        </w:tc>
      </w:tr>
      <w:tr w:rsidR="00852432" w:rsidRPr="009834EB" w14:paraId="23295ADA" w14:textId="77777777" w:rsidTr="00852432">
        <w:tc>
          <w:tcPr>
            <w:tcW w:w="2300" w:type="dxa"/>
            <w:vMerge/>
          </w:tcPr>
          <w:p w14:paraId="0EE40B3E" w14:textId="77777777" w:rsidR="00852432" w:rsidRPr="009834EB" w:rsidRDefault="00852432" w:rsidP="001247DA">
            <w:pPr>
              <w:tabs>
                <w:tab w:val="right" w:pos="3259"/>
              </w:tabs>
              <w:spacing w:line="259" w:lineRule="auto"/>
              <w:rPr>
                <w:sz w:val="24"/>
                <w:szCs w:val="24"/>
              </w:rPr>
            </w:pPr>
          </w:p>
        </w:tc>
        <w:tc>
          <w:tcPr>
            <w:tcW w:w="2506" w:type="dxa"/>
          </w:tcPr>
          <w:p w14:paraId="5D901400" w14:textId="5308A370" w:rsidR="00852432" w:rsidRPr="009834EB" w:rsidRDefault="00852432" w:rsidP="00852432">
            <w:pPr>
              <w:pStyle w:val="a6"/>
              <w:ind w:left="0"/>
              <w:contextualSpacing/>
              <w:jc w:val="both"/>
              <w:rPr>
                <w:color w:val="333333"/>
                <w:sz w:val="24"/>
                <w:szCs w:val="24"/>
                <w:shd w:val="clear" w:color="auto" w:fill="FFFFFF"/>
              </w:rPr>
            </w:pPr>
            <w:r w:rsidRPr="009834EB">
              <w:rPr>
                <w:color w:val="000000"/>
                <w:spacing w:val="3"/>
                <w:sz w:val="24"/>
                <w:szCs w:val="24"/>
              </w:rPr>
              <w:t>3.Обеспечивает своевременное предоставление информации о деятельности органов исполнительной власти, которая является открытой, общедоступной и достоверной, в формате, удобном для ее поиска, обработки и дальнейшего использования, в том числе в форме открытых данных.</w:t>
            </w:r>
          </w:p>
        </w:tc>
        <w:tc>
          <w:tcPr>
            <w:tcW w:w="2288" w:type="dxa"/>
          </w:tcPr>
          <w:p w14:paraId="58172441" w14:textId="77777777" w:rsidR="00852432" w:rsidRPr="009834EB" w:rsidRDefault="00852432" w:rsidP="00852432">
            <w:pPr>
              <w:tabs>
                <w:tab w:val="right" w:pos="3259"/>
              </w:tabs>
              <w:spacing w:line="259" w:lineRule="auto"/>
              <w:rPr>
                <w:sz w:val="24"/>
                <w:szCs w:val="24"/>
              </w:rPr>
            </w:pPr>
            <w:r w:rsidRPr="009834EB">
              <w:rPr>
                <w:b/>
                <w:bCs/>
                <w:sz w:val="24"/>
                <w:szCs w:val="24"/>
              </w:rPr>
              <w:t>Знать</w:t>
            </w:r>
            <w:r w:rsidRPr="009834EB">
              <w:rPr>
                <w:sz w:val="24"/>
                <w:szCs w:val="24"/>
              </w:rPr>
              <w:t>:</w:t>
            </w:r>
          </w:p>
          <w:p w14:paraId="0AD6AB88" w14:textId="77777777" w:rsidR="00852432" w:rsidRPr="009834EB" w:rsidRDefault="00852432" w:rsidP="00852432">
            <w:pPr>
              <w:tabs>
                <w:tab w:val="right" w:pos="3259"/>
              </w:tabs>
              <w:spacing w:line="259" w:lineRule="auto"/>
              <w:rPr>
                <w:sz w:val="24"/>
                <w:szCs w:val="24"/>
              </w:rPr>
            </w:pPr>
            <w:r w:rsidRPr="009834EB">
              <w:rPr>
                <w:sz w:val="24"/>
                <w:szCs w:val="24"/>
              </w:rPr>
              <w:t>Важность своевременного предоставления информации о деятельности органов исполнительной власти, которая является открытой, общедоступной и достоверной, в формате, удобном для ее поиска, обработки и дальнейшего использования, в том числе в форме открытых данных</w:t>
            </w:r>
          </w:p>
          <w:p w14:paraId="687F32AE" w14:textId="77777777" w:rsidR="00852432" w:rsidRPr="009834EB" w:rsidRDefault="00852432" w:rsidP="00852432">
            <w:pPr>
              <w:tabs>
                <w:tab w:val="right" w:pos="3259"/>
              </w:tabs>
              <w:spacing w:line="259" w:lineRule="auto"/>
              <w:rPr>
                <w:sz w:val="24"/>
                <w:szCs w:val="24"/>
              </w:rPr>
            </w:pPr>
            <w:r w:rsidRPr="009834EB">
              <w:rPr>
                <w:b/>
                <w:bCs/>
                <w:sz w:val="24"/>
                <w:szCs w:val="24"/>
              </w:rPr>
              <w:t>Уметь</w:t>
            </w:r>
            <w:r w:rsidRPr="009834EB">
              <w:rPr>
                <w:sz w:val="24"/>
                <w:szCs w:val="24"/>
              </w:rPr>
              <w:t xml:space="preserve">: </w:t>
            </w:r>
          </w:p>
          <w:p w14:paraId="7B5C32F7" w14:textId="72C838D7" w:rsidR="00852432" w:rsidRPr="009834EB" w:rsidRDefault="00852432" w:rsidP="00852432">
            <w:pPr>
              <w:tabs>
                <w:tab w:val="right" w:pos="3259"/>
              </w:tabs>
              <w:spacing w:line="259" w:lineRule="auto"/>
              <w:rPr>
                <w:b/>
                <w:bCs/>
                <w:sz w:val="24"/>
                <w:szCs w:val="24"/>
              </w:rPr>
            </w:pPr>
            <w:r w:rsidRPr="009834EB">
              <w:rPr>
                <w:sz w:val="24"/>
                <w:szCs w:val="24"/>
              </w:rPr>
              <w:t xml:space="preserve">своевременно находить и предоставлять информацию о деятельности органов исполнительной власти, которая является открытой, общедоступной и достоверной, в формате, удобном для ее поиска, обработки и </w:t>
            </w:r>
            <w:r w:rsidRPr="009834EB">
              <w:rPr>
                <w:sz w:val="24"/>
                <w:szCs w:val="24"/>
              </w:rPr>
              <w:lastRenderedPageBreak/>
              <w:t>дальнейшего использования, в том числе в форме открытых данных</w:t>
            </w:r>
          </w:p>
        </w:tc>
        <w:tc>
          <w:tcPr>
            <w:tcW w:w="3101" w:type="dxa"/>
          </w:tcPr>
          <w:p w14:paraId="73209BAA" w14:textId="77777777" w:rsidR="00852432" w:rsidRDefault="00CD178B" w:rsidP="001247DA">
            <w:pPr>
              <w:jc w:val="both"/>
              <w:rPr>
                <w:bCs/>
                <w:sz w:val="24"/>
                <w:szCs w:val="24"/>
              </w:rPr>
            </w:pPr>
            <w:r>
              <w:rPr>
                <w:bCs/>
                <w:sz w:val="24"/>
                <w:szCs w:val="24"/>
              </w:rPr>
              <w:lastRenderedPageBreak/>
              <w:t>Задания:</w:t>
            </w:r>
          </w:p>
          <w:p w14:paraId="5035FFAD" w14:textId="77777777" w:rsidR="00CD178B" w:rsidRDefault="00CD178B" w:rsidP="00CD178B">
            <w:pPr>
              <w:pStyle w:val="a6"/>
              <w:numPr>
                <w:ilvl w:val="0"/>
                <w:numId w:val="40"/>
              </w:numPr>
              <w:ind w:left="18" w:hanging="18"/>
              <w:jc w:val="both"/>
              <w:rPr>
                <w:bCs/>
                <w:sz w:val="24"/>
                <w:szCs w:val="24"/>
              </w:rPr>
            </w:pPr>
            <w:r w:rsidRPr="00CD178B">
              <w:rPr>
                <w:bCs/>
                <w:sz w:val="24"/>
                <w:szCs w:val="24"/>
              </w:rPr>
              <w:t>Содержит ли Национальный проект «Наука», включающий 3 федеральных проекта («Развитие научной и научно-производственной кооперации», «Развитие передовой инфраструктуры для проведения исследований», «Развитие кадрового потенциала в сфере исследований и разработок») информацию о деятельности органов исполнительной власти, которая является открытой, общедоступной и достоверной, в формате, удобном для ее поиска, обработки и дальнейшего использования, в том числе в форме открытых данных</w:t>
            </w:r>
          </w:p>
          <w:p w14:paraId="2822D97C" w14:textId="539C77F6" w:rsidR="00CD178B" w:rsidRPr="00CD178B" w:rsidRDefault="00CD178B" w:rsidP="00CD178B">
            <w:pPr>
              <w:jc w:val="both"/>
              <w:rPr>
                <w:bCs/>
                <w:sz w:val="24"/>
                <w:szCs w:val="24"/>
              </w:rPr>
            </w:pPr>
            <w:r>
              <w:rPr>
                <w:bCs/>
                <w:sz w:val="24"/>
                <w:szCs w:val="24"/>
              </w:rPr>
              <w:t>2)</w:t>
            </w:r>
            <w:r>
              <w:t xml:space="preserve"> </w:t>
            </w:r>
            <w:r w:rsidRPr="00CD178B">
              <w:rPr>
                <w:bCs/>
                <w:sz w:val="24"/>
                <w:szCs w:val="24"/>
              </w:rPr>
              <w:t>Проанализировать информационное сопровождение реализации</w:t>
            </w:r>
          </w:p>
          <w:p w14:paraId="7A094747" w14:textId="22FFDB00" w:rsidR="00CD178B" w:rsidRPr="00CD178B" w:rsidRDefault="00CD178B" w:rsidP="00CD178B">
            <w:pPr>
              <w:jc w:val="both"/>
              <w:rPr>
                <w:bCs/>
                <w:sz w:val="24"/>
                <w:szCs w:val="24"/>
              </w:rPr>
            </w:pPr>
            <w:r w:rsidRPr="00CD178B">
              <w:rPr>
                <w:bCs/>
                <w:sz w:val="24"/>
                <w:szCs w:val="24"/>
              </w:rPr>
              <w:t>проекта в области социально-экономического развития региона</w:t>
            </w:r>
            <w:r>
              <w:rPr>
                <w:bCs/>
                <w:sz w:val="24"/>
                <w:szCs w:val="24"/>
              </w:rPr>
              <w:t xml:space="preserve"> </w:t>
            </w:r>
            <w:r w:rsidRPr="00CD178B">
              <w:rPr>
                <w:bCs/>
                <w:sz w:val="24"/>
                <w:szCs w:val="24"/>
              </w:rPr>
              <w:t>РФ</w:t>
            </w:r>
            <w:r>
              <w:rPr>
                <w:bCs/>
                <w:sz w:val="24"/>
                <w:szCs w:val="24"/>
              </w:rPr>
              <w:t xml:space="preserve"> </w:t>
            </w:r>
            <w:r w:rsidRPr="00CD178B">
              <w:rPr>
                <w:bCs/>
                <w:sz w:val="24"/>
                <w:szCs w:val="24"/>
              </w:rPr>
              <w:t>(регион</w:t>
            </w:r>
            <w:r>
              <w:rPr>
                <w:bCs/>
                <w:sz w:val="24"/>
                <w:szCs w:val="24"/>
              </w:rPr>
              <w:t xml:space="preserve"> </w:t>
            </w:r>
            <w:r w:rsidRPr="00CD178B">
              <w:rPr>
                <w:bCs/>
                <w:sz w:val="24"/>
                <w:szCs w:val="24"/>
              </w:rPr>
              <w:t>- по выбору студента)</w:t>
            </w:r>
            <w:r>
              <w:rPr>
                <w:bCs/>
                <w:sz w:val="24"/>
                <w:szCs w:val="24"/>
              </w:rPr>
              <w:t xml:space="preserve"> и о</w:t>
            </w:r>
            <w:r w:rsidRPr="00CD178B">
              <w:rPr>
                <w:bCs/>
                <w:sz w:val="24"/>
                <w:szCs w:val="24"/>
              </w:rPr>
              <w:t>тветить на вопросы:</w:t>
            </w:r>
          </w:p>
          <w:p w14:paraId="18B1DE2F" w14:textId="17D71D5D" w:rsidR="00CD178B" w:rsidRPr="00CD178B" w:rsidRDefault="00CD178B" w:rsidP="00CD178B">
            <w:pPr>
              <w:jc w:val="both"/>
              <w:rPr>
                <w:bCs/>
                <w:sz w:val="24"/>
                <w:szCs w:val="24"/>
              </w:rPr>
            </w:pPr>
            <w:r w:rsidRPr="00CD178B">
              <w:rPr>
                <w:bCs/>
                <w:sz w:val="24"/>
                <w:szCs w:val="24"/>
              </w:rPr>
              <w:t>1. Каковы перспективы развития государственного электронного</w:t>
            </w:r>
            <w:r>
              <w:rPr>
                <w:bCs/>
                <w:sz w:val="24"/>
                <w:szCs w:val="24"/>
              </w:rPr>
              <w:t xml:space="preserve"> </w:t>
            </w:r>
            <w:r w:rsidRPr="00CD178B">
              <w:rPr>
                <w:bCs/>
                <w:sz w:val="24"/>
                <w:szCs w:val="24"/>
              </w:rPr>
              <w:t xml:space="preserve">управления в </w:t>
            </w:r>
            <w:r w:rsidRPr="00CD178B">
              <w:rPr>
                <w:bCs/>
                <w:sz w:val="24"/>
                <w:szCs w:val="24"/>
              </w:rPr>
              <w:lastRenderedPageBreak/>
              <w:t>России в области сопровождения проектной</w:t>
            </w:r>
          </w:p>
          <w:p w14:paraId="7AA55FFA" w14:textId="77777777" w:rsidR="00CD178B" w:rsidRPr="00CD178B" w:rsidRDefault="00CD178B" w:rsidP="00CD178B">
            <w:pPr>
              <w:jc w:val="both"/>
              <w:rPr>
                <w:bCs/>
                <w:sz w:val="24"/>
                <w:szCs w:val="24"/>
              </w:rPr>
            </w:pPr>
            <w:r w:rsidRPr="00CD178B">
              <w:rPr>
                <w:bCs/>
                <w:sz w:val="24"/>
                <w:szCs w:val="24"/>
              </w:rPr>
              <w:t>деятельности</w:t>
            </w:r>
          </w:p>
          <w:p w14:paraId="355FEEC9" w14:textId="77777777" w:rsidR="00CD178B" w:rsidRPr="00CD178B" w:rsidRDefault="00CD178B" w:rsidP="00CD178B">
            <w:pPr>
              <w:jc w:val="both"/>
              <w:rPr>
                <w:bCs/>
                <w:sz w:val="24"/>
                <w:szCs w:val="24"/>
              </w:rPr>
            </w:pPr>
            <w:r w:rsidRPr="00CD178B">
              <w:rPr>
                <w:bCs/>
                <w:sz w:val="24"/>
                <w:szCs w:val="24"/>
              </w:rPr>
              <w:t>2. Выделите основные направления совершенствования</w:t>
            </w:r>
          </w:p>
          <w:p w14:paraId="3C585D53" w14:textId="77777777" w:rsidR="00CD178B" w:rsidRPr="00CD178B" w:rsidRDefault="00CD178B" w:rsidP="00CD178B">
            <w:pPr>
              <w:jc w:val="both"/>
              <w:rPr>
                <w:bCs/>
                <w:sz w:val="24"/>
                <w:szCs w:val="24"/>
              </w:rPr>
            </w:pPr>
            <w:r w:rsidRPr="00CD178B">
              <w:rPr>
                <w:bCs/>
                <w:sz w:val="24"/>
                <w:szCs w:val="24"/>
              </w:rPr>
              <w:t>«Электронного правительства» при реализации проекта в</w:t>
            </w:r>
          </w:p>
          <w:p w14:paraId="25011DDC" w14:textId="77777777" w:rsidR="00CD178B" w:rsidRPr="00CD178B" w:rsidRDefault="00CD178B" w:rsidP="00CD178B">
            <w:pPr>
              <w:jc w:val="both"/>
              <w:rPr>
                <w:bCs/>
                <w:sz w:val="24"/>
                <w:szCs w:val="24"/>
              </w:rPr>
            </w:pPr>
            <w:r w:rsidRPr="00CD178B">
              <w:rPr>
                <w:bCs/>
                <w:sz w:val="24"/>
                <w:szCs w:val="24"/>
              </w:rPr>
              <w:t>области социально-экономического развития региона РФ</w:t>
            </w:r>
          </w:p>
          <w:p w14:paraId="1B1C2E4F" w14:textId="6A72686E" w:rsidR="00CD178B" w:rsidRPr="00CD178B" w:rsidRDefault="00CD178B" w:rsidP="003B13B6">
            <w:pPr>
              <w:jc w:val="both"/>
              <w:rPr>
                <w:bCs/>
                <w:sz w:val="24"/>
                <w:szCs w:val="24"/>
              </w:rPr>
            </w:pPr>
            <w:r w:rsidRPr="00CD178B">
              <w:rPr>
                <w:bCs/>
                <w:sz w:val="24"/>
                <w:szCs w:val="24"/>
              </w:rPr>
              <w:t>3. Выделить плюсы и минусы информационного сопровождения</w:t>
            </w:r>
            <w:r w:rsidR="003B13B6">
              <w:rPr>
                <w:bCs/>
                <w:sz w:val="24"/>
                <w:szCs w:val="24"/>
              </w:rPr>
              <w:t xml:space="preserve"> </w:t>
            </w:r>
            <w:r w:rsidRPr="00CD178B">
              <w:rPr>
                <w:bCs/>
                <w:sz w:val="24"/>
                <w:szCs w:val="24"/>
              </w:rPr>
              <w:t>проектной деятельности в</w:t>
            </w:r>
            <w:r w:rsidR="003B13B6">
              <w:rPr>
                <w:bCs/>
                <w:sz w:val="24"/>
                <w:szCs w:val="24"/>
              </w:rPr>
              <w:t xml:space="preserve"> </w:t>
            </w:r>
            <w:r w:rsidRPr="00CD178B">
              <w:rPr>
                <w:bCs/>
                <w:sz w:val="24"/>
                <w:szCs w:val="24"/>
              </w:rPr>
              <w:t>исследуемом субъекте РФ</w:t>
            </w:r>
          </w:p>
        </w:tc>
      </w:tr>
      <w:tr w:rsidR="00852432" w:rsidRPr="009834EB" w14:paraId="0F2E49CB" w14:textId="77777777" w:rsidTr="00852432">
        <w:tc>
          <w:tcPr>
            <w:tcW w:w="2300" w:type="dxa"/>
            <w:vMerge w:val="restart"/>
          </w:tcPr>
          <w:p w14:paraId="2642C2B8" w14:textId="77777777" w:rsidR="00852432" w:rsidRPr="009834EB" w:rsidRDefault="00852432" w:rsidP="00852432">
            <w:pPr>
              <w:tabs>
                <w:tab w:val="right" w:pos="3259"/>
              </w:tabs>
              <w:spacing w:line="259" w:lineRule="auto"/>
              <w:rPr>
                <w:sz w:val="24"/>
                <w:szCs w:val="24"/>
              </w:rPr>
            </w:pPr>
            <w:r w:rsidRPr="009834EB">
              <w:rPr>
                <w:sz w:val="24"/>
                <w:szCs w:val="24"/>
              </w:rPr>
              <w:t>ОПК-8</w:t>
            </w:r>
          </w:p>
          <w:p w14:paraId="010767F5" w14:textId="6A34E64E" w:rsidR="00852432" w:rsidRPr="009834EB" w:rsidRDefault="00852432" w:rsidP="00852432">
            <w:pPr>
              <w:tabs>
                <w:tab w:val="right" w:pos="3259"/>
              </w:tabs>
              <w:spacing w:line="259" w:lineRule="auto"/>
              <w:rPr>
                <w:sz w:val="24"/>
                <w:szCs w:val="24"/>
              </w:rPr>
            </w:pPr>
            <w:r w:rsidRPr="009834EB">
              <w:rPr>
                <w:sz w:val="24"/>
                <w:szCs w:val="24"/>
              </w:rPr>
              <w:t>Способен организовать внутренние и межведомственные коммуникации, взаимодействие органов государственной власти и местного самоуправления с гражданами, коммерческими организациями, институтами гражданского общества, средствами массовой информации</w:t>
            </w:r>
          </w:p>
        </w:tc>
        <w:tc>
          <w:tcPr>
            <w:tcW w:w="2506" w:type="dxa"/>
          </w:tcPr>
          <w:p w14:paraId="142BC333" w14:textId="448F0AD1" w:rsidR="00852432" w:rsidRPr="00852432" w:rsidRDefault="00852432" w:rsidP="00852432">
            <w:pPr>
              <w:pStyle w:val="a6"/>
              <w:numPr>
                <w:ilvl w:val="0"/>
                <w:numId w:val="22"/>
              </w:numPr>
              <w:ind w:left="0" w:hanging="45"/>
              <w:contextualSpacing/>
              <w:jc w:val="both"/>
              <w:rPr>
                <w:color w:val="0D0D0D" w:themeColor="text1" w:themeTint="F2"/>
                <w:sz w:val="24"/>
                <w:szCs w:val="24"/>
              </w:rPr>
            </w:pPr>
            <w:r w:rsidRPr="009834EB">
              <w:rPr>
                <w:color w:val="0D0D0D" w:themeColor="text1" w:themeTint="F2"/>
                <w:sz w:val="24"/>
                <w:szCs w:val="24"/>
              </w:rPr>
              <w:t>Использует каналы коммуникации, методы и инструменты внешних и внутренних коммуникаций (собрания, сайт, внутренний портал, рассылки, мероприятия и т.д.).</w:t>
            </w:r>
          </w:p>
        </w:tc>
        <w:tc>
          <w:tcPr>
            <w:tcW w:w="2288" w:type="dxa"/>
          </w:tcPr>
          <w:p w14:paraId="28FB83CB" w14:textId="77777777" w:rsidR="00852432" w:rsidRPr="009834EB" w:rsidRDefault="00852432" w:rsidP="00852432">
            <w:pPr>
              <w:tabs>
                <w:tab w:val="right" w:pos="3259"/>
              </w:tabs>
              <w:spacing w:line="259" w:lineRule="auto"/>
              <w:rPr>
                <w:sz w:val="24"/>
                <w:szCs w:val="24"/>
              </w:rPr>
            </w:pPr>
            <w:r w:rsidRPr="009834EB">
              <w:rPr>
                <w:b/>
                <w:bCs/>
                <w:sz w:val="24"/>
                <w:szCs w:val="24"/>
              </w:rPr>
              <w:t>Знать</w:t>
            </w:r>
            <w:r w:rsidRPr="009834EB">
              <w:rPr>
                <w:sz w:val="24"/>
                <w:szCs w:val="24"/>
              </w:rPr>
              <w:t xml:space="preserve">: </w:t>
            </w:r>
          </w:p>
          <w:p w14:paraId="53FBD1DF" w14:textId="77777777" w:rsidR="00852432" w:rsidRPr="009834EB" w:rsidRDefault="00852432" w:rsidP="00852432">
            <w:pPr>
              <w:contextualSpacing/>
              <w:jc w:val="both"/>
              <w:rPr>
                <w:color w:val="0D0D0D" w:themeColor="text1" w:themeTint="F2"/>
                <w:sz w:val="24"/>
                <w:szCs w:val="24"/>
              </w:rPr>
            </w:pPr>
            <w:r w:rsidRPr="009834EB">
              <w:rPr>
                <w:color w:val="0D0D0D" w:themeColor="text1" w:themeTint="F2"/>
                <w:sz w:val="24"/>
                <w:szCs w:val="24"/>
              </w:rPr>
              <w:t>Возможные каналы коммуникации, методы и инструменты внешних и внутренних коммуникаций (собрания, сайт, внутренний портал, рассылки, мероприятия и т.д.).</w:t>
            </w:r>
          </w:p>
          <w:p w14:paraId="7EAF2AA7" w14:textId="77777777" w:rsidR="00852432" w:rsidRPr="009834EB" w:rsidRDefault="00852432" w:rsidP="00852432">
            <w:pPr>
              <w:tabs>
                <w:tab w:val="right" w:pos="3259"/>
              </w:tabs>
              <w:spacing w:line="259" w:lineRule="auto"/>
              <w:rPr>
                <w:sz w:val="24"/>
                <w:szCs w:val="24"/>
              </w:rPr>
            </w:pPr>
            <w:r w:rsidRPr="009834EB">
              <w:rPr>
                <w:b/>
                <w:bCs/>
                <w:sz w:val="24"/>
                <w:szCs w:val="24"/>
              </w:rPr>
              <w:t>Уметь</w:t>
            </w:r>
            <w:r w:rsidRPr="009834EB">
              <w:rPr>
                <w:sz w:val="24"/>
                <w:szCs w:val="24"/>
              </w:rPr>
              <w:t xml:space="preserve">: </w:t>
            </w:r>
          </w:p>
          <w:p w14:paraId="6DEC40E9" w14:textId="3E6EEDAF" w:rsidR="00852432" w:rsidRPr="00852432" w:rsidRDefault="00852432" w:rsidP="001247DA">
            <w:pPr>
              <w:tabs>
                <w:tab w:val="right" w:pos="3259"/>
              </w:tabs>
              <w:spacing w:line="259" w:lineRule="auto"/>
              <w:rPr>
                <w:color w:val="0D0D0D" w:themeColor="text1" w:themeTint="F2"/>
                <w:sz w:val="24"/>
                <w:szCs w:val="24"/>
              </w:rPr>
            </w:pPr>
            <w:r w:rsidRPr="009834EB">
              <w:rPr>
                <w:color w:val="0D0D0D" w:themeColor="text1" w:themeTint="F2"/>
                <w:sz w:val="24"/>
                <w:szCs w:val="24"/>
              </w:rPr>
              <w:t>Находить и использовать каналы коммуникации, методы и инструменты внешних и внутренних коммуникаций (собрания, сайт, внутренний портал, рассылки, мероприятия и т.д.).</w:t>
            </w:r>
          </w:p>
        </w:tc>
        <w:tc>
          <w:tcPr>
            <w:tcW w:w="3101" w:type="dxa"/>
          </w:tcPr>
          <w:p w14:paraId="7318671D" w14:textId="0399624D" w:rsidR="003B13B6" w:rsidRPr="003B13B6" w:rsidRDefault="003B13B6" w:rsidP="003B13B6">
            <w:pPr>
              <w:jc w:val="both"/>
              <w:rPr>
                <w:bCs/>
                <w:sz w:val="24"/>
                <w:szCs w:val="24"/>
              </w:rPr>
            </w:pPr>
            <w:r w:rsidRPr="003B13B6">
              <w:rPr>
                <w:bCs/>
                <w:sz w:val="24"/>
                <w:szCs w:val="24"/>
              </w:rPr>
              <w:t>Задания:</w:t>
            </w:r>
          </w:p>
          <w:p w14:paraId="363DFD9F" w14:textId="7F483BE1" w:rsidR="003B13B6" w:rsidRDefault="003B13B6" w:rsidP="003B13B6">
            <w:pPr>
              <w:pStyle w:val="a6"/>
              <w:numPr>
                <w:ilvl w:val="0"/>
                <w:numId w:val="41"/>
              </w:numPr>
              <w:ind w:left="18" w:firstLine="141"/>
              <w:jc w:val="both"/>
              <w:rPr>
                <w:bCs/>
                <w:sz w:val="24"/>
                <w:szCs w:val="24"/>
              </w:rPr>
            </w:pPr>
            <w:r>
              <w:rPr>
                <w:bCs/>
                <w:sz w:val="24"/>
                <w:szCs w:val="24"/>
              </w:rPr>
              <w:t xml:space="preserve">Сравните </w:t>
            </w:r>
            <w:r w:rsidRPr="003B13B6">
              <w:rPr>
                <w:bCs/>
                <w:sz w:val="24"/>
                <w:szCs w:val="24"/>
              </w:rPr>
              <w:t>преимущества использования таких инструментов внешних и внутренних коммуникаций, как собрания, сайты, внутренний портал, рассылки, мероприятия и другие современные формы коммуникаций</w:t>
            </w:r>
            <w:r>
              <w:rPr>
                <w:bCs/>
                <w:sz w:val="24"/>
                <w:szCs w:val="24"/>
              </w:rPr>
              <w:t xml:space="preserve"> и ранжируйте их по степени охвата целевой аудитории и скорости оповещения</w:t>
            </w:r>
            <w:r w:rsidR="00FE68FA">
              <w:rPr>
                <w:bCs/>
                <w:sz w:val="24"/>
                <w:szCs w:val="24"/>
              </w:rPr>
              <w:t>.</w:t>
            </w:r>
          </w:p>
          <w:p w14:paraId="712440B1" w14:textId="791503C1" w:rsidR="00CD178B" w:rsidRPr="00CD178B" w:rsidRDefault="00CD178B" w:rsidP="003B13B6">
            <w:pPr>
              <w:pStyle w:val="a6"/>
              <w:numPr>
                <w:ilvl w:val="0"/>
                <w:numId w:val="41"/>
              </w:numPr>
              <w:ind w:left="18" w:firstLine="141"/>
              <w:jc w:val="both"/>
              <w:rPr>
                <w:bCs/>
                <w:sz w:val="24"/>
                <w:szCs w:val="24"/>
              </w:rPr>
            </w:pPr>
            <w:r w:rsidRPr="00CD178B">
              <w:rPr>
                <w:bCs/>
                <w:sz w:val="24"/>
                <w:szCs w:val="24"/>
              </w:rPr>
              <w:t>Сетевой график проекта предназначен:</w:t>
            </w:r>
          </w:p>
          <w:p w14:paraId="16D2B439" w14:textId="77777777" w:rsidR="00CD178B" w:rsidRPr="00CD178B" w:rsidRDefault="00CD178B" w:rsidP="00CD178B">
            <w:pPr>
              <w:jc w:val="both"/>
              <w:rPr>
                <w:bCs/>
                <w:sz w:val="24"/>
                <w:szCs w:val="24"/>
              </w:rPr>
            </w:pPr>
            <w:r w:rsidRPr="00CD178B">
              <w:rPr>
                <w:bCs/>
                <w:sz w:val="24"/>
                <w:szCs w:val="24"/>
              </w:rPr>
              <w:t>А) для управления затратами времени на выполнение комплекса</w:t>
            </w:r>
            <w:r>
              <w:rPr>
                <w:bCs/>
                <w:sz w:val="24"/>
                <w:szCs w:val="24"/>
              </w:rPr>
              <w:t xml:space="preserve"> </w:t>
            </w:r>
            <w:r w:rsidRPr="00CD178B">
              <w:rPr>
                <w:bCs/>
                <w:sz w:val="24"/>
                <w:szCs w:val="24"/>
              </w:rPr>
              <w:t>работ проекта;</w:t>
            </w:r>
          </w:p>
          <w:p w14:paraId="2C58B42B" w14:textId="77777777" w:rsidR="00CD178B" w:rsidRPr="00CD178B" w:rsidRDefault="00CD178B" w:rsidP="00CD178B">
            <w:pPr>
              <w:jc w:val="both"/>
              <w:rPr>
                <w:bCs/>
                <w:sz w:val="24"/>
                <w:szCs w:val="24"/>
              </w:rPr>
            </w:pPr>
            <w:r w:rsidRPr="00CD178B">
              <w:rPr>
                <w:bCs/>
                <w:sz w:val="24"/>
                <w:szCs w:val="24"/>
              </w:rPr>
              <w:t>Б) для управления материальными затратами;</w:t>
            </w:r>
          </w:p>
          <w:p w14:paraId="620497B5" w14:textId="77777777" w:rsidR="00CD178B" w:rsidRPr="00CD178B" w:rsidRDefault="00CD178B" w:rsidP="00CD178B">
            <w:pPr>
              <w:jc w:val="both"/>
              <w:rPr>
                <w:bCs/>
                <w:sz w:val="24"/>
                <w:szCs w:val="24"/>
              </w:rPr>
            </w:pPr>
            <w:r w:rsidRPr="00CD178B">
              <w:rPr>
                <w:bCs/>
                <w:sz w:val="24"/>
                <w:szCs w:val="24"/>
              </w:rPr>
              <w:t>В) для управления конфликтами проектной команды;</w:t>
            </w:r>
          </w:p>
          <w:p w14:paraId="653CDC89" w14:textId="77777777" w:rsidR="00CD178B" w:rsidRPr="00CD178B" w:rsidRDefault="00CD178B" w:rsidP="00CD178B">
            <w:pPr>
              <w:jc w:val="both"/>
              <w:rPr>
                <w:bCs/>
                <w:sz w:val="24"/>
                <w:szCs w:val="24"/>
              </w:rPr>
            </w:pPr>
            <w:r w:rsidRPr="00CD178B">
              <w:rPr>
                <w:bCs/>
                <w:sz w:val="24"/>
                <w:szCs w:val="24"/>
              </w:rPr>
              <w:t>Г) для управления рисками;</w:t>
            </w:r>
          </w:p>
          <w:p w14:paraId="1B8317A1" w14:textId="6AE54F2E" w:rsidR="00852432" w:rsidRPr="00DD1B13" w:rsidRDefault="00CD178B" w:rsidP="00CD178B">
            <w:pPr>
              <w:pStyle w:val="a6"/>
              <w:ind w:left="0"/>
              <w:contextualSpacing/>
              <w:jc w:val="both"/>
              <w:rPr>
                <w:bCs/>
                <w:sz w:val="24"/>
                <w:szCs w:val="24"/>
              </w:rPr>
            </w:pPr>
            <w:r w:rsidRPr="00CD178B">
              <w:rPr>
                <w:bCs/>
                <w:sz w:val="24"/>
                <w:szCs w:val="24"/>
              </w:rPr>
              <w:t>Д) для управления альтернативными вариантами инвестирования</w:t>
            </w:r>
          </w:p>
        </w:tc>
      </w:tr>
      <w:tr w:rsidR="00852432" w:rsidRPr="009834EB" w14:paraId="28A0B5C8" w14:textId="77777777" w:rsidTr="00852432">
        <w:tc>
          <w:tcPr>
            <w:tcW w:w="2300" w:type="dxa"/>
            <w:vMerge/>
          </w:tcPr>
          <w:p w14:paraId="1E7548CD" w14:textId="77777777" w:rsidR="00852432" w:rsidRPr="009834EB" w:rsidRDefault="00852432" w:rsidP="001247DA">
            <w:pPr>
              <w:tabs>
                <w:tab w:val="right" w:pos="3259"/>
              </w:tabs>
              <w:spacing w:line="259" w:lineRule="auto"/>
              <w:rPr>
                <w:sz w:val="24"/>
                <w:szCs w:val="24"/>
              </w:rPr>
            </w:pPr>
          </w:p>
        </w:tc>
        <w:tc>
          <w:tcPr>
            <w:tcW w:w="2506" w:type="dxa"/>
          </w:tcPr>
          <w:p w14:paraId="6BE064A6" w14:textId="2991678D" w:rsidR="00852432" w:rsidRPr="00852432" w:rsidRDefault="00852432" w:rsidP="00852432">
            <w:pPr>
              <w:pStyle w:val="a6"/>
              <w:numPr>
                <w:ilvl w:val="0"/>
                <w:numId w:val="22"/>
              </w:numPr>
              <w:ind w:left="-2" w:firstLine="2"/>
              <w:contextualSpacing/>
              <w:jc w:val="both"/>
              <w:rPr>
                <w:color w:val="0D0D0D" w:themeColor="text1" w:themeTint="F2"/>
                <w:sz w:val="24"/>
                <w:szCs w:val="24"/>
              </w:rPr>
            </w:pPr>
            <w:r w:rsidRPr="00852432">
              <w:rPr>
                <w:color w:val="0D0D0D" w:themeColor="text1" w:themeTint="F2"/>
                <w:sz w:val="24"/>
                <w:szCs w:val="24"/>
              </w:rPr>
              <w:t xml:space="preserve">Объективно оценивает информационные потребности граждан, </w:t>
            </w:r>
            <w:r w:rsidRPr="00852432">
              <w:rPr>
                <w:color w:val="0D0D0D" w:themeColor="text1" w:themeTint="F2"/>
                <w:sz w:val="24"/>
                <w:szCs w:val="24"/>
              </w:rPr>
              <w:lastRenderedPageBreak/>
              <w:t>коммерческих организаций, институтов гражданского общества и средств массовой информации, выявляет наиболее популярные способы обратной связи, определяет особенности внутренней культуры государственного органа и фиксирует эти показатели для будущих измерений.</w:t>
            </w:r>
          </w:p>
          <w:p w14:paraId="1476A51C" w14:textId="77777777" w:rsidR="00852432" w:rsidRPr="009834EB" w:rsidRDefault="00852432" w:rsidP="00852432">
            <w:pPr>
              <w:pStyle w:val="a6"/>
              <w:ind w:left="0"/>
              <w:contextualSpacing/>
              <w:jc w:val="both"/>
              <w:rPr>
                <w:color w:val="0D0D0D" w:themeColor="text1" w:themeTint="F2"/>
                <w:sz w:val="24"/>
                <w:szCs w:val="24"/>
              </w:rPr>
            </w:pPr>
          </w:p>
        </w:tc>
        <w:tc>
          <w:tcPr>
            <w:tcW w:w="2288" w:type="dxa"/>
          </w:tcPr>
          <w:p w14:paraId="553E038D" w14:textId="77777777" w:rsidR="003D497C" w:rsidRPr="009834EB" w:rsidRDefault="003D497C" w:rsidP="003D497C">
            <w:pPr>
              <w:tabs>
                <w:tab w:val="right" w:pos="3259"/>
              </w:tabs>
              <w:spacing w:line="259" w:lineRule="auto"/>
              <w:rPr>
                <w:sz w:val="24"/>
                <w:szCs w:val="24"/>
              </w:rPr>
            </w:pPr>
            <w:r w:rsidRPr="009834EB">
              <w:rPr>
                <w:b/>
                <w:bCs/>
                <w:sz w:val="24"/>
                <w:szCs w:val="24"/>
              </w:rPr>
              <w:lastRenderedPageBreak/>
              <w:t>Знать</w:t>
            </w:r>
            <w:r w:rsidRPr="009834EB">
              <w:rPr>
                <w:sz w:val="24"/>
                <w:szCs w:val="24"/>
              </w:rPr>
              <w:t xml:space="preserve">: </w:t>
            </w:r>
          </w:p>
          <w:p w14:paraId="471B08FF" w14:textId="77777777" w:rsidR="003D497C" w:rsidRPr="009834EB" w:rsidRDefault="003D497C" w:rsidP="003D497C">
            <w:pPr>
              <w:tabs>
                <w:tab w:val="right" w:pos="3259"/>
              </w:tabs>
              <w:spacing w:line="259" w:lineRule="auto"/>
              <w:rPr>
                <w:color w:val="0D0D0D" w:themeColor="text1" w:themeTint="F2"/>
                <w:sz w:val="24"/>
                <w:szCs w:val="24"/>
              </w:rPr>
            </w:pPr>
            <w:r w:rsidRPr="009834EB">
              <w:rPr>
                <w:color w:val="0D0D0D" w:themeColor="text1" w:themeTint="F2"/>
                <w:sz w:val="24"/>
                <w:szCs w:val="24"/>
              </w:rPr>
              <w:t xml:space="preserve">информационные потребности граждан, </w:t>
            </w:r>
            <w:r w:rsidRPr="009834EB">
              <w:rPr>
                <w:color w:val="0D0D0D" w:themeColor="text1" w:themeTint="F2"/>
                <w:sz w:val="24"/>
                <w:szCs w:val="24"/>
              </w:rPr>
              <w:lastRenderedPageBreak/>
              <w:t>коммерческих организаций, институтов гражданского общества и средств массовой информации; наиболее популярные способы обратной связи;</w:t>
            </w:r>
          </w:p>
          <w:p w14:paraId="7334F121" w14:textId="77777777" w:rsidR="003D497C" w:rsidRPr="009834EB" w:rsidRDefault="003D497C" w:rsidP="003D497C">
            <w:pPr>
              <w:tabs>
                <w:tab w:val="right" w:pos="3259"/>
              </w:tabs>
              <w:spacing w:line="259" w:lineRule="auto"/>
              <w:rPr>
                <w:sz w:val="24"/>
                <w:szCs w:val="24"/>
              </w:rPr>
            </w:pPr>
            <w:r w:rsidRPr="009834EB">
              <w:rPr>
                <w:color w:val="0D0D0D" w:themeColor="text1" w:themeTint="F2"/>
                <w:sz w:val="24"/>
                <w:szCs w:val="24"/>
              </w:rPr>
              <w:t>особенности внутренней культуры государственного органа и показатели для будущих измерений.</w:t>
            </w:r>
          </w:p>
          <w:p w14:paraId="51137EAA" w14:textId="77777777" w:rsidR="003D497C" w:rsidRPr="009834EB" w:rsidRDefault="003D497C" w:rsidP="003D497C">
            <w:pPr>
              <w:tabs>
                <w:tab w:val="right" w:pos="3259"/>
              </w:tabs>
              <w:spacing w:line="259" w:lineRule="auto"/>
              <w:rPr>
                <w:b/>
                <w:bCs/>
                <w:sz w:val="24"/>
                <w:szCs w:val="24"/>
              </w:rPr>
            </w:pPr>
            <w:r w:rsidRPr="009834EB">
              <w:rPr>
                <w:b/>
                <w:bCs/>
                <w:sz w:val="24"/>
                <w:szCs w:val="24"/>
              </w:rPr>
              <w:t>Уметь:</w:t>
            </w:r>
          </w:p>
          <w:p w14:paraId="73EF2D60" w14:textId="77777777" w:rsidR="003D497C" w:rsidRPr="009834EB" w:rsidRDefault="003D497C" w:rsidP="003D497C">
            <w:pPr>
              <w:tabs>
                <w:tab w:val="right" w:pos="3259"/>
              </w:tabs>
              <w:spacing w:line="259" w:lineRule="auto"/>
              <w:rPr>
                <w:color w:val="0D0D0D" w:themeColor="text1" w:themeTint="F2"/>
                <w:sz w:val="24"/>
                <w:szCs w:val="24"/>
              </w:rPr>
            </w:pPr>
            <w:r w:rsidRPr="009834EB">
              <w:rPr>
                <w:color w:val="0D0D0D" w:themeColor="text1" w:themeTint="F2"/>
                <w:sz w:val="24"/>
                <w:szCs w:val="24"/>
              </w:rPr>
              <w:t>оценивать информационные потребности граждан, коммерческих организаций, институтов гражданского общества и средств массовой информации;</w:t>
            </w:r>
          </w:p>
          <w:p w14:paraId="39ACB21D" w14:textId="77777777" w:rsidR="003D497C" w:rsidRPr="009834EB" w:rsidRDefault="003D497C" w:rsidP="003D497C">
            <w:pPr>
              <w:tabs>
                <w:tab w:val="right" w:pos="3259"/>
              </w:tabs>
              <w:spacing w:line="259" w:lineRule="auto"/>
              <w:rPr>
                <w:color w:val="0D0D0D" w:themeColor="text1" w:themeTint="F2"/>
                <w:sz w:val="24"/>
                <w:szCs w:val="24"/>
              </w:rPr>
            </w:pPr>
            <w:r w:rsidRPr="009834EB">
              <w:rPr>
                <w:color w:val="0D0D0D" w:themeColor="text1" w:themeTint="F2"/>
                <w:sz w:val="24"/>
                <w:szCs w:val="24"/>
              </w:rPr>
              <w:t xml:space="preserve">выявлять наиболее популярные способы обратной связи, </w:t>
            </w:r>
          </w:p>
          <w:p w14:paraId="26A8E556" w14:textId="11ABB8DD" w:rsidR="00852432" w:rsidRPr="003D497C" w:rsidRDefault="003D497C" w:rsidP="001247DA">
            <w:pPr>
              <w:tabs>
                <w:tab w:val="right" w:pos="3259"/>
              </w:tabs>
              <w:spacing w:line="259" w:lineRule="auto"/>
              <w:rPr>
                <w:sz w:val="24"/>
                <w:szCs w:val="24"/>
              </w:rPr>
            </w:pPr>
            <w:r w:rsidRPr="009834EB">
              <w:rPr>
                <w:color w:val="0D0D0D" w:themeColor="text1" w:themeTint="F2"/>
                <w:sz w:val="24"/>
                <w:szCs w:val="24"/>
              </w:rPr>
              <w:t>определять особенности внутренней культуры государственного органа и фиксировать эти показатели для будущих измерений</w:t>
            </w:r>
          </w:p>
        </w:tc>
        <w:tc>
          <w:tcPr>
            <w:tcW w:w="3101" w:type="dxa"/>
          </w:tcPr>
          <w:p w14:paraId="446AB92E" w14:textId="77777777" w:rsidR="003B13B6" w:rsidRPr="003B13B6" w:rsidRDefault="003B13B6" w:rsidP="003B13B6">
            <w:pPr>
              <w:pStyle w:val="a6"/>
              <w:ind w:left="0"/>
              <w:contextualSpacing/>
              <w:jc w:val="both"/>
              <w:rPr>
                <w:bCs/>
                <w:sz w:val="24"/>
                <w:szCs w:val="24"/>
              </w:rPr>
            </w:pPr>
            <w:r w:rsidRPr="003B13B6">
              <w:rPr>
                <w:bCs/>
                <w:sz w:val="24"/>
                <w:szCs w:val="24"/>
              </w:rPr>
              <w:lastRenderedPageBreak/>
              <w:t>Проектный офис Правительства Российской Федерации в сфере проектной</w:t>
            </w:r>
          </w:p>
          <w:p w14:paraId="4D4EF007" w14:textId="3B637EC4" w:rsidR="003B13B6" w:rsidRPr="003B13B6" w:rsidRDefault="003B13B6" w:rsidP="003B13B6">
            <w:pPr>
              <w:pStyle w:val="a6"/>
              <w:ind w:left="0"/>
              <w:contextualSpacing/>
              <w:jc w:val="both"/>
              <w:rPr>
                <w:bCs/>
                <w:sz w:val="24"/>
                <w:szCs w:val="24"/>
              </w:rPr>
            </w:pPr>
            <w:r w:rsidRPr="003B13B6">
              <w:rPr>
                <w:bCs/>
                <w:sz w:val="24"/>
                <w:szCs w:val="24"/>
              </w:rPr>
              <w:lastRenderedPageBreak/>
              <w:t>деятельности</w:t>
            </w:r>
            <w:r>
              <w:t xml:space="preserve"> </w:t>
            </w:r>
            <w:r w:rsidRPr="003B13B6">
              <w:rPr>
                <w:bCs/>
                <w:sz w:val="24"/>
                <w:szCs w:val="24"/>
              </w:rPr>
              <w:t>оценивает информационные потребности граждан, коммерческих организаций, институтов гражданского общества и средств массовой информации</w:t>
            </w:r>
            <w:r>
              <w:rPr>
                <w:bCs/>
                <w:sz w:val="24"/>
                <w:szCs w:val="24"/>
              </w:rPr>
              <w:t>, для чего</w:t>
            </w:r>
            <w:r w:rsidRPr="003B13B6">
              <w:rPr>
                <w:bCs/>
                <w:sz w:val="24"/>
                <w:szCs w:val="24"/>
              </w:rPr>
              <w:t>:</w:t>
            </w:r>
          </w:p>
          <w:p w14:paraId="0AE66EB9" w14:textId="7D084B6F" w:rsidR="003B13B6" w:rsidRPr="003B13B6" w:rsidRDefault="003B13B6" w:rsidP="003B13B6">
            <w:pPr>
              <w:pStyle w:val="a6"/>
              <w:ind w:left="0"/>
              <w:contextualSpacing/>
              <w:jc w:val="both"/>
              <w:rPr>
                <w:bCs/>
                <w:sz w:val="24"/>
                <w:szCs w:val="24"/>
              </w:rPr>
            </w:pPr>
            <w:r>
              <w:rPr>
                <w:bCs/>
                <w:sz w:val="24"/>
                <w:szCs w:val="24"/>
              </w:rPr>
              <w:t xml:space="preserve">- </w:t>
            </w:r>
            <w:r w:rsidRPr="003B13B6">
              <w:rPr>
                <w:bCs/>
                <w:sz w:val="24"/>
                <w:szCs w:val="24"/>
              </w:rPr>
              <w:t>осуществляет мониторинг реализации национальных проектов и</w:t>
            </w:r>
            <w:r>
              <w:rPr>
                <w:bCs/>
                <w:sz w:val="24"/>
                <w:szCs w:val="24"/>
              </w:rPr>
              <w:t xml:space="preserve"> </w:t>
            </w:r>
            <w:r w:rsidRPr="003B13B6">
              <w:rPr>
                <w:bCs/>
                <w:sz w:val="24"/>
                <w:szCs w:val="24"/>
              </w:rPr>
              <w:t>федеральных проектов, не входящих в состав национальных проектов</w:t>
            </w:r>
            <w:r>
              <w:rPr>
                <w:bCs/>
                <w:sz w:val="24"/>
                <w:szCs w:val="24"/>
              </w:rPr>
              <w:t>;</w:t>
            </w:r>
          </w:p>
          <w:p w14:paraId="3A5F5578" w14:textId="4A331359" w:rsidR="003B13B6" w:rsidRPr="003B13B6" w:rsidRDefault="003B13B6" w:rsidP="003B13B6">
            <w:pPr>
              <w:pStyle w:val="a6"/>
              <w:ind w:left="0"/>
              <w:contextualSpacing/>
              <w:jc w:val="both"/>
              <w:rPr>
                <w:bCs/>
                <w:sz w:val="24"/>
                <w:szCs w:val="24"/>
              </w:rPr>
            </w:pPr>
            <w:r>
              <w:rPr>
                <w:bCs/>
                <w:sz w:val="24"/>
                <w:szCs w:val="24"/>
              </w:rPr>
              <w:t xml:space="preserve">- </w:t>
            </w:r>
            <w:r w:rsidRPr="003B13B6">
              <w:rPr>
                <w:bCs/>
                <w:sz w:val="24"/>
                <w:szCs w:val="24"/>
              </w:rPr>
              <w:t>входит в состав органов управления, попечительских или наблюдательных</w:t>
            </w:r>
            <w:r>
              <w:rPr>
                <w:bCs/>
                <w:sz w:val="24"/>
                <w:szCs w:val="24"/>
              </w:rPr>
              <w:t xml:space="preserve"> </w:t>
            </w:r>
            <w:r w:rsidRPr="003B13B6">
              <w:rPr>
                <w:bCs/>
                <w:sz w:val="24"/>
                <w:szCs w:val="24"/>
              </w:rPr>
              <w:t>советов, иных органов иностранных некоммерческих неправительственных</w:t>
            </w:r>
          </w:p>
          <w:p w14:paraId="765EB1EF" w14:textId="247A25C9" w:rsidR="003B13B6" w:rsidRPr="003B13B6" w:rsidRDefault="003B13B6" w:rsidP="003B13B6">
            <w:pPr>
              <w:pStyle w:val="a6"/>
              <w:ind w:left="0"/>
              <w:contextualSpacing/>
              <w:jc w:val="both"/>
              <w:rPr>
                <w:bCs/>
                <w:sz w:val="24"/>
                <w:szCs w:val="24"/>
              </w:rPr>
            </w:pPr>
            <w:r w:rsidRPr="003B13B6">
              <w:rPr>
                <w:bCs/>
                <w:sz w:val="24"/>
                <w:szCs w:val="24"/>
              </w:rPr>
              <w:t>организаций и действующих на территории Российской Федерации</w:t>
            </w:r>
            <w:r>
              <w:rPr>
                <w:bCs/>
                <w:sz w:val="24"/>
                <w:szCs w:val="24"/>
              </w:rPr>
              <w:t>;</w:t>
            </w:r>
          </w:p>
          <w:p w14:paraId="29DD19C2" w14:textId="1B0F2700" w:rsidR="003B13B6" w:rsidRPr="003B13B6" w:rsidRDefault="003B13B6" w:rsidP="003B13B6">
            <w:pPr>
              <w:pStyle w:val="a6"/>
              <w:ind w:left="0"/>
              <w:contextualSpacing/>
              <w:jc w:val="both"/>
              <w:rPr>
                <w:bCs/>
                <w:sz w:val="24"/>
                <w:szCs w:val="24"/>
              </w:rPr>
            </w:pPr>
            <w:r>
              <w:rPr>
                <w:bCs/>
                <w:sz w:val="24"/>
                <w:szCs w:val="24"/>
              </w:rPr>
              <w:t xml:space="preserve">- </w:t>
            </w:r>
            <w:r w:rsidRPr="003B13B6">
              <w:rPr>
                <w:bCs/>
                <w:sz w:val="24"/>
                <w:szCs w:val="24"/>
              </w:rPr>
              <w:t>ведет реестр расходных обязательств</w:t>
            </w:r>
          </w:p>
          <w:p w14:paraId="2231EBBD" w14:textId="77777777" w:rsidR="003B13B6" w:rsidRPr="003B13B6" w:rsidRDefault="003B13B6" w:rsidP="003B13B6">
            <w:pPr>
              <w:pStyle w:val="a6"/>
              <w:ind w:left="0"/>
              <w:contextualSpacing/>
              <w:jc w:val="both"/>
              <w:rPr>
                <w:bCs/>
                <w:sz w:val="24"/>
                <w:szCs w:val="24"/>
              </w:rPr>
            </w:pPr>
            <w:r w:rsidRPr="003B13B6">
              <w:rPr>
                <w:bCs/>
                <w:sz w:val="24"/>
                <w:szCs w:val="24"/>
              </w:rPr>
              <w:t>разрабатывает по поручению Правительства Российской Федерации</w:t>
            </w:r>
          </w:p>
          <w:p w14:paraId="702D7757" w14:textId="5D34AF7E" w:rsidR="003B13B6" w:rsidRPr="003B13B6" w:rsidRDefault="003B13B6" w:rsidP="003B13B6">
            <w:pPr>
              <w:pStyle w:val="a6"/>
              <w:ind w:left="0"/>
              <w:contextualSpacing/>
              <w:jc w:val="both"/>
              <w:rPr>
                <w:bCs/>
                <w:sz w:val="24"/>
                <w:szCs w:val="24"/>
              </w:rPr>
            </w:pPr>
            <w:r w:rsidRPr="003B13B6">
              <w:rPr>
                <w:bCs/>
                <w:sz w:val="24"/>
                <w:szCs w:val="24"/>
              </w:rPr>
              <w:t>программу</w:t>
            </w:r>
            <w:r>
              <w:rPr>
                <w:bCs/>
                <w:sz w:val="24"/>
                <w:szCs w:val="24"/>
              </w:rPr>
              <w:t xml:space="preserve"> </w:t>
            </w:r>
            <w:r w:rsidRPr="003B13B6">
              <w:rPr>
                <w:bCs/>
                <w:sz w:val="24"/>
                <w:szCs w:val="24"/>
              </w:rPr>
              <w:t>государственных внутренних заимствований Российской</w:t>
            </w:r>
          </w:p>
          <w:p w14:paraId="1B4841F7" w14:textId="77CE85DD" w:rsidR="003B13B6" w:rsidRPr="003B13B6" w:rsidRDefault="003B13B6" w:rsidP="003B13B6">
            <w:pPr>
              <w:pStyle w:val="a6"/>
              <w:ind w:left="0"/>
              <w:contextualSpacing/>
              <w:jc w:val="both"/>
              <w:rPr>
                <w:bCs/>
                <w:sz w:val="24"/>
                <w:szCs w:val="24"/>
              </w:rPr>
            </w:pPr>
            <w:r w:rsidRPr="003B13B6">
              <w:rPr>
                <w:bCs/>
                <w:sz w:val="24"/>
                <w:szCs w:val="24"/>
              </w:rPr>
              <w:t>Федерации</w:t>
            </w:r>
            <w:r>
              <w:rPr>
                <w:bCs/>
                <w:sz w:val="24"/>
                <w:szCs w:val="24"/>
              </w:rPr>
              <w:t>;</w:t>
            </w:r>
          </w:p>
          <w:p w14:paraId="3E174FDC" w14:textId="536F81AC" w:rsidR="003B13B6" w:rsidRPr="003B13B6" w:rsidRDefault="003B13B6" w:rsidP="003B13B6">
            <w:pPr>
              <w:pStyle w:val="a6"/>
              <w:ind w:left="0"/>
              <w:contextualSpacing/>
              <w:jc w:val="both"/>
              <w:rPr>
                <w:bCs/>
                <w:sz w:val="24"/>
                <w:szCs w:val="24"/>
              </w:rPr>
            </w:pPr>
            <w:r>
              <w:rPr>
                <w:bCs/>
                <w:sz w:val="24"/>
                <w:szCs w:val="24"/>
              </w:rPr>
              <w:t xml:space="preserve">- </w:t>
            </w:r>
            <w:r w:rsidRPr="003B13B6">
              <w:rPr>
                <w:bCs/>
                <w:sz w:val="24"/>
                <w:szCs w:val="24"/>
              </w:rPr>
              <w:t>анализирует информацию, содержащуюся в отчете о ходе реализации</w:t>
            </w:r>
          </w:p>
          <w:p w14:paraId="26833D57" w14:textId="77777777" w:rsidR="00852432" w:rsidRDefault="003B13B6" w:rsidP="003B13B6">
            <w:pPr>
              <w:pStyle w:val="a6"/>
              <w:ind w:left="0"/>
              <w:contextualSpacing/>
              <w:jc w:val="both"/>
              <w:rPr>
                <w:bCs/>
                <w:sz w:val="24"/>
                <w:szCs w:val="24"/>
              </w:rPr>
            </w:pPr>
            <w:r w:rsidRPr="003B13B6">
              <w:rPr>
                <w:bCs/>
                <w:sz w:val="24"/>
                <w:szCs w:val="24"/>
              </w:rPr>
              <w:t>национального проекта</w:t>
            </w:r>
            <w:r>
              <w:rPr>
                <w:bCs/>
                <w:sz w:val="24"/>
                <w:szCs w:val="24"/>
              </w:rPr>
              <w:t>.</w:t>
            </w:r>
          </w:p>
          <w:p w14:paraId="3872D6A1" w14:textId="1DF41052" w:rsidR="003B13B6" w:rsidRPr="00DD1B13" w:rsidRDefault="003B13B6" w:rsidP="003B13B6">
            <w:pPr>
              <w:pStyle w:val="a6"/>
              <w:ind w:left="0"/>
              <w:contextualSpacing/>
              <w:jc w:val="both"/>
              <w:rPr>
                <w:bCs/>
                <w:sz w:val="24"/>
                <w:szCs w:val="24"/>
              </w:rPr>
            </w:pPr>
            <w:r>
              <w:rPr>
                <w:bCs/>
                <w:sz w:val="24"/>
                <w:szCs w:val="24"/>
              </w:rPr>
              <w:t>Указать правильные ответы.</w:t>
            </w:r>
          </w:p>
        </w:tc>
      </w:tr>
      <w:tr w:rsidR="00852432" w:rsidRPr="009834EB" w14:paraId="2B19355C" w14:textId="77777777" w:rsidTr="00852432">
        <w:tc>
          <w:tcPr>
            <w:tcW w:w="2300" w:type="dxa"/>
            <w:vMerge/>
          </w:tcPr>
          <w:p w14:paraId="18D1070D" w14:textId="77777777" w:rsidR="00852432" w:rsidRPr="009834EB" w:rsidRDefault="00852432" w:rsidP="001247DA">
            <w:pPr>
              <w:tabs>
                <w:tab w:val="right" w:pos="3259"/>
              </w:tabs>
              <w:spacing w:line="259" w:lineRule="auto"/>
              <w:rPr>
                <w:sz w:val="24"/>
                <w:szCs w:val="24"/>
              </w:rPr>
            </w:pPr>
          </w:p>
        </w:tc>
        <w:tc>
          <w:tcPr>
            <w:tcW w:w="2506" w:type="dxa"/>
          </w:tcPr>
          <w:p w14:paraId="2608358C" w14:textId="2B0DB5A2" w:rsidR="00852432" w:rsidRPr="009834EB" w:rsidRDefault="003D497C" w:rsidP="00852432">
            <w:pPr>
              <w:pStyle w:val="a6"/>
              <w:ind w:left="0"/>
              <w:contextualSpacing/>
              <w:jc w:val="both"/>
              <w:rPr>
                <w:color w:val="0D0D0D" w:themeColor="text1" w:themeTint="F2"/>
                <w:sz w:val="24"/>
                <w:szCs w:val="24"/>
              </w:rPr>
            </w:pPr>
            <w:r w:rsidRPr="009834EB">
              <w:rPr>
                <w:color w:val="0D0D0D" w:themeColor="text1" w:themeTint="F2"/>
                <w:sz w:val="24"/>
                <w:szCs w:val="24"/>
              </w:rPr>
              <w:t xml:space="preserve">3.Демонстрирует навыки и умения выявлять и формулировать </w:t>
            </w:r>
            <w:r w:rsidRPr="009834EB">
              <w:rPr>
                <w:color w:val="0D0D0D" w:themeColor="text1" w:themeTint="F2"/>
                <w:sz w:val="24"/>
                <w:szCs w:val="24"/>
              </w:rPr>
              <w:lastRenderedPageBreak/>
              <w:t>основные направления для развития системы внутренних и внешних коммуникаций.</w:t>
            </w:r>
          </w:p>
        </w:tc>
        <w:tc>
          <w:tcPr>
            <w:tcW w:w="2288" w:type="dxa"/>
          </w:tcPr>
          <w:p w14:paraId="798E9945" w14:textId="77777777" w:rsidR="003D497C" w:rsidRPr="009834EB" w:rsidRDefault="003D497C" w:rsidP="003D497C">
            <w:pPr>
              <w:tabs>
                <w:tab w:val="right" w:pos="3259"/>
              </w:tabs>
              <w:spacing w:line="259" w:lineRule="auto"/>
              <w:rPr>
                <w:b/>
                <w:bCs/>
                <w:sz w:val="24"/>
                <w:szCs w:val="24"/>
              </w:rPr>
            </w:pPr>
            <w:r w:rsidRPr="009834EB">
              <w:rPr>
                <w:b/>
                <w:bCs/>
                <w:sz w:val="24"/>
                <w:szCs w:val="24"/>
              </w:rPr>
              <w:lastRenderedPageBreak/>
              <w:t>Знать:</w:t>
            </w:r>
          </w:p>
          <w:p w14:paraId="6E9AF170" w14:textId="77777777" w:rsidR="003D497C" w:rsidRPr="009834EB" w:rsidRDefault="003D497C" w:rsidP="003D497C">
            <w:pPr>
              <w:tabs>
                <w:tab w:val="right" w:pos="3259"/>
              </w:tabs>
              <w:spacing w:line="259" w:lineRule="auto"/>
              <w:rPr>
                <w:sz w:val="24"/>
                <w:szCs w:val="24"/>
              </w:rPr>
            </w:pPr>
            <w:r w:rsidRPr="009834EB">
              <w:rPr>
                <w:color w:val="0D0D0D" w:themeColor="text1" w:themeTint="F2"/>
                <w:sz w:val="24"/>
                <w:szCs w:val="24"/>
              </w:rPr>
              <w:t xml:space="preserve">навыки и умения выявлять и формулировать </w:t>
            </w:r>
            <w:r w:rsidRPr="009834EB">
              <w:rPr>
                <w:color w:val="0D0D0D" w:themeColor="text1" w:themeTint="F2"/>
                <w:sz w:val="24"/>
                <w:szCs w:val="24"/>
              </w:rPr>
              <w:lastRenderedPageBreak/>
              <w:t>основные направления для развития системы внутренних и внешних коммуникаций.</w:t>
            </w:r>
          </w:p>
          <w:p w14:paraId="492D3BD1" w14:textId="77777777" w:rsidR="003D497C" w:rsidRPr="009834EB" w:rsidRDefault="003D497C" w:rsidP="003D497C">
            <w:pPr>
              <w:tabs>
                <w:tab w:val="right" w:pos="3259"/>
              </w:tabs>
              <w:spacing w:line="259" w:lineRule="auto"/>
              <w:rPr>
                <w:b/>
                <w:bCs/>
                <w:sz w:val="24"/>
                <w:szCs w:val="24"/>
              </w:rPr>
            </w:pPr>
            <w:r w:rsidRPr="009834EB">
              <w:rPr>
                <w:b/>
                <w:bCs/>
                <w:sz w:val="24"/>
                <w:szCs w:val="24"/>
              </w:rPr>
              <w:t>Уметь:</w:t>
            </w:r>
          </w:p>
          <w:p w14:paraId="23FAFBB3" w14:textId="675C8A94" w:rsidR="00852432" w:rsidRPr="009834EB" w:rsidRDefault="003D497C" w:rsidP="003D497C">
            <w:pPr>
              <w:tabs>
                <w:tab w:val="right" w:pos="3259"/>
              </w:tabs>
              <w:spacing w:line="259" w:lineRule="auto"/>
              <w:rPr>
                <w:b/>
                <w:bCs/>
                <w:sz w:val="24"/>
                <w:szCs w:val="24"/>
              </w:rPr>
            </w:pPr>
            <w:r w:rsidRPr="009834EB">
              <w:rPr>
                <w:color w:val="0D0D0D" w:themeColor="text1" w:themeTint="F2"/>
                <w:sz w:val="24"/>
                <w:szCs w:val="24"/>
              </w:rPr>
              <w:t>выявлять и формулировать основные направления для развития системы внутренних и внешних коммуникаций.</w:t>
            </w:r>
          </w:p>
        </w:tc>
        <w:tc>
          <w:tcPr>
            <w:tcW w:w="3101" w:type="dxa"/>
          </w:tcPr>
          <w:p w14:paraId="0AB8DCE7" w14:textId="77777777" w:rsidR="00852432" w:rsidRDefault="00FE68FA" w:rsidP="00852432">
            <w:pPr>
              <w:pStyle w:val="a6"/>
              <w:ind w:left="0"/>
              <w:contextualSpacing/>
              <w:jc w:val="both"/>
              <w:rPr>
                <w:bCs/>
                <w:sz w:val="24"/>
                <w:szCs w:val="24"/>
              </w:rPr>
            </w:pPr>
            <w:r>
              <w:rPr>
                <w:bCs/>
                <w:sz w:val="24"/>
                <w:szCs w:val="24"/>
              </w:rPr>
              <w:lastRenderedPageBreak/>
              <w:t>Задания:</w:t>
            </w:r>
          </w:p>
          <w:p w14:paraId="2A35172A" w14:textId="51C667AB" w:rsidR="00FE68FA" w:rsidRDefault="00FE68FA" w:rsidP="00FE68FA">
            <w:pPr>
              <w:pStyle w:val="a6"/>
              <w:numPr>
                <w:ilvl w:val="0"/>
                <w:numId w:val="42"/>
              </w:numPr>
              <w:ind w:left="0" w:firstLine="18"/>
              <w:contextualSpacing/>
              <w:jc w:val="both"/>
              <w:rPr>
                <w:bCs/>
                <w:sz w:val="24"/>
                <w:szCs w:val="24"/>
              </w:rPr>
            </w:pPr>
            <w:r w:rsidRPr="00FE68FA">
              <w:rPr>
                <w:bCs/>
                <w:sz w:val="24"/>
                <w:szCs w:val="24"/>
              </w:rPr>
              <w:t xml:space="preserve">Квалифицируйте и </w:t>
            </w:r>
            <w:proofErr w:type="spellStart"/>
            <w:r w:rsidRPr="00FE68FA">
              <w:rPr>
                <w:bCs/>
                <w:sz w:val="24"/>
                <w:szCs w:val="24"/>
              </w:rPr>
              <w:t>проранжируйте</w:t>
            </w:r>
            <w:proofErr w:type="spellEnd"/>
            <w:r w:rsidRPr="00FE68FA">
              <w:rPr>
                <w:bCs/>
                <w:sz w:val="24"/>
                <w:szCs w:val="24"/>
              </w:rPr>
              <w:t xml:space="preserve"> наиболее популярные способы </w:t>
            </w:r>
            <w:r w:rsidRPr="00FE68FA">
              <w:rPr>
                <w:bCs/>
                <w:sz w:val="24"/>
                <w:szCs w:val="24"/>
              </w:rPr>
              <w:lastRenderedPageBreak/>
              <w:t>организации обратной связи, в чем проявляются особенности внутренней культуры государственного органа и как фиксируются эти показатели для будущих измерений</w:t>
            </w:r>
            <w:r>
              <w:rPr>
                <w:bCs/>
                <w:sz w:val="24"/>
                <w:szCs w:val="24"/>
              </w:rPr>
              <w:t>. Обоснуйте основания ранжирования.</w:t>
            </w:r>
          </w:p>
          <w:p w14:paraId="6E96D293" w14:textId="3C1203B5" w:rsidR="00FE68FA" w:rsidRPr="00DD1B13" w:rsidRDefault="00FE68FA" w:rsidP="00FE68FA">
            <w:pPr>
              <w:pStyle w:val="a6"/>
              <w:numPr>
                <w:ilvl w:val="0"/>
                <w:numId w:val="42"/>
              </w:numPr>
              <w:ind w:left="159" w:firstLine="0"/>
              <w:contextualSpacing/>
              <w:jc w:val="both"/>
              <w:rPr>
                <w:bCs/>
                <w:sz w:val="24"/>
                <w:szCs w:val="24"/>
              </w:rPr>
            </w:pPr>
            <w:r w:rsidRPr="00FE68FA">
              <w:rPr>
                <w:bCs/>
                <w:sz w:val="24"/>
                <w:szCs w:val="24"/>
              </w:rPr>
              <w:t>Инновационное развитие Российской Федерации невозможно без участия всех субъектов Российской Федерации. Определить, в каких регионах разрабатываются собственные стратегические ориентиры инновационного и научно-технологического развития и государственные программы, которые разрабатываются с учетом стратегий, разработанных на федеральном уровне</w:t>
            </w:r>
          </w:p>
        </w:tc>
      </w:tr>
    </w:tbl>
    <w:bookmarkEnd w:id="18"/>
    <w:p w14:paraId="276A0415" w14:textId="4E8283EE" w:rsidR="00621596" w:rsidRDefault="009834EB" w:rsidP="009B6E70">
      <w:pPr>
        <w:ind w:firstLine="709"/>
        <w:jc w:val="center"/>
        <w:rPr>
          <w:sz w:val="28"/>
          <w:szCs w:val="28"/>
        </w:rPr>
      </w:pPr>
      <w:r>
        <w:rPr>
          <w:sz w:val="28"/>
          <w:szCs w:val="28"/>
        </w:rPr>
        <w:t xml:space="preserve">2022 год </w:t>
      </w:r>
      <w:r w:rsidR="00781CA1">
        <w:rPr>
          <w:sz w:val="28"/>
          <w:szCs w:val="28"/>
        </w:rPr>
        <w:t>приема</w:t>
      </w:r>
    </w:p>
    <w:tbl>
      <w:tblPr>
        <w:tblStyle w:val="a8"/>
        <w:tblW w:w="0" w:type="auto"/>
        <w:tblLook w:val="04A0" w:firstRow="1" w:lastRow="0" w:firstColumn="1" w:lastColumn="0" w:noHBand="0" w:noVBand="1"/>
      </w:tblPr>
      <w:tblGrid>
        <w:gridCol w:w="2514"/>
        <w:gridCol w:w="2382"/>
        <w:gridCol w:w="2150"/>
        <w:gridCol w:w="3149"/>
      </w:tblGrid>
      <w:tr w:rsidR="002E35A8" w:rsidRPr="00104A3B" w14:paraId="6EFA6780" w14:textId="77777777" w:rsidTr="003C1633">
        <w:tc>
          <w:tcPr>
            <w:tcW w:w="2457" w:type="dxa"/>
          </w:tcPr>
          <w:p w14:paraId="03A9C8A8" w14:textId="77777777" w:rsidR="00F0132A" w:rsidRPr="00104A3B" w:rsidRDefault="00F0132A" w:rsidP="008974EF">
            <w:pPr>
              <w:jc w:val="both"/>
              <w:rPr>
                <w:sz w:val="24"/>
                <w:szCs w:val="24"/>
              </w:rPr>
            </w:pPr>
            <w:r w:rsidRPr="00104A3B">
              <w:rPr>
                <w:sz w:val="24"/>
                <w:szCs w:val="24"/>
              </w:rPr>
              <w:t xml:space="preserve">Наименование компетенции </w:t>
            </w:r>
          </w:p>
        </w:tc>
        <w:tc>
          <w:tcPr>
            <w:tcW w:w="2329" w:type="dxa"/>
          </w:tcPr>
          <w:p w14:paraId="23837747" w14:textId="6F033956" w:rsidR="00F0132A" w:rsidRPr="00104A3B" w:rsidRDefault="00F0132A" w:rsidP="008974EF">
            <w:pPr>
              <w:jc w:val="both"/>
              <w:rPr>
                <w:sz w:val="24"/>
                <w:szCs w:val="24"/>
              </w:rPr>
            </w:pPr>
            <w:r w:rsidRPr="00104A3B">
              <w:rPr>
                <w:sz w:val="24"/>
                <w:szCs w:val="24"/>
              </w:rPr>
              <w:t xml:space="preserve">Наименование индикаторов достижения компетенции </w:t>
            </w:r>
          </w:p>
        </w:tc>
        <w:tc>
          <w:tcPr>
            <w:tcW w:w="2102" w:type="dxa"/>
          </w:tcPr>
          <w:p w14:paraId="30B44BBC" w14:textId="77777777" w:rsidR="00E559D5" w:rsidRPr="00104A3B" w:rsidRDefault="00F0132A" w:rsidP="00F95658">
            <w:pPr>
              <w:jc w:val="both"/>
              <w:rPr>
                <w:sz w:val="24"/>
                <w:szCs w:val="24"/>
              </w:rPr>
            </w:pPr>
            <w:r w:rsidRPr="00104A3B">
              <w:rPr>
                <w:sz w:val="24"/>
                <w:szCs w:val="24"/>
              </w:rPr>
              <w:t xml:space="preserve">Результаты обучения </w:t>
            </w:r>
          </w:p>
          <w:p w14:paraId="058392A6" w14:textId="0FCA3F5F" w:rsidR="00F0132A" w:rsidRPr="00104A3B" w:rsidRDefault="00F0132A" w:rsidP="00F95658">
            <w:pPr>
              <w:jc w:val="both"/>
              <w:rPr>
                <w:sz w:val="24"/>
                <w:szCs w:val="24"/>
              </w:rPr>
            </w:pPr>
            <w:r w:rsidRPr="00104A3B">
              <w:rPr>
                <w:sz w:val="24"/>
                <w:szCs w:val="24"/>
              </w:rPr>
              <w:t>(умения и знания), соотнесенные с индикаторами достижения компетенции</w:t>
            </w:r>
          </w:p>
        </w:tc>
        <w:tc>
          <w:tcPr>
            <w:tcW w:w="3307" w:type="dxa"/>
          </w:tcPr>
          <w:p w14:paraId="239D9218" w14:textId="77777777" w:rsidR="00F0132A" w:rsidRPr="000461D0" w:rsidRDefault="00F0132A" w:rsidP="00F95658">
            <w:pPr>
              <w:jc w:val="both"/>
              <w:rPr>
                <w:color w:val="FF0000"/>
                <w:sz w:val="24"/>
                <w:szCs w:val="24"/>
              </w:rPr>
            </w:pPr>
            <w:r w:rsidRPr="00B6491D">
              <w:rPr>
                <w:sz w:val="24"/>
                <w:szCs w:val="24"/>
              </w:rPr>
              <w:t>Типовые контрольные задания</w:t>
            </w:r>
          </w:p>
        </w:tc>
      </w:tr>
      <w:tr w:rsidR="003D497C" w:rsidRPr="00104A3B" w14:paraId="47A89E4E" w14:textId="77777777" w:rsidTr="003C1633">
        <w:tc>
          <w:tcPr>
            <w:tcW w:w="2457" w:type="dxa"/>
            <w:vMerge w:val="restart"/>
          </w:tcPr>
          <w:p w14:paraId="51A340AA" w14:textId="77777777" w:rsidR="003D497C" w:rsidRDefault="003D497C" w:rsidP="003D497C">
            <w:pPr>
              <w:jc w:val="both"/>
              <w:rPr>
                <w:sz w:val="24"/>
                <w:szCs w:val="24"/>
              </w:rPr>
            </w:pPr>
            <w:r w:rsidRPr="002406E9">
              <w:rPr>
                <w:sz w:val="24"/>
                <w:szCs w:val="24"/>
              </w:rPr>
              <w:t>ПКН-4</w:t>
            </w:r>
            <w:r>
              <w:rPr>
                <w:sz w:val="24"/>
                <w:szCs w:val="24"/>
              </w:rPr>
              <w:t xml:space="preserve">: </w:t>
            </w:r>
            <w:r w:rsidRPr="00BC54A7">
              <w:rPr>
                <w:sz w:val="24"/>
                <w:szCs w:val="24"/>
              </w:rPr>
              <w:t xml:space="preserve">Способность осуществлять разработку и реализацию государственных решений на основе стратегического и системного подходов к планированию, рационально использовать имеющиеся ресурсы и достигать поставленные цели и показатели в </w:t>
            </w:r>
            <w:r w:rsidRPr="00BC54A7">
              <w:rPr>
                <w:sz w:val="24"/>
                <w:szCs w:val="24"/>
              </w:rPr>
              <w:lastRenderedPageBreak/>
              <w:t>соответствии с направлением профессиональной служебной деятельности, обеспечивая их достижения, применяя современные инструменты контроля и надзора, в том числе – риск-ориентированного подхода</w:t>
            </w:r>
          </w:p>
          <w:p w14:paraId="46EEDF19" w14:textId="77777777" w:rsidR="003D497C" w:rsidRPr="002406E9" w:rsidRDefault="003D497C" w:rsidP="003C1633">
            <w:pPr>
              <w:jc w:val="both"/>
              <w:rPr>
                <w:sz w:val="24"/>
                <w:szCs w:val="24"/>
              </w:rPr>
            </w:pPr>
          </w:p>
        </w:tc>
        <w:tc>
          <w:tcPr>
            <w:tcW w:w="2329" w:type="dxa"/>
            <w:tcBorders>
              <w:top w:val="single" w:sz="4" w:space="0" w:color="auto"/>
              <w:left w:val="single" w:sz="4" w:space="0" w:color="auto"/>
              <w:bottom w:val="single" w:sz="4" w:space="0" w:color="auto"/>
              <w:right w:val="single" w:sz="4" w:space="0" w:color="auto"/>
            </w:tcBorders>
          </w:tcPr>
          <w:p w14:paraId="6C619918" w14:textId="77777777" w:rsidR="003D497C" w:rsidRDefault="003D497C" w:rsidP="003D497C">
            <w:pPr>
              <w:pStyle w:val="a6"/>
              <w:numPr>
                <w:ilvl w:val="0"/>
                <w:numId w:val="27"/>
              </w:numPr>
              <w:ind w:left="0" w:firstLine="0"/>
              <w:contextualSpacing/>
              <w:jc w:val="both"/>
              <w:rPr>
                <w:sz w:val="24"/>
                <w:szCs w:val="24"/>
                <w:lang w:eastAsia="en-US"/>
              </w:rPr>
            </w:pPr>
            <w:r>
              <w:rPr>
                <w:sz w:val="24"/>
                <w:szCs w:val="24"/>
                <w:lang w:eastAsia="en-US"/>
              </w:rPr>
              <w:lastRenderedPageBreak/>
              <w:t xml:space="preserve">Осуществляет стратегическое и системное планирование деятельности органов власти, рациональное использование имеющихся ресурсов для достижения поставленных целей и показателей в соответствие с направлением </w:t>
            </w:r>
            <w:r>
              <w:rPr>
                <w:sz w:val="24"/>
                <w:szCs w:val="24"/>
                <w:lang w:eastAsia="en-US"/>
              </w:rPr>
              <w:lastRenderedPageBreak/>
              <w:t>профессиональной служебной деятельности.</w:t>
            </w:r>
          </w:p>
          <w:p w14:paraId="54F19E8B" w14:textId="77777777" w:rsidR="003D497C" w:rsidRDefault="003D497C" w:rsidP="003D497C">
            <w:pPr>
              <w:pStyle w:val="a6"/>
              <w:ind w:left="0"/>
              <w:contextualSpacing/>
              <w:jc w:val="both"/>
              <w:rPr>
                <w:sz w:val="24"/>
                <w:szCs w:val="24"/>
                <w:lang w:eastAsia="en-US"/>
              </w:rPr>
            </w:pPr>
          </w:p>
        </w:tc>
        <w:tc>
          <w:tcPr>
            <w:tcW w:w="2102" w:type="dxa"/>
            <w:tcBorders>
              <w:top w:val="single" w:sz="4" w:space="0" w:color="auto"/>
              <w:left w:val="single" w:sz="4" w:space="0" w:color="auto"/>
              <w:bottom w:val="single" w:sz="4" w:space="0" w:color="auto"/>
              <w:right w:val="single" w:sz="4" w:space="0" w:color="auto"/>
            </w:tcBorders>
          </w:tcPr>
          <w:p w14:paraId="038088B9" w14:textId="77777777" w:rsidR="003D497C" w:rsidRDefault="003D497C" w:rsidP="003D497C">
            <w:pPr>
              <w:tabs>
                <w:tab w:val="left" w:pos="28"/>
              </w:tabs>
              <w:ind w:firstLine="28"/>
              <w:jc w:val="both"/>
              <w:rPr>
                <w:sz w:val="24"/>
                <w:szCs w:val="24"/>
                <w:lang w:eastAsia="en-US"/>
              </w:rPr>
            </w:pPr>
            <w:r w:rsidRPr="00EF2AEA">
              <w:rPr>
                <w:sz w:val="24"/>
                <w:szCs w:val="24"/>
                <w:lang w:eastAsia="en-US"/>
              </w:rPr>
              <w:lastRenderedPageBreak/>
              <w:t>Знать:</w:t>
            </w:r>
            <w:r>
              <w:rPr>
                <w:sz w:val="24"/>
                <w:szCs w:val="24"/>
                <w:lang w:eastAsia="en-US"/>
              </w:rPr>
              <w:t xml:space="preserve"> </w:t>
            </w:r>
          </w:p>
          <w:p w14:paraId="7509D0B5" w14:textId="77777777" w:rsidR="003D497C" w:rsidRDefault="003D497C" w:rsidP="003D497C">
            <w:pPr>
              <w:spacing w:line="250" w:lineRule="auto"/>
              <w:ind w:right="73" w:firstLine="30"/>
            </w:pPr>
            <w:r>
              <w:rPr>
                <w:sz w:val="24"/>
              </w:rPr>
              <w:t xml:space="preserve">Современные подходы и нормативно-правовые основы стратегического планирования в деятельности органов власти, обеспечения рационального использования ресурсов для достижения поставленных </w:t>
            </w:r>
            <w:r>
              <w:rPr>
                <w:sz w:val="24"/>
              </w:rPr>
              <w:lastRenderedPageBreak/>
              <w:t xml:space="preserve">целей в соответствии с </w:t>
            </w:r>
          </w:p>
          <w:p w14:paraId="1498B61A" w14:textId="77777777" w:rsidR="003D497C" w:rsidRDefault="003D497C" w:rsidP="003D497C">
            <w:pPr>
              <w:spacing w:line="259" w:lineRule="auto"/>
            </w:pPr>
            <w:r>
              <w:rPr>
                <w:sz w:val="24"/>
              </w:rPr>
              <w:t xml:space="preserve">направлением </w:t>
            </w:r>
          </w:p>
          <w:p w14:paraId="418ED125" w14:textId="77777777" w:rsidR="003D497C" w:rsidRDefault="003D497C" w:rsidP="003D497C">
            <w:pPr>
              <w:spacing w:after="10" w:line="273" w:lineRule="auto"/>
            </w:pPr>
            <w:r>
              <w:rPr>
                <w:sz w:val="24"/>
              </w:rPr>
              <w:t xml:space="preserve">профессиональной служебной деятельности. </w:t>
            </w:r>
          </w:p>
          <w:p w14:paraId="1EFA6025" w14:textId="77777777" w:rsidR="003D497C" w:rsidRDefault="003D497C" w:rsidP="003D497C">
            <w:pPr>
              <w:spacing w:after="17" w:line="259" w:lineRule="auto"/>
              <w:ind w:left="30"/>
            </w:pPr>
            <w:r>
              <w:rPr>
                <w:sz w:val="24"/>
              </w:rPr>
              <w:t xml:space="preserve">Уметь:  </w:t>
            </w:r>
          </w:p>
          <w:p w14:paraId="06472DE8" w14:textId="77777777" w:rsidR="003D497C" w:rsidRDefault="003D497C" w:rsidP="003D497C">
            <w:pPr>
              <w:spacing w:after="39" w:line="239" w:lineRule="auto"/>
              <w:ind w:firstLine="30"/>
            </w:pPr>
            <w:r>
              <w:rPr>
                <w:sz w:val="24"/>
              </w:rPr>
              <w:t xml:space="preserve">Организовывать </w:t>
            </w:r>
            <w:r>
              <w:rPr>
                <w:sz w:val="24"/>
              </w:rPr>
              <w:tab/>
              <w:t xml:space="preserve">работу по стратегическому </w:t>
            </w:r>
          </w:p>
          <w:p w14:paraId="545C19E1" w14:textId="13CF6B9B" w:rsidR="003D497C" w:rsidRPr="003D497C" w:rsidRDefault="003D497C" w:rsidP="003D497C">
            <w:pPr>
              <w:tabs>
                <w:tab w:val="left" w:pos="28"/>
              </w:tabs>
              <w:ind w:firstLine="28"/>
              <w:jc w:val="both"/>
              <w:rPr>
                <w:sz w:val="24"/>
              </w:rPr>
            </w:pPr>
            <w:r>
              <w:rPr>
                <w:sz w:val="24"/>
              </w:rPr>
              <w:t xml:space="preserve">планированию и рациональному использованию ресурсов в целях достижения поставленных показателей в соответствие с направлением профессиональной служебной деятельности </w:t>
            </w:r>
          </w:p>
        </w:tc>
        <w:tc>
          <w:tcPr>
            <w:tcW w:w="3307" w:type="dxa"/>
            <w:tcBorders>
              <w:top w:val="single" w:sz="4" w:space="0" w:color="auto"/>
              <w:left w:val="single" w:sz="4" w:space="0" w:color="auto"/>
              <w:bottom w:val="single" w:sz="4" w:space="0" w:color="auto"/>
              <w:right w:val="single" w:sz="4" w:space="0" w:color="auto"/>
            </w:tcBorders>
          </w:tcPr>
          <w:p w14:paraId="34C21AE4" w14:textId="77777777" w:rsidR="003D497C" w:rsidRPr="00CA0741" w:rsidRDefault="002E29E9" w:rsidP="00CA0741">
            <w:pPr>
              <w:tabs>
                <w:tab w:val="left" w:pos="28"/>
              </w:tabs>
              <w:jc w:val="both"/>
              <w:rPr>
                <w:sz w:val="24"/>
                <w:szCs w:val="24"/>
                <w:lang w:eastAsia="en-US"/>
              </w:rPr>
            </w:pPr>
            <w:r w:rsidRPr="00CA0741">
              <w:rPr>
                <w:sz w:val="24"/>
                <w:szCs w:val="24"/>
                <w:lang w:eastAsia="en-US"/>
              </w:rPr>
              <w:lastRenderedPageBreak/>
              <w:t>Задания:</w:t>
            </w:r>
          </w:p>
          <w:p w14:paraId="44F8CBED" w14:textId="712EDFDE" w:rsidR="002E29E9" w:rsidRPr="002E29E9" w:rsidRDefault="002E29E9" w:rsidP="00CA0741">
            <w:pPr>
              <w:pStyle w:val="a6"/>
              <w:numPr>
                <w:ilvl w:val="0"/>
                <w:numId w:val="43"/>
              </w:numPr>
              <w:tabs>
                <w:tab w:val="left" w:pos="28"/>
              </w:tabs>
              <w:ind w:left="66" w:hanging="66"/>
              <w:jc w:val="both"/>
              <w:rPr>
                <w:sz w:val="24"/>
                <w:szCs w:val="24"/>
                <w:lang w:eastAsia="en-US"/>
              </w:rPr>
            </w:pPr>
            <w:r w:rsidRPr="002E29E9">
              <w:rPr>
                <w:sz w:val="24"/>
                <w:szCs w:val="24"/>
                <w:lang w:eastAsia="en-US"/>
              </w:rPr>
              <w:t>Определите, в каких регионах в их региональных государственных программах предусмотрена разработка и реализация государственных решений на основе стратегического и системного подходов к планированию рационального использования имеющихся ресурсов</w:t>
            </w:r>
            <w:r w:rsidR="00CA0741">
              <w:rPr>
                <w:sz w:val="24"/>
                <w:szCs w:val="24"/>
                <w:lang w:eastAsia="en-US"/>
              </w:rPr>
              <w:t>.</w:t>
            </w:r>
          </w:p>
          <w:p w14:paraId="029EC1FF" w14:textId="77777777" w:rsidR="002E29E9" w:rsidRDefault="00CA0741" w:rsidP="00CA0741">
            <w:pPr>
              <w:pStyle w:val="a6"/>
              <w:numPr>
                <w:ilvl w:val="0"/>
                <w:numId w:val="43"/>
              </w:numPr>
              <w:tabs>
                <w:tab w:val="left" w:pos="28"/>
              </w:tabs>
              <w:ind w:left="66" w:hanging="66"/>
              <w:jc w:val="both"/>
              <w:rPr>
                <w:sz w:val="24"/>
                <w:szCs w:val="24"/>
                <w:lang w:eastAsia="en-US"/>
              </w:rPr>
            </w:pPr>
            <w:r w:rsidRPr="00CA0741">
              <w:rPr>
                <w:sz w:val="24"/>
                <w:szCs w:val="24"/>
                <w:lang w:eastAsia="en-US"/>
              </w:rPr>
              <w:lastRenderedPageBreak/>
              <w:t>К постоянно присутствующим в процессе принятия государственных</w:t>
            </w:r>
            <w:r>
              <w:rPr>
                <w:sz w:val="24"/>
                <w:szCs w:val="24"/>
                <w:lang w:eastAsia="en-US"/>
              </w:rPr>
              <w:t xml:space="preserve"> </w:t>
            </w:r>
            <w:r w:rsidRPr="00CA0741">
              <w:rPr>
                <w:sz w:val="24"/>
                <w:szCs w:val="24"/>
                <w:lang w:eastAsia="en-US"/>
              </w:rPr>
              <w:t>решений причинам возникновения риска можно отнести</w:t>
            </w:r>
            <w:r>
              <w:rPr>
                <w:sz w:val="24"/>
                <w:szCs w:val="24"/>
                <w:lang w:eastAsia="en-US"/>
              </w:rPr>
              <w:t>:</w:t>
            </w:r>
          </w:p>
          <w:p w14:paraId="743BC906" w14:textId="08DEB994" w:rsidR="00CA0741" w:rsidRPr="00CA0741" w:rsidRDefault="00CA0741" w:rsidP="00CA0741">
            <w:pPr>
              <w:pStyle w:val="a6"/>
              <w:tabs>
                <w:tab w:val="left" w:pos="28"/>
              </w:tabs>
              <w:ind w:left="66"/>
              <w:jc w:val="both"/>
              <w:rPr>
                <w:sz w:val="24"/>
                <w:szCs w:val="24"/>
                <w:lang w:eastAsia="en-US"/>
              </w:rPr>
            </w:pPr>
            <w:r>
              <w:rPr>
                <w:sz w:val="24"/>
                <w:szCs w:val="24"/>
                <w:lang w:eastAsia="en-US"/>
              </w:rPr>
              <w:t xml:space="preserve">- </w:t>
            </w:r>
            <w:r w:rsidRPr="00CA0741">
              <w:rPr>
                <w:sz w:val="24"/>
                <w:szCs w:val="24"/>
                <w:lang w:eastAsia="en-US"/>
              </w:rPr>
              <w:t>неопределенность (</w:t>
            </w:r>
            <w:proofErr w:type="spellStart"/>
            <w:r w:rsidRPr="00CA0741">
              <w:rPr>
                <w:sz w:val="24"/>
                <w:szCs w:val="24"/>
                <w:lang w:eastAsia="en-US"/>
              </w:rPr>
              <w:t>многовариативность</w:t>
            </w:r>
            <w:proofErr w:type="spellEnd"/>
            <w:r w:rsidRPr="00CA0741">
              <w:rPr>
                <w:sz w:val="24"/>
                <w:szCs w:val="24"/>
                <w:lang w:eastAsia="en-US"/>
              </w:rPr>
              <w:t xml:space="preserve"> развития будущего) социальных и</w:t>
            </w:r>
          </w:p>
          <w:p w14:paraId="5843B2BB" w14:textId="2BE49A6B" w:rsidR="00CA0741" w:rsidRPr="00CA0741" w:rsidRDefault="00CA0741" w:rsidP="00CA0741">
            <w:pPr>
              <w:pStyle w:val="a6"/>
              <w:tabs>
                <w:tab w:val="left" w:pos="28"/>
              </w:tabs>
              <w:ind w:left="66"/>
              <w:jc w:val="both"/>
              <w:rPr>
                <w:sz w:val="24"/>
                <w:szCs w:val="24"/>
                <w:lang w:eastAsia="en-US"/>
              </w:rPr>
            </w:pPr>
            <w:r w:rsidRPr="00CA0741">
              <w:rPr>
                <w:sz w:val="24"/>
                <w:szCs w:val="24"/>
                <w:lang w:eastAsia="en-US"/>
              </w:rPr>
              <w:t>природно-антропогенных процессов как имманентное свойство среды,</w:t>
            </w:r>
            <w:r>
              <w:rPr>
                <w:sz w:val="24"/>
                <w:szCs w:val="24"/>
                <w:lang w:eastAsia="en-US"/>
              </w:rPr>
              <w:t xml:space="preserve"> </w:t>
            </w:r>
            <w:r w:rsidRPr="00CA0741">
              <w:rPr>
                <w:sz w:val="24"/>
                <w:szCs w:val="24"/>
                <w:lang w:eastAsia="en-US"/>
              </w:rPr>
              <w:t>объектов государственного управления</w:t>
            </w:r>
            <w:r>
              <w:rPr>
                <w:sz w:val="24"/>
                <w:szCs w:val="24"/>
                <w:lang w:eastAsia="en-US"/>
              </w:rPr>
              <w:t>;</w:t>
            </w:r>
          </w:p>
          <w:p w14:paraId="382C8F18" w14:textId="45215C74" w:rsidR="00CA0741" w:rsidRPr="00CA0741" w:rsidRDefault="00CA0741" w:rsidP="00CA0741">
            <w:pPr>
              <w:pStyle w:val="a6"/>
              <w:tabs>
                <w:tab w:val="left" w:pos="28"/>
              </w:tabs>
              <w:ind w:left="66"/>
              <w:jc w:val="both"/>
              <w:rPr>
                <w:sz w:val="24"/>
                <w:szCs w:val="24"/>
                <w:lang w:eastAsia="en-US"/>
              </w:rPr>
            </w:pPr>
            <w:r>
              <w:rPr>
                <w:sz w:val="24"/>
                <w:szCs w:val="24"/>
                <w:lang w:eastAsia="en-US"/>
              </w:rPr>
              <w:t xml:space="preserve">- </w:t>
            </w:r>
            <w:r w:rsidRPr="00CA0741">
              <w:rPr>
                <w:sz w:val="24"/>
                <w:szCs w:val="24"/>
                <w:lang w:eastAsia="en-US"/>
              </w:rPr>
              <w:t>неизбежные потери как имманентное свойство среды, объектов</w:t>
            </w:r>
          </w:p>
          <w:p w14:paraId="207A596C" w14:textId="7C04D143" w:rsidR="00CA0741" w:rsidRPr="00CA0741" w:rsidRDefault="00CA0741" w:rsidP="00CA0741">
            <w:pPr>
              <w:pStyle w:val="a6"/>
              <w:tabs>
                <w:tab w:val="left" w:pos="28"/>
              </w:tabs>
              <w:ind w:left="66"/>
              <w:jc w:val="both"/>
              <w:rPr>
                <w:sz w:val="24"/>
                <w:szCs w:val="24"/>
                <w:lang w:eastAsia="en-US"/>
              </w:rPr>
            </w:pPr>
            <w:r w:rsidRPr="00CA0741">
              <w:rPr>
                <w:sz w:val="24"/>
                <w:szCs w:val="24"/>
                <w:lang w:eastAsia="en-US"/>
              </w:rPr>
              <w:t>государственного управления</w:t>
            </w:r>
            <w:r>
              <w:rPr>
                <w:sz w:val="24"/>
                <w:szCs w:val="24"/>
                <w:lang w:eastAsia="en-US"/>
              </w:rPr>
              <w:t>;</w:t>
            </w:r>
          </w:p>
          <w:p w14:paraId="10C54593" w14:textId="5FDCE1BD" w:rsidR="00CA0741" w:rsidRPr="00CA0741" w:rsidRDefault="00CA0741" w:rsidP="00CA0741">
            <w:pPr>
              <w:pStyle w:val="a6"/>
              <w:tabs>
                <w:tab w:val="left" w:pos="28"/>
              </w:tabs>
              <w:ind w:left="66"/>
              <w:jc w:val="both"/>
              <w:rPr>
                <w:sz w:val="24"/>
                <w:szCs w:val="24"/>
                <w:lang w:eastAsia="en-US"/>
              </w:rPr>
            </w:pPr>
            <w:r>
              <w:rPr>
                <w:sz w:val="24"/>
                <w:szCs w:val="24"/>
                <w:lang w:eastAsia="en-US"/>
              </w:rPr>
              <w:t xml:space="preserve">- </w:t>
            </w:r>
            <w:r w:rsidRPr="00CA0741">
              <w:rPr>
                <w:sz w:val="24"/>
                <w:szCs w:val="24"/>
                <w:lang w:eastAsia="en-US"/>
              </w:rPr>
              <w:t>практика «ручного управления»</w:t>
            </w:r>
            <w:r>
              <w:rPr>
                <w:sz w:val="24"/>
                <w:szCs w:val="24"/>
                <w:lang w:eastAsia="en-US"/>
              </w:rPr>
              <w:t>;</w:t>
            </w:r>
          </w:p>
          <w:p w14:paraId="7B0ADADC" w14:textId="37CCE6CD" w:rsidR="00CA0741" w:rsidRPr="00CA0741" w:rsidRDefault="00CA0741" w:rsidP="00CA0741">
            <w:pPr>
              <w:pStyle w:val="a6"/>
              <w:tabs>
                <w:tab w:val="left" w:pos="28"/>
              </w:tabs>
              <w:ind w:left="66"/>
              <w:jc w:val="both"/>
              <w:rPr>
                <w:sz w:val="24"/>
                <w:szCs w:val="24"/>
                <w:lang w:eastAsia="en-US"/>
              </w:rPr>
            </w:pPr>
            <w:r>
              <w:rPr>
                <w:sz w:val="24"/>
                <w:szCs w:val="24"/>
                <w:lang w:eastAsia="en-US"/>
              </w:rPr>
              <w:t xml:space="preserve">- </w:t>
            </w:r>
            <w:r w:rsidRPr="00CA0741">
              <w:rPr>
                <w:sz w:val="24"/>
                <w:szCs w:val="24"/>
                <w:lang w:eastAsia="en-US"/>
              </w:rPr>
              <w:t>деятельность в рамках государственного управления</w:t>
            </w:r>
            <w:r>
              <w:rPr>
                <w:sz w:val="24"/>
                <w:szCs w:val="24"/>
                <w:lang w:eastAsia="en-US"/>
              </w:rPr>
              <w:t>;</w:t>
            </w:r>
          </w:p>
          <w:p w14:paraId="22B47E50" w14:textId="77777777" w:rsidR="00CA0741" w:rsidRDefault="00CA0741" w:rsidP="00CA0741">
            <w:pPr>
              <w:pStyle w:val="a6"/>
              <w:tabs>
                <w:tab w:val="left" w:pos="28"/>
              </w:tabs>
              <w:ind w:left="66"/>
              <w:jc w:val="both"/>
              <w:rPr>
                <w:sz w:val="24"/>
                <w:szCs w:val="24"/>
                <w:lang w:eastAsia="en-US"/>
              </w:rPr>
            </w:pPr>
            <w:r>
              <w:rPr>
                <w:sz w:val="24"/>
                <w:szCs w:val="24"/>
                <w:lang w:eastAsia="en-US"/>
              </w:rPr>
              <w:t xml:space="preserve">- </w:t>
            </w:r>
            <w:r w:rsidRPr="00CA0741">
              <w:rPr>
                <w:sz w:val="24"/>
                <w:szCs w:val="24"/>
                <w:lang w:eastAsia="en-US"/>
              </w:rPr>
              <w:t>основные атрибуты суверенитета и системност</w:t>
            </w:r>
            <w:r>
              <w:rPr>
                <w:sz w:val="24"/>
                <w:szCs w:val="24"/>
                <w:lang w:eastAsia="en-US"/>
              </w:rPr>
              <w:t>и.</w:t>
            </w:r>
          </w:p>
          <w:p w14:paraId="6C59AF57" w14:textId="4BE39481" w:rsidR="00CA0741" w:rsidRPr="002E29E9" w:rsidRDefault="00CA0741" w:rsidP="00CA0741">
            <w:pPr>
              <w:pStyle w:val="a6"/>
              <w:tabs>
                <w:tab w:val="left" w:pos="28"/>
              </w:tabs>
              <w:ind w:left="66"/>
              <w:jc w:val="both"/>
              <w:rPr>
                <w:sz w:val="24"/>
                <w:szCs w:val="24"/>
                <w:lang w:eastAsia="en-US"/>
              </w:rPr>
            </w:pPr>
            <w:r>
              <w:rPr>
                <w:sz w:val="24"/>
                <w:szCs w:val="24"/>
                <w:lang w:eastAsia="en-US"/>
              </w:rPr>
              <w:t>Выберите правильные пункты и объясните, почему.</w:t>
            </w:r>
          </w:p>
        </w:tc>
      </w:tr>
      <w:tr w:rsidR="003D497C" w:rsidRPr="00104A3B" w14:paraId="4A280E67" w14:textId="77777777" w:rsidTr="002D07AD">
        <w:tc>
          <w:tcPr>
            <w:tcW w:w="2457" w:type="dxa"/>
            <w:vMerge/>
          </w:tcPr>
          <w:p w14:paraId="6BCD2F3F" w14:textId="77777777" w:rsidR="003D497C" w:rsidRPr="002406E9" w:rsidRDefault="003D497C" w:rsidP="003C1633">
            <w:pPr>
              <w:jc w:val="both"/>
              <w:rPr>
                <w:sz w:val="24"/>
                <w:szCs w:val="24"/>
              </w:rPr>
            </w:pPr>
          </w:p>
        </w:tc>
        <w:tc>
          <w:tcPr>
            <w:tcW w:w="2329" w:type="dxa"/>
            <w:tcBorders>
              <w:top w:val="single" w:sz="4" w:space="0" w:color="auto"/>
              <w:left w:val="single" w:sz="4" w:space="0" w:color="auto"/>
              <w:right w:val="single" w:sz="4" w:space="0" w:color="auto"/>
            </w:tcBorders>
          </w:tcPr>
          <w:p w14:paraId="399A76E7" w14:textId="66603B39" w:rsidR="003D497C" w:rsidRDefault="003D497C" w:rsidP="003D497C">
            <w:pPr>
              <w:pStyle w:val="a6"/>
              <w:ind w:left="0"/>
              <w:contextualSpacing/>
              <w:jc w:val="both"/>
              <w:rPr>
                <w:sz w:val="24"/>
                <w:szCs w:val="24"/>
                <w:lang w:eastAsia="en-US"/>
              </w:rPr>
            </w:pPr>
            <w:r>
              <w:rPr>
                <w:sz w:val="24"/>
                <w:szCs w:val="24"/>
                <w:lang w:eastAsia="en-US"/>
              </w:rPr>
              <w:t>2. Осуществляет контрольно-надзорную деятельность на основе современных инструментов контроля и надзора, в т. ч. риск–ориентированного подхода.</w:t>
            </w:r>
          </w:p>
        </w:tc>
        <w:tc>
          <w:tcPr>
            <w:tcW w:w="2102" w:type="dxa"/>
            <w:tcBorders>
              <w:top w:val="single" w:sz="4" w:space="0" w:color="auto"/>
              <w:left w:val="single" w:sz="4" w:space="0" w:color="auto"/>
              <w:right w:val="single" w:sz="4" w:space="0" w:color="auto"/>
            </w:tcBorders>
          </w:tcPr>
          <w:p w14:paraId="03FB7992" w14:textId="77777777" w:rsidR="003D497C" w:rsidRDefault="003D497C" w:rsidP="003D497C">
            <w:pPr>
              <w:tabs>
                <w:tab w:val="left" w:pos="28"/>
              </w:tabs>
              <w:ind w:firstLine="28"/>
              <w:jc w:val="both"/>
              <w:rPr>
                <w:sz w:val="24"/>
                <w:szCs w:val="24"/>
                <w:lang w:eastAsia="en-US"/>
              </w:rPr>
            </w:pPr>
            <w:r w:rsidRPr="00EF2AEA">
              <w:rPr>
                <w:sz w:val="24"/>
                <w:szCs w:val="24"/>
                <w:lang w:eastAsia="en-US"/>
              </w:rPr>
              <w:t>Знать:</w:t>
            </w:r>
            <w:r>
              <w:rPr>
                <w:sz w:val="24"/>
                <w:szCs w:val="24"/>
                <w:lang w:eastAsia="en-US"/>
              </w:rPr>
              <w:t xml:space="preserve"> </w:t>
            </w:r>
          </w:p>
          <w:p w14:paraId="61738F95" w14:textId="77777777" w:rsidR="003D497C" w:rsidRPr="00195475" w:rsidRDefault="003D497C" w:rsidP="003D497C">
            <w:pPr>
              <w:tabs>
                <w:tab w:val="left" w:pos="28"/>
              </w:tabs>
              <w:ind w:firstLine="28"/>
              <w:jc w:val="both"/>
              <w:rPr>
                <w:sz w:val="24"/>
                <w:szCs w:val="24"/>
                <w:lang w:eastAsia="en-US"/>
              </w:rPr>
            </w:pPr>
            <w:r w:rsidRPr="00195475">
              <w:rPr>
                <w:sz w:val="24"/>
                <w:szCs w:val="24"/>
                <w:lang w:eastAsia="en-US"/>
              </w:rPr>
              <w:t xml:space="preserve">современные инструменты контроля и надзора, в </w:t>
            </w:r>
            <w:proofErr w:type="spellStart"/>
            <w:r w:rsidRPr="00195475">
              <w:rPr>
                <w:sz w:val="24"/>
                <w:szCs w:val="24"/>
                <w:lang w:eastAsia="en-US"/>
              </w:rPr>
              <w:t>т.ч</w:t>
            </w:r>
            <w:proofErr w:type="spellEnd"/>
            <w:r w:rsidRPr="00195475">
              <w:rPr>
                <w:sz w:val="24"/>
                <w:szCs w:val="24"/>
                <w:lang w:eastAsia="en-US"/>
              </w:rPr>
              <w:t>. риск-ориентированного подхода, используемые в качестве основы в контрольно-надзорной деятельности</w:t>
            </w:r>
          </w:p>
          <w:p w14:paraId="29583427" w14:textId="77777777" w:rsidR="003D497C" w:rsidRPr="00195475" w:rsidRDefault="003D497C" w:rsidP="003D497C">
            <w:pPr>
              <w:tabs>
                <w:tab w:val="left" w:pos="28"/>
              </w:tabs>
              <w:ind w:firstLine="28"/>
              <w:jc w:val="both"/>
              <w:rPr>
                <w:sz w:val="24"/>
                <w:szCs w:val="24"/>
                <w:lang w:eastAsia="en-US"/>
              </w:rPr>
            </w:pPr>
            <w:r w:rsidRPr="00195475">
              <w:rPr>
                <w:sz w:val="24"/>
                <w:szCs w:val="24"/>
                <w:lang w:eastAsia="en-US"/>
              </w:rPr>
              <w:t>Уметь:</w:t>
            </w:r>
          </w:p>
          <w:p w14:paraId="75D04EDC" w14:textId="37D57AA9" w:rsidR="003D497C" w:rsidRPr="00EF2AEA" w:rsidRDefault="003D497C" w:rsidP="003D497C">
            <w:pPr>
              <w:tabs>
                <w:tab w:val="left" w:pos="28"/>
              </w:tabs>
              <w:ind w:firstLine="28"/>
              <w:jc w:val="both"/>
              <w:rPr>
                <w:sz w:val="24"/>
                <w:szCs w:val="24"/>
                <w:lang w:eastAsia="en-US"/>
              </w:rPr>
            </w:pPr>
            <w:r w:rsidRPr="00195475">
              <w:rPr>
                <w:sz w:val="24"/>
                <w:szCs w:val="24"/>
                <w:lang w:eastAsia="en-US"/>
              </w:rPr>
              <w:t xml:space="preserve">Проводить контрольно-надзорную деятельность на основе </w:t>
            </w:r>
            <w:r w:rsidRPr="00195475">
              <w:rPr>
                <w:sz w:val="24"/>
                <w:szCs w:val="24"/>
                <w:lang w:eastAsia="en-US"/>
              </w:rPr>
              <w:lastRenderedPageBreak/>
              <w:t xml:space="preserve">современных инструментов контроля и надзора, в </w:t>
            </w:r>
            <w:proofErr w:type="spellStart"/>
            <w:r w:rsidRPr="00195475">
              <w:rPr>
                <w:sz w:val="24"/>
                <w:szCs w:val="24"/>
                <w:lang w:eastAsia="en-US"/>
              </w:rPr>
              <w:t>т.ч</w:t>
            </w:r>
            <w:proofErr w:type="spellEnd"/>
            <w:r w:rsidRPr="00195475">
              <w:rPr>
                <w:sz w:val="24"/>
                <w:szCs w:val="24"/>
                <w:lang w:eastAsia="en-US"/>
              </w:rPr>
              <w:t>. риск-ориентированного подхода</w:t>
            </w:r>
          </w:p>
        </w:tc>
        <w:tc>
          <w:tcPr>
            <w:tcW w:w="3307" w:type="dxa"/>
            <w:tcBorders>
              <w:top w:val="single" w:sz="4" w:space="0" w:color="auto"/>
              <w:left w:val="single" w:sz="4" w:space="0" w:color="auto"/>
              <w:bottom w:val="single" w:sz="4" w:space="0" w:color="auto"/>
              <w:right w:val="single" w:sz="4" w:space="0" w:color="auto"/>
            </w:tcBorders>
          </w:tcPr>
          <w:p w14:paraId="4E23A4E3" w14:textId="77777777" w:rsidR="00CA0741" w:rsidRPr="00CA0741" w:rsidRDefault="00CA0741" w:rsidP="00CA0741">
            <w:pPr>
              <w:tabs>
                <w:tab w:val="left" w:pos="28"/>
              </w:tabs>
              <w:ind w:firstLine="28"/>
              <w:jc w:val="both"/>
              <w:rPr>
                <w:sz w:val="24"/>
                <w:szCs w:val="24"/>
                <w:lang w:eastAsia="en-US"/>
              </w:rPr>
            </w:pPr>
            <w:r w:rsidRPr="00CA0741">
              <w:rPr>
                <w:sz w:val="24"/>
                <w:szCs w:val="24"/>
                <w:lang w:eastAsia="en-US"/>
              </w:rPr>
              <w:lastRenderedPageBreak/>
              <w:t>Задание.</w:t>
            </w:r>
          </w:p>
          <w:p w14:paraId="4879693D" w14:textId="41B0FD82" w:rsidR="00CA0741" w:rsidRPr="00CA0741" w:rsidRDefault="00CA0741" w:rsidP="00CA0741">
            <w:pPr>
              <w:tabs>
                <w:tab w:val="left" w:pos="28"/>
              </w:tabs>
              <w:ind w:firstLine="28"/>
              <w:jc w:val="both"/>
              <w:rPr>
                <w:sz w:val="24"/>
                <w:szCs w:val="24"/>
                <w:lang w:eastAsia="en-US"/>
              </w:rPr>
            </w:pPr>
            <w:r w:rsidRPr="00CA0741">
              <w:rPr>
                <w:sz w:val="24"/>
                <w:szCs w:val="24"/>
                <w:lang w:eastAsia="en-US"/>
              </w:rPr>
              <w:t>1.</w:t>
            </w:r>
            <w:r w:rsidRPr="00CA0741">
              <w:rPr>
                <w:sz w:val="24"/>
                <w:szCs w:val="24"/>
                <w:lang w:eastAsia="en-US"/>
              </w:rPr>
              <w:tab/>
              <w:t xml:space="preserve">Покажите, </w:t>
            </w:r>
            <w:r>
              <w:rPr>
                <w:sz w:val="24"/>
                <w:szCs w:val="24"/>
                <w:lang w:eastAsia="en-US"/>
              </w:rPr>
              <w:t xml:space="preserve">на каком этапе и </w:t>
            </w:r>
            <w:r w:rsidRPr="00CA0741">
              <w:rPr>
                <w:sz w:val="24"/>
                <w:szCs w:val="24"/>
                <w:lang w:eastAsia="en-US"/>
              </w:rPr>
              <w:t xml:space="preserve">каким образом используется контрольно-надзорная деятельность при проектном управлении </w:t>
            </w:r>
            <w:r>
              <w:rPr>
                <w:sz w:val="24"/>
                <w:szCs w:val="24"/>
                <w:lang w:eastAsia="en-US"/>
              </w:rPr>
              <w:t>инновационного развития</w:t>
            </w:r>
            <w:r w:rsidR="00853464">
              <w:rPr>
                <w:sz w:val="24"/>
                <w:szCs w:val="24"/>
                <w:lang w:eastAsia="en-US"/>
              </w:rPr>
              <w:t xml:space="preserve"> организации </w:t>
            </w:r>
            <w:proofErr w:type="gramStart"/>
            <w:r w:rsidR="00853464">
              <w:rPr>
                <w:sz w:val="24"/>
                <w:szCs w:val="24"/>
                <w:lang w:eastAsia="en-US"/>
              </w:rPr>
              <w:t>или</w:t>
            </w:r>
            <w:proofErr w:type="gramEnd"/>
            <w:r w:rsidR="00853464">
              <w:rPr>
                <w:sz w:val="24"/>
                <w:szCs w:val="24"/>
                <w:lang w:eastAsia="en-US"/>
              </w:rPr>
              <w:t xml:space="preserve"> а при стратегическом планировании.</w:t>
            </w:r>
          </w:p>
          <w:p w14:paraId="02980CF8" w14:textId="77777777" w:rsidR="003D497C" w:rsidRDefault="00CA0741" w:rsidP="00CA0741">
            <w:pPr>
              <w:tabs>
                <w:tab w:val="left" w:pos="28"/>
              </w:tabs>
              <w:ind w:firstLine="28"/>
              <w:jc w:val="both"/>
              <w:rPr>
                <w:sz w:val="24"/>
                <w:szCs w:val="24"/>
                <w:lang w:eastAsia="en-US"/>
              </w:rPr>
            </w:pPr>
            <w:r w:rsidRPr="00CA0741">
              <w:rPr>
                <w:sz w:val="24"/>
                <w:szCs w:val="24"/>
                <w:lang w:eastAsia="en-US"/>
              </w:rPr>
              <w:t xml:space="preserve">2. Обоснуйте необходимость использования риск–ориентированного подхода в проектной деятельности или его нецелесообразность в проектной деятельности, </w:t>
            </w:r>
            <w:r w:rsidR="00853464">
              <w:rPr>
                <w:sz w:val="24"/>
                <w:szCs w:val="24"/>
                <w:lang w:eastAsia="en-US"/>
              </w:rPr>
              <w:t>когда</w:t>
            </w:r>
            <w:r w:rsidRPr="00CA0741">
              <w:rPr>
                <w:sz w:val="24"/>
                <w:szCs w:val="24"/>
                <w:lang w:eastAsia="en-US"/>
              </w:rPr>
              <w:t xml:space="preserve"> риски учтены в проектах</w:t>
            </w:r>
          </w:p>
          <w:p w14:paraId="5BDDF61C" w14:textId="73F62B9A" w:rsidR="00596D52" w:rsidRPr="00596D52" w:rsidRDefault="00596D52" w:rsidP="00596D52">
            <w:pPr>
              <w:tabs>
                <w:tab w:val="left" w:pos="28"/>
              </w:tabs>
              <w:ind w:firstLine="28"/>
              <w:jc w:val="both"/>
              <w:rPr>
                <w:sz w:val="24"/>
                <w:szCs w:val="24"/>
                <w:lang w:eastAsia="en-US"/>
              </w:rPr>
            </w:pPr>
            <w:r>
              <w:rPr>
                <w:sz w:val="24"/>
                <w:szCs w:val="24"/>
                <w:lang w:eastAsia="en-US"/>
              </w:rPr>
              <w:lastRenderedPageBreak/>
              <w:t>3.</w:t>
            </w:r>
            <w:r>
              <w:t xml:space="preserve"> </w:t>
            </w:r>
            <w:r w:rsidRPr="00596D52">
              <w:rPr>
                <w:sz w:val="24"/>
                <w:szCs w:val="24"/>
                <w:lang w:eastAsia="en-US"/>
              </w:rPr>
              <w:t>Сущность фактора риска заключается:</w:t>
            </w:r>
          </w:p>
          <w:p w14:paraId="6D3770C1" w14:textId="43213871" w:rsidR="00596D52" w:rsidRPr="00596D52" w:rsidRDefault="00596D52" w:rsidP="00596D52">
            <w:pPr>
              <w:tabs>
                <w:tab w:val="left" w:pos="28"/>
              </w:tabs>
              <w:ind w:firstLine="28"/>
              <w:jc w:val="both"/>
              <w:rPr>
                <w:sz w:val="24"/>
                <w:szCs w:val="24"/>
                <w:lang w:eastAsia="en-US"/>
              </w:rPr>
            </w:pPr>
            <w:r>
              <w:rPr>
                <w:sz w:val="24"/>
                <w:szCs w:val="24"/>
                <w:lang w:eastAsia="en-US"/>
              </w:rPr>
              <w:t xml:space="preserve">а) </w:t>
            </w:r>
            <w:r w:rsidRPr="00596D52">
              <w:rPr>
                <w:sz w:val="24"/>
                <w:szCs w:val="24"/>
                <w:lang w:eastAsia="en-US"/>
              </w:rPr>
              <w:t>в наличии фактора неопределенности в предпринимательстве</w:t>
            </w:r>
            <w:r>
              <w:rPr>
                <w:sz w:val="24"/>
                <w:szCs w:val="24"/>
                <w:lang w:eastAsia="en-US"/>
              </w:rPr>
              <w:t>;</w:t>
            </w:r>
          </w:p>
          <w:p w14:paraId="02ED7B20" w14:textId="1AC3280E" w:rsidR="00596D52" w:rsidRPr="00596D52" w:rsidRDefault="00596D52" w:rsidP="00596D52">
            <w:pPr>
              <w:tabs>
                <w:tab w:val="left" w:pos="28"/>
              </w:tabs>
              <w:ind w:firstLine="28"/>
              <w:jc w:val="both"/>
              <w:rPr>
                <w:sz w:val="24"/>
                <w:szCs w:val="24"/>
                <w:lang w:eastAsia="en-US"/>
              </w:rPr>
            </w:pPr>
            <w:r>
              <w:rPr>
                <w:sz w:val="24"/>
                <w:szCs w:val="24"/>
                <w:lang w:eastAsia="en-US"/>
              </w:rPr>
              <w:t xml:space="preserve">б) </w:t>
            </w:r>
            <w:r w:rsidRPr="00596D52">
              <w:rPr>
                <w:sz w:val="24"/>
                <w:szCs w:val="24"/>
                <w:lang w:eastAsia="en-US"/>
              </w:rPr>
              <w:t>в опасности предпринимательской деятельности</w:t>
            </w:r>
            <w:r>
              <w:rPr>
                <w:sz w:val="24"/>
                <w:szCs w:val="24"/>
                <w:lang w:eastAsia="en-US"/>
              </w:rPr>
              <w:t>;</w:t>
            </w:r>
          </w:p>
          <w:p w14:paraId="6B993A63" w14:textId="1E33E0DE" w:rsidR="00596D52" w:rsidRPr="00596D52" w:rsidRDefault="00596D52" w:rsidP="00596D52">
            <w:pPr>
              <w:tabs>
                <w:tab w:val="left" w:pos="28"/>
              </w:tabs>
              <w:ind w:firstLine="28"/>
              <w:jc w:val="both"/>
              <w:rPr>
                <w:sz w:val="24"/>
                <w:szCs w:val="24"/>
                <w:lang w:eastAsia="en-US"/>
              </w:rPr>
            </w:pPr>
            <w:r>
              <w:rPr>
                <w:sz w:val="24"/>
                <w:szCs w:val="24"/>
                <w:lang w:eastAsia="en-US"/>
              </w:rPr>
              <w:t xml:space="preserve">в) </w:t>
            </w:r>
            <w:r w:rsidRPr="00596D52">
              <w:rPr>
                <w:sz w:val="24"/>
                <w:szCs w:val="24"/>
                <w:lang w:eastAsia="en-US"/>
              </w:rPr>
              <w:t>в негативном влиянии различных факторов на предпринимателя</w:t>
            </w:r>
            <w:r>
              <w:rPr>
                <w:sz w:val="24"/>
                <w:szCs w:val="24"/>
                <w:lang w:eastAsia="en-US"/>
              </w:rPr>
              <w:t>;</w:t>
            </w:r>
          </w:p>
          <w:p w14:paraId="7061D7E8" w14:textId="309F999C" w:rsidR="00596D52" w:rsidRPr="00596D52" w:rsidRDefault="00596D52" w:rsidP="00596D52">
            <w:pPr>
              <w:tabs>
                <w:tab w:val="left" w:pos="28"/>
              </w:tabs>
              <w:ind w:firstLine="28"/>
              <w:jc w:val="both"/>
              <w:rPr>
                <w:sz w:val="24"/>
                <w:szCs w:val="24"/>
                <w:lang w:eastAsia="en-US"/>
              </w:rPr>
            </w:pPr>
            <w:r>
              <w:rPr>
                <w:sz w:val="24"/>
                <w:szCs w:val="24"/>
                <w:lang w:eastAsia="en-US"/>
              </w:rPr>
              <w:t xml:space="preserve">г) </w:t>
            </w:r>
            <w:r w:rsidRPr="00596D52">
              <w:rPr>
                <w:sz w:val="24"/>
                <w:szCs w:val="24"/>
                <w:lang w:eastAsia="en-US"/>
              </w:rPr>
              <w:t>надежности предпринимательской деятельности</w:t>
            </w:r>
            <w:r>
              <w:rPr>
                <w:sz w:val="24"/>
                <w:szCs w:val="24"/>
                <w:lang w:eastAsia="en-US"/>
              </w:rPr>
              <w:t>;</w:t>
            </w:r>
          </w:p>
          <w:p w14:paraId="536E510C" w14:textId="11CF4933" w:rsidR="00596D52" w:rsidRPr="003C1633" w:rsidRDefault="00596D52" w:rsidP="00596D52">
            <w:pPr>
              <w:tabs>
                <w:tab w:val="left" w:pos="28"/>
              </w:tabs>
              <w:ind w:firstLine="28"/>
              <w:jc w:val="both"/>
              <w:rPr>
                <w:sz w:val="24"/>
                <w:szCs w:val="24"/>
                <w:lang w:eastAsia="en-US"/>
              </w:rPr>
            </w:pPr>
            <w:r>
              <w:rPr>
                <w:sz w:val="24"/>
                <w:szCs w:val="24"/>
                <w:lang w:eastAsia="en-US"/>
              </w:rPr>
              <w:t xml:space="preserve">д) </w:t>
            </w:r>
            <w:r w:rsidRPr="00596D52">
              <w:rPr>
                <w:sz w:val="24"/>
                <w:szCs w:val="24"/>
                <w:lang w:eastAsia="en-US"/>
              </w:rPr>
              <w:t>безнадежности предпринимательской деятельност</w:t>
            </w:r>
            <w:r>
              <w:rPr>
                <w:sz w:val="24"/>
                <w:szCs w:val="24"/>
                <w:lang w:eastAsia="en-US"/>
              </w:rPr>
              <w:t>и</w:t>
            </w:r>
          </w:p>
        </w:tc>
      </w:tr>
      <w:tr w:rsidR="003D497C" w:rsidRPr="00104A3B" w14:paraId="6E06F6C7" w14:textId="77777777" w:rsidTr="003C1633">
        <w:tc>
          <w:tcPr>
            <w:tcW w:w="2457" w:type="dxa"/>
            <w:vMerge w:val="restart"/>
          </w:tcPr>
          <w:p w14:paraId="1C521DA3" w14:textId="77777777" w:rsidR="003D497C" w:rsidRPr="00104A3B" w:rsidRDefault="003D497C" w:rsidP="003C1633">
            <w:pPr>
              <w:jc w:val="both"/>
              <w:rPr>
                <w:bCs/>
                <w:sz w:val="24"/>
                <w:szCs w:val="24"/>
              </w:rPr>
            </w:pPr>
            <w:r w:rsidRPr="00104A3B">
              <w:rPr>
                <w:bCs/>
                <w:sz w:val="24"/>
                <w:szCs w:val="24"/>
              </w:rPr>
              <w:t>ПК-4 Способность</w:t>
            </w:r>
          </w:p>
          <w:p w14:paraId="1547B130" w14:textId="77777777" w:rsidR="003D497C" w:rsidRPr="00104A3B" w:rsidRDefault="003D497C" w:rsidP="003C1633">
            <w:pPr>
              <w:jc w:val="both"/>
              <w:rPr>
                <w:bCs/>
                <w:sz w:val="24"/>
                <w:szCs w:val="24"/>
              </w:rPr>
            </w:pPr>
            <w:r w:rsidRPr="00104A3B">
              <w:rPr>
                <w:bCs/>
                <w:sz w:val="24"/>
                <w:szCs w:val="24"/>
              </w:rPr>
              <w:t>разрабатывать</w:t>
            </w:r>
          </w:p>
          <w:p w14:paraId="7A653009" w14:textId="77777777" w:rsidR="003D497C" w:rsidRPr="00104A3B" w:rsidRDefault="003D497C" w:rsidP="003C1633">
            <w:pPr>
              <w:jc w:val="both"/>
              <w:rPr>
                <w:bCs/>
                <w:sz w:val="24"/>
                <w:szCs w:val="24"/>
              </w:rPr>
            </w:pPr>
            <w:r w:rsidRPr="00104A3B">
              <w:rPr>
                <w:bCs/>
                <w:sz w:val="24"/>
                <w:szCs w:val="24"/>
              </w:rPr>
              <w:t>проекты нормативных</w:t>
            </w:r>
          </w:p>
          <w:p w14:paraId="16F0D2EA" w14:textId="77777777" w:rsidR="003D497C" w:rsidRPr="00104A3B" w:rsidRDefault="003D497C" w:rsidP="003C1633">
            <w:pPr>
              <w:jc w:val="both"/>
              <w:rPr>
                <w:bCs/>
                <w:sz w:val="24"/>
                <w:szCs w:val="24"/>
              </w:rPr>
            </w:pPr>
            <w:r w:rsidRPr="00104A3B">
              <w:rPr>
                <w:bCs/>
                <w:sz w:val="24"/>
                <w:szCs w:val="24"/>
              </w:rPr>
              <w:t>правовых актов,</w:t>
            </w:r>
          </w:p>
          <w:p w14:paraId="2FD82869" w14:textId="77777777" w:rsidR="003D497C" w:rsidRPr="00104A3B" w:rsidRDefault="003D497C" w:rsidP="003C1633">
            <w:pPr>
              <w:jc w:val="both"/>
              <w:rPr>
                <w:bCs/>
                <w:sz w:val="24"/>
                <w:szCs w:val="24"/>
              </w:rPr>
            </w:pPr>
            <w:r w:rsidRPr="00104A3B">
              <w:rPr>
                <w:bCs/>
                <w:sz w:val="24"/>
                <w:szCs w:val="24"/>
              </w:rPr>
              <w:t>проводить их</w:t>
            </w:r>
          </w:p>
          <w:p w14:paraId="12930FFA" w14:textId="77777777" w:rsidR="003D497C" w:rsidRPr="00104A3B" w:rsidRDefault="003D497C" w:rsidP="003C1633">
            <w:pPr>
              <w:jc w:val="both"/>
              <w:rPr>
                <w:bCs/>
                <w:sz w:val="24"/>
                <w:szCs w:val="24"/>
              </w:rPr>
            </w:pPr>
            <w:r w:rsidRPr="00104A3B">
              <w:rPr>
                <w:bCs/>
                <w:sz w:val="24"/>
                <w:szCs w:val="24"/>
              </w:rPr>
              <w:t>экспертизу,</w:t>
            </w:r>
          </w:p>
          <w:p w14:paraId="2ED89667" w14:textId="77777777" w:rsidR="003D497C" w:rsidRPr="00104A3B" w:rsidRDefault="003D497C" w:rsidP="003C1633">
            <w:pPr>
              <w:jc w:val="both"/>
              <w:rPr>
                <w:bCs/>
                <w:sz w:val="24"/>
                <w:szCs w:val="24"/>
              </w:rPr>
            </w:pPr>
            <w:r w:rsidRPr="00104A3B">
              <w:rPr>
                <w:bCs/>
                <w:sz w:val="24"/>
                <w:szCs w:val="24"/>
              </w:rPr>
              <w:t>осуществлять</w:t>
            </w:r>
          </w:p>
          <w:p w14:paraId="460ECA2E" w14:textId="77777777" w:rsidR="003D497C" w:rsidRPr="00104A3B" w:rsidRDefault="003D497C" w:rsidP="003C1633">
            <w:pPr>
              <w:jc w:val="both"/>
              <w:rPr>
                <w:bCs/>
                <w:sz w:val="24"/>
                <w:szCs w:val="24"/>
              </w:rPr>
            </w:pPr>
            <w:r w:rsidRPr="00104A3B">
              <w:rPr>
                <w:bCs/>
                <w:sz w:val="24"/>
                <w:szCs w:val="24"/>
              </w:rPr>
              <w:t>мониторинг</w:t>
            </w:r>
          </w:p>
          <w:p w14:paraId="406F1B9B" w14:textId="77777777" w:rsidR="003D497C" w:rsidRPr="00104A3B" w:rsidRDefault="003D497C" w:rsidP="003C1633">
            <w:pPr>
              <w:jc w:val="both"/>
              <w:rPr>
                <w:bCs/>
                <w:sz w:val="24"/>
                <w:szCs w:val="24"/>
              </w:rPr>
            </w:pPr>
            <w:r w:rsidRPr="00104A3B">
              <w:rPr>
                <w:bCs/>
                <w:sz w:val="24"/>
                <w:szCs w:val="24"/>
              </w:rPr>
              <w:t>правоприменительной</w:t>
            </w:r>
          </w:p>
          <w:p w14:paraId="27A6C49F" w14:textId="0182DB6F" w:rsidR="003D497C" w:rsidRPr="00104A3B" w:rsidRDefault="003D497C" w:rsidP="003C1633">
            <w:pPr>
              <w:jc w:val="both"/>
              <w:rPr>
                <w:bCs/>
                <w:sz w:val="24"/>
                <w:szCs w:val="24"/>
              </w:rPr>
            </w:pPr>
            <w:r w:rsidRPr="00104A3B">
              <w:rPr>
                <w:bCs/>
                <w:sz w:val="24"/>
                <w:szCs w:val="24"/>
              </w:rPr>
              <w:t>практики</w:t>
            </w:r>
          </w:p>
        </w:tc>
        <w:tc>
          <w:tcPr>
            <w:tcW w:w="2329" w:type="dxa"/>
          </w:tcPr>
          <w:p w14:paraId="7036A727" w14:textId="77777777" w:rsidR="003D497C" w:rsidRPr="00104A3B" w:rsidRDefault="003D497C" w:rsidP="003C1633">
            <w:pPr>
              <w:jc w:val="both"/>
              <w:rPr>
                <w:bCs/>
                <w:sz w:val="24"/>
                <w:szCs w:val="24"/>
              </w:rPr>
            </w:pPr>
            <w:r w:rsidRPr="00104A3B">
              <w:rPr>
                <w:bCs/>
                <w:sz w:val="24"/>
                <w:szCs w:val="24"/>
              </w:rPr>
              <w:t>1.Применяет</w:t>
            </w:r>
          </w:p>
          <w:p w14:paraId="7BB7822B" w14:textId="77777777" w:rsidR="003D497C" w:rsidRPr="00104A3B" w:rsidRDefault="003D497C" w:rsidP="003C1633">
            <w:pPr>
              <w:jc w:val="both"/>
              <w:rPr>
                <w:bCs/>
                <w:sz w:val="24"/>
                <w:szCs w:val="24"/>
              </w:rPr>
            </w:pPr>
            <w:r w:rsidRPr="00104A3B">
              <w:rPr>
                <w:bCs/>
                <w:sz w:val="24"/>
                <w:szCs w:val="24"/>
              </w:rPr>
              <w:t>установленные нормы и</w:t>
            </w:r>
          </w:p>
          <w:p w14:paraId="4A09A754" w14:textId="77777777" w:rsidR="003D497C" w:rsidRPr="00104A3B" w:rsidRDefault="003D497C" w:rsidP="003C1633">
            <w:pPr>
              <w:jc w:val="both"/>
              <w:rPr>
                <w:bCs/>
                <w:sz w:val="24"/>
                <w:szCs w:val="24"/>
              </w:rPr>
            </w:pPr>
            <w:r w:rsidRPr="00104A3B">
              <w:rPr>
                <w:bCs/>
                <w:sz w:val="24"/>
                <w:szCs w:val="24"/>
              </w:rPr>
              <w:t>правила разработки</w:t>
            </w:r>
          </w:p>
          <w:p w14:paraId="6F651728" w14:textId="77777777" w:rsidR="003D497C" w:rsidRPr="00104A3B" w:rsidRDefault="003D497C" w:rsidP="003C1633">
            <w:pPr>
              <w:jc w:val="both"/>
              <w:rPr>
                <w:bCs/>
                <w:sz w:val="24"/>
                <w:szCs w:val="24"/>
              </w:rPr>
            </w:pPr>
            <w:r w:rsidRPr="00104A3B">
              <w:rPr>
                <w:bCs/>
                <w:sz w:val="24"/>
                <w:szCs w:val="24"/>
              </w:rPr>
              <w:t>нормативных правовых</w:t>
            </w:r>
          </w:p>
          <w:p w14:paraId="14364AFA" w14:textId="77777777" w:rsidR="003D497C" w:rsidRPr="00104A3B" w:rsidRDefault="003D497C" w:rsidP="003C1633">
            <w:pPr>
              <w:jc w:val="both"/>
              <w:rPr>
                <w:bCs/>
                <w:sz w:val="24"/>
                <w:szCs w:val="24"/>
              </w:rPr>
            </w:pPr>
            <w:r w:rsidRPr="00104A3B">
              <w:rPr>
                <w:bCs/>
                <w:sz w:val="24"/>
                <w:szCs w:val="24"/>
              </w:rPr>
              <w:t>актов органов</w:t>
            </w:r>
          </w:p>
          <w:p w14:paraId="01E70C9A" w14:textId="77777777" w:rsidR="003D497C" w:rsidRPr="00104A3B" w:rsidRDefault="003D497C" w:rsidP="003C1633">
            <w:pPr>
              <w:jc w:val="both"/>
              <w:rPr>
                <w:bCs/>
                <w:sz w:val="24"/>
                <w:szCs w:val="24"/>
              </w:rPr>
            </w:pPr>
            <w:r w:rsidRPr="00104A3B">
              <w:rPr>
                <w:bCs/>
                <w:sz w:val="24"/>
                <w:szCs w:val="24"/>
              </w:rPr>
              <w:t>исполнительной власти и</w:t>
            </w:r>
          </w:p>
          <w:p w14:paraId="17DB10C4" w14:textId="77777777" w:rsidR="003D497C" w:rsidRPr="00104A3B" w:rsidRDefault="003D497C" w:rsidP="003C1633">
            <w:pPr>
              <w:jc w:val="both"/>
              <w:rPr>
                <w:bCs/>
                <w:sz w:val="24"/>
                <w:szCs w:val="24"/>
              </w:rPr>
            </w:pPr>
            <w:r w:rsidRPr="00104A3B">
              <w:rPr>
                <w:bCs/>
                <w:sz w:val="24"/>
                <w:szCs w:val="24"/>
              </w:rPr>
              <w:t>их государственной</w:t>
            </w:r>
          </w:p>
          <w:p w14:paraId="43D1CB1F" w14:textId="4A1EF81C" w:rsidR="003D497C" w:rsidRPr="00104A3B" w:rsidRDefault="003D497C" w:rsidP="003C1633">
            <w:pPr>
              <w:jc w:val="both"/>
              <w:rPr>
                <w:bCs/>
                <w:sz w:val="24"/>
                <w:szCs w:val="24"/>
              </w:rPr>
            </w:pPr>
            <w:r w:rsidRPr="00104A3B">
              <w:rPr>
                <w:bCs/>
                <w:sz w:val="24"/>
                <w:szCs w:val="24"/>
              </w:rPr>
              <w:t>регистрации.</w:t>
            </w:r>
          </w:p>
        </w:tc>
        <w:tc>
          <w:tcPr>
            <w:tcW w:w="2102" w:type="dxa"/>
          </w:tcPr>
          <w:p w14:paraId="288C9614" w14:textId="77777777" w:rsidR="003D497C" w:rsidRPr="00104A3B" w:rsidRDefault="003D497C" w:rsidP="003C1633">
            <w:pPr>
              <w:jc w:val="both"/>
              <w:rPr>
                <w:bCs/>
                <w:sz w:val="24"/>
                <w:szCs w:val="24"/>
              </w:rPr>
            </w:pPr>
            <w:r w:rsidRPr="00104A3B">
              <w:rPr>
                <w:bCs/>
                <w:sz w:val="24"/>
                <w:szCs w:val="24"/>
              </w:rPr>
              <w:t>Знать: нормы и правила</w:t>
            </w:r>
          </w:p>
          <w:p w14:paraId="34664FEA" w14:textId="77777777" w:rsidR="003D497C" w:rsidRPr="00104A3B" w:rsidRDefault="003D497C" w:rsidP="003C1633">
            <w:pPr>
              <w:jc w:val="both"/>
              <w:rPr>
                <w:bCs/>
                <w:sz w:val="24"/>
                <w:szCs w:val="24"/>
              </w:rPr>
            </w:pPr>
            <w:r w:rsidRPr="00104A3B">
              <w:rPr>
                <w:bCs/>
                <w:sz w:val="24"/>
                <w:szCs w:val="24"/>
              </w:rPr>
              <w:t>разработки нормативных</w:t>
            </w:r>
          </w:p>
          <w:p w14:paraId="541484E5" w14:textId="77777777" w:rsidR="003D497C" w:rsidRPr="00104A3B" w:rsidRDefault="003D497C" w:rsidP="003C1633">
            <w:pPr>
              <w:jc w:val="both"/>
              <w:rPr>
                <w:bCs/>
                <w:sz w:val="24"/>
                <w:szCs w:val="24"/>
              </w:rPr>
            </w:pPr>
            <w:r w:rsidRPr="00104A3B">
              <w:rPr>
                <w:bCs/>
                <w:sz w:val="24"/>
                <w:szCs w:val="24"/>
              </w:rPr>
              <w:t>правовых актов органов</w:t>
            </w:r>
          </w:p>
          <w:p w14:paraId="323B2A92" w14:textId="77777777" w:rsidR="003D497C" w:rsidRPr="00104A3B" w:rsidRDefault="003D497C" w:rsidP="003C1633">
            <w:pPr>
              <w:jc w:val="both"/>
              <w:rPr>
                <w:bCs/>
                <w:sz w:val="24"/>
                <w:szCs w:val="24"/>
              </w:rPr>
            </w:pPr>
            <w:r w:rsidRPr="00104A3B">
              <w:rPr>
                <w:bCs/>
                <w:sz w:val="24"/>
                <w:szCs w:val="24"/>
              </w:rPr>
              <w:t>исполнительной власти и их</w:t>
            </w:r>
          </w:p>
          <w:p w14:paraId="22DCF3AA" w14:textId="77777777" w:rsidR="003D497C" w:rsidRPr="00104A3B" w:rsidRDefault="003D497C" w:rsidP="003C1633">
            <w:pPr>
              <w:jc w:val="both"/>
              <w:rPr>
                <w:bCs/>
                <w:sz w:val="24"/>
                <w:szCs w:val="24"/>
              </w:rPr>
            </w:pPr>
            <w:r w:rsidRPr="00104A3B">
              <w:rPr>
                <w:bCs/>
                <w:sz w:val="24"/>
                <w:szCs w:val="24"/>
              </w:rPr>
              <w:t>государственной регистрации.</w:t>
            </w:r>
          </w:p>
          <w:p w14:paraId="117C8552" w14:textId="77777777" w:rsidR="003D497C" w:rsidRPr="00104A3B" w:rsidRDefault="003D497C" w:rsidP="003C1633">
            <w:pPr>
              <w:jc w:val="both"/>
              <w:rPr>
                <w:bCs/>
                <w:sz w:val="24"/>
                <w:szCs w:val="24"/>
              </w:rPr>
            </w:pPr>
            <w:r w:rsidRPr="00104A3B">
              <w:rPr>
                <w:bCs/>
                <w:sz w:val="24"/>
                <w:szCs w:val="24"/>
              </w:rPr>
              <w:t>Уметь: на практике</w:t>
            </w:r>
          </w:p>
          <w:p w14:paraId="711355FB" w14:textId="77777777" w:rsidR="003D497C" w:rsidRPr="00104A3B" w:rsidRDefault="003D497C" w:rsidP="003C1633">
            <w:pPr>
              <w:jc w:val="both"/>
              <w:rPr>
                <w:bCs/>
                <w:sz w:val="24"/>
                <w:szCs w:val="24"/>
              </w:rPr>
            </w:pPr>
            <w:proofErr w:type="spellStart"/>
            <w:r w:rsidRPr="00104A3B">
              <w:rPr>
                <w:bCs/>
                <w:sz w:val="24"/>
                <w:szCs w:val="24"/>
              </w:rPr>
              <w:t>госменеджмента</w:t>
            </w:r>
            <w:proofErr w:type="spellEnd"/>
            <w:r w:rsidRPr="00104A3B">
              <w:rPr>
                <w:bCs/>
                <w:sz w:val="24"/>
                <w:szCs w:val="24"/>
              </w:rPr>
              <w:t xml:space="preserve"> применять</w:t>
            </w:r>
          </w:p>
          <w:p w14:paraId="0DD66B0F" w14:textId="77777777" w:rsidR="003D497C" w:rsidRPr="00104A3B" w:rsidRDefault="003D497C" w:rsidP="003C1633">
            <w:pPr>
              <w:jc w:val="both"/>
              <w:rPr>
                <w:bCs/>
                <w:sz w:val="24"/>
                <w:szCs w:val="24"/>
              </w:rPr>
            </w:pPr>
            <w:r w:rsidRPr="00104A3B">
              <w:rPr>
                <w:bCs/>
                <w:sz w:val="24"/>
                <w:szCs w:val="24"/>
              </w:rPr>
              <w:t>установленные нормы и</w:t>
            </w:r>
          </w:p>
          <w:p w14:paraId="75D5CF13" w14:textId="77777777" w:rsidR="003D497C" w:rsidRPr="00104A3B" w:rsidRDefault="003D497C" w:rsidP="003C1633">
            <w:pPr>
              <w:jc w:val="both"/>
              <w:rPr>
                <w:bCs/>
                <w:sz w:val="24"/>
                <w:szCs w:val="24"/>
              </w:rPr>
            </w:pPr>
            <w:r w:rsidRPr="00104A3B">
              <w:rPr>
                <w:bCs/>
                <w:sz w:val="24"/>
                <w:szCs w:val="24"/>
              </w:rPr>
              <w:t>правила разработки</w:t>
            </w:r>
          </w:p>
          <w:p w14:paraId="267607B0" w14:textId="77777777" w:rsidR="003D497C" w:rsidRPr="00104A3B" w:rsidRDefault="003D497C" w:rsidP="003C1633">
            <w:pPr>
              <w:jc w:val="both"/>
              <w:rPr>
                <w:bCs/>
                <w:sz w:val="24"/>
                <w:szCs w:val="24"/>
              </w:rPr>
            </w:pPr>
            <w:r w:rsidRPr="00104A3B">
              <w:rPr>
                <w:bCs/>
                <w:sz w:val="24"/>
                <w:szCs w:val="24"/>
              </w:rPr>
              <w:t>нормативных правовых актов</w:t>
            </w:r>
          </w:p>
          <w:p w14:paraId="1911A11D" w14:textId="77777777" w:rsidR="003D497C" w:rsidRPr="00104A3B" w:rsidRDefault="003D497C" w:rsidP="003C1633">
            <w:pPr>
              <w:jc w:val="both"/>
              <w:rPr>
                <w:bCs/>
                <w:sz w:val="24"/>
                <w:szCs w:val="24"/>
              </w:rPr>
            </w:pPr>
            <w:r w:rsidRPr="00104A3B">
              <w:rPr>
                <w:bCs/>
                <w:sz w:val="24"/>
                <w:szCs w:val="24"/>
              </w:rPr>
              <w:t>органов исполнительной</w:t>
            </w:r>
          </w:p>
          <w:p w14:paraId="545E9586" w14:textId="77777777" w:rsidR="003D497C" w:rsidRPr="00104A3B" w:rsidRDefault="003D497C" w:rsidP="003C1633">
            <w:pPr>
              <w:jc w:val="both"/>
              <w:rPr>
                <w:bCs/>
                <w:sz w:val="24"/>
                <w:szCs w:val="24"/>
              </w:rPr>
            </w:pPr>
            <w:r w:rsidRPr="00104A3B">
              <w:rPr>
                <w:bCs/>
                <w:sz w:val="24"/>
                <w:szCs w:val="24"/>
              </w:rPr>
              <w:t>власти и их государственной</w:t>
            </w:r>
          </w:p>
          <w:p w14:paraId="626A496A" w14:textId="4B9B142A" w:rsidR="003D497C" w:rsidRPr="00104A3B" w:rsidRDefault="003D497C" w:rsidP="003C1633">
            <w:pPr>
              <w:jc w:val="both"/>
              <w:rPr>
                <w:bCs/>
                <w:sz w:val="24"/>
                <w:szCs w:val="24"/>
              </w:rPr>
            </w:pPr>
            <w:r w:rsidRPr="00104A3B">
              <w:rPr>
                <w:bCs/>
                <w:sz w:val="24"/>
                <w:szCs w:val="24"/>
              </w:rPr>
              <w:t>регистрации</w:t>
            </w:r>
          </w:p>
        </w:tc>
        <w:tc>
          <w:tcPr>
            <w:tcW w:w="3307" w:type="dxa"/>
          </w:tcPr>
          <w:p w14:paraId="3EE1A3D2" w14:textId="77777777" w:rsidR="003D497C" w:rsidRDefault="00036EE3" w:rsidP="003C1633">
            <w:pPr>
              <w:jc w:val="both"/>
              <w:rPr>
                <w:bCs/>
                <w:sz w:val="24"/>
                <w:szCs w:val="24"/>
              </w:rPr>
            </w:pPr>
            <w:r>
              <w:rPr>
                <w:bCs/>
                <w:sz w:val="24"/>
                <w:szCs w:val="24"/>
              </w:rPr>
              <w:t>Задание:</w:t>
            </w:r>
          </w:p>
          <w:p w14:paraId="55D1F840" w14:textId="732D9EAA" w:rsidR="00036EE3" w:rsidRPr="008619E1" w:rsidRDefault="00036EE3" w:rsidP="008619E1">
            <w:pPr>
              <w:pStyle w:val="a6"/>
              <w:numPr>
                <w:ilvl w:val="0"/>
                <w:numId w:val="47"/>
              </w:numPr>
              <w:ind w:left="0" w:firstLine="0"/>
              <w:jc w:val="both"/>
              <w:rPr>
                <w:bCs/>
                <w:sz w:val="24"/>
                <w:szCs w:val="24"/>
              </w:rPr>
            </w:pPr>
            <w:r w:rsidRPr="008619E1">
              <w:rPr>
                <w:bCs/>
                <w:sz w:val="24"/>
                <w:szCs w:val="24"/>
              </w:rPr>
              <w:t>Составьте набор целей, целевых показателей и задач для национального проекта – “Ускорение перехода на VI технологический этап” для страны в целом и для отрасли материального производства (по выбору студента</w:t>
            </w:r>
            <w:r w:rsidR="008619E1" w:rsidRPr="008619E1">
              <w:rPr>
                <w:bCs/>
                <w:sz w:val="24"/>
                <w:szCs w:val="24"/>
              </w:rPr>
              <w:t>)</w:t>
            </w:r>
            <w:r w:rsidRPr="008619E1">
              <w:rPr>
                <w:bCs/>
                <w:sz w:val="24"/>
                <w:szCs w:val="24"/>
              </w:rPr>
              <w:t>.</w:t>
            </w:r>
          </w:p>
          <w:p w14:paraId="6500B670" w14:textId="4EAAE01E" w:rsidR="008619E1" w:rsidRPr="008619E1" w:rsidRDefault="008619E1" w:rsidP="00EE7B2F">
            <w:pPr>
              <w:pStyle w:val="a6"/>
              <w:numPr>
                <w:ilvl w:val="0"/>
                <w:numId w:val="47"/>
              </w:numPr>
              <w:ind w:left="66" w:firstLine="0"/>
              <w:jc w:val="both"/>
              <w:rPr>
                <w:bCs/>
                <w:sz w:val="24"/>
                <w:szCs w:val="24"/>
              </w:rPr>
            </w:pPr>
            <w:r w:rsidRPr="008619E1">
              <w:rPr>
                <w:bCs/>
                <w:sz w:val="24"/>
                <w:szCs w:val="24"/>
              </w:rPr>
              <w:t>Проведение контрольных мероприятий в рамках исполнения полномочий</w:t>
            </w:r>
            <w:r>
              <w:rPr>
                <w:bCs/>
                <w:sz w:val="24"/>
                <w:szCs w:val="24"/>
              </w:rPr>
              <w:t xml:space="preserve"> </w:t>
            </w:r>
            <w:r w:rsidRPr="008619E1">
              <w:rPr>
                <w:bCs/>
                <w:sz w:val="24"/>
                <w:szCs w:val="24"/>
              </w:rPr>
              <w:t>по контролю за соблюдением антимонопольного законодательства в части</w:t>
            </w:r>
          </w:p>
          <w:p w14:paraId="6763E34B" w14:textId="77777777" w:rsidR="008619E1" w:rsidRPr="008619E1" w:rsidRDefault="008619E1" w:rsidP="008619E1">
            <w:pPr>
              <w:ind w:left="66"/>
              <w:jc w:val="both"/>
              <w:rPr>
                <w:bCs/>
                <w:sz w:val="24"/>
                <w:szCs w:val="24"/>
              </w:rPr>
            </w:pPr>
            <w:r w:rsidRPr="008619E1">
              <w:rPr>
                <w:bCs/>
                <w:sz w:val="24"/>
                <w:szCs w:val="24"/>
              </w:rPr>
              <w:t xml:space="preserve">выявления картелей и иных </w:t>
            </w:r>
            <w:proofErr w:type="spellStart"/>
            <w:r w:rsidRPr="008619E1">
              <w:rPr>
                <w:bCs/>
                <w:sz w:val="24"/>
                <w:szCs w:val="24"/>
              </w:rPr>
              <w:t>антиконкурентных</w:t>
            </w:r>
            <w:proofErr w:type="spellEnd"/>
            <w:r w:rsidRPr="008619E1">
              <w:rPr>
                <w:bCs/>
                <w:sz w:val="24"/>
                <w:szCs w:val="24"/>
              </w:rPr>
              <w:t xml:space="preserve"> соглашений в рамках</w:t>
            </w:r>
          </w:p>
          <w:p w14:paraId="7E1390B4" w14:textId="77777777" w:rsidR="008619E1" w:rsidRPr="008619E1" w:rsidRDefault="008619E1" w:rsidP="008619E1">
            <w:pPr>
              <w:ind w:left="66"/>
              <w:jc w:val="both"/>
              <w:rPr>
                <w:bCs/>
                <w:sz w:val="24"/>
                <w:szCs w:val="24"/>
              </w:rPr>
            </w:pPr>
            <w:r w:rsidRPr="008619E1">
              <w:rPr>
                <w:bCs/>
                <w:sz w:val="24"/>
                <w:szCs w:val="24"/>
              </w:rPr>
              <w:t>реализации национальных проектов возложено на ...</w:t>
            </w:r>
          </w:p>
          <w:p w14:paraId="4FA34F23" w14:textId="7042F83C" w:rsidR="008619E1" w:rsidRPr="008619E1" w:rsidRDefault="008619E1" w:rsidP="008619E1">
            <w:pPr>
              <w:ind w:left="66"/>
              <w:jc w:val="both"/>
              <w:rPr>
                <w:bCs/>
                <w:sz w:val="24"/>
                <w:szCs w:val="24"/>
              </w:rPr>
            </w:pPr>
            <w:r>
              <w:rPr>
                <w:bCs/>
                <w:sz w:val="24"/>
                <w:szCs w:val="24"/>
              </w:rPr>
              <w:t xml:space="preserve">а) </w:t>
            </w:r>
            <w:r w:rsidRPr="008619E1">
              <w:rPr>
                <w:bCs/>
                <w:sz w:val="24"/>
                <w:szCs w:val="24"/>
              </w:rPr>
              <w:t>Правительство РФ</w:t>
            </w:r>
          </w:p>
          <w:p w14:paraId="471FD465" w14:textId="0D1C60A8" w:rsidR="008619E1" w:rsidRPr="008619E1" w:rsidRDefault="008619E1" w:rsidP="008619E1">
            <w:pPr>
              <w:ind w:left="66"/>
              <w:jc w:val="both"/>
              <w:rPr>
                <w:bCs/>
                <w:sz w:val="24"/>
                <w:szCs w:val="24"/>
              </w:rPr>
            </w:pPr>
            <w:r>
              <w:rPr>
                <w:bCs/>
                <w:sz w:val="24"/>
                <w:szCs w:val="24"/>
              </w:rPr>
              <w:t xml:space="preserve">б) </w:t>
            </w:r>
            <w:r w:rsidRPr="008619E1">
              <w:rPr>
                <w:bCs/>
                <w:sz w:val="24"/>
                <w:szCs w:val="24"/>
              </w:rPr>
              <w:t>Министерство промышленности и торговли</w:t>
            </w:r>
          </w:p>
          <w:p w14:paraId="2B240900" w14:textId="376BC6E1" w:rsidR="008619E1" w:rsidRPr="008619E1" w:rsidRDefault="008619E1" w:rsidP="008619E1">
            <w:pPr>
              <w:ind w:left="66"/>
              <w:jc w:val="both"/>
              <w:rPr>
                <w:bCs/>
                <w:sz w:val="24"/>
                <w:szCs w:val="24"/>
              </w:rPr>
            </w:pPr>
            <w:r>
              <w:rPr>
                <w:bCs/>
                <w:sz w:val="24"/>
                <w:szCs w:val="24"/>
              </w:rPr>
              <w:t xml:space="preserve">в) </w:t>
            </w:r>
            <w:r w:rsidRPr="008619E1">
              <w:rPr>
                <w:bCs/>
                <w:sz w:val="24"/>
                <w:szCs w:val="24"/>
              </w:rPr>
              <w:t>Федеральную антимонопольную службу</w:t>
            </w:r>
          </w:p>
          <w:p w14:paraId="207A0477" w14:textId="6700272D" w:rsidR="008619E1" w:rsidRPr="008619E1" w:rsidRDefault="008619E1" w:rsidP="008619E1">
            <w:pPr>
              <w:ind w:left="66"/>
              <w:jc w:val="both"/>
              <w:rPr>
                <w:bCs/>
                <w:sz w:val="24"/>
                <w:szCs w:val="24"/>
              </w:rPr>
            </w:pPr>
            <w:r>
              <w:rPr>
                <w:bCs/>
                <w:sz w:val="24"/>
                <w:szCs w:val="24"/>
              </w:rPr>
              <w:t xml:space="preserve">г) </w:t>
            </w:r>
            <w:r w:rsidRPr="008619E1">
              <w:rPr>
                <w:bCs/>
                <w:sz w:val="24"/>
                <w:szCs w:val="24"/>
              </w:rPr>
              <w:t>Министерство юстиции</w:t>
            </w:r>
          </w:p>
          <w:p w14:paraId="228F4997" w14:textId="478A6093" w:rsidR="008619E1" w:rsidRPr="008619E1" w:rsidRDefault="008619E1" w:rsidP="008619E1">
            <w:pPr>
              <w:ind w:left="66"/>
              <w:jc w:val="both"/>
              <w:rPr>
                <w:bCs/>
                <w:sz w:val="24"/>
                <w:szCs w:val="24"/>
              </w:rPr>
            </w:pPr>
            <w:r>
              <w:rPr>
                <w:bCs/>
                <w:sz w:val="24"/>
                <w:szCs w:val="24"/>
              </w:rPr>
              <w:t xml:space="preserve">д) </w:t>
            </w:r>
            <w:r w:rsidRPr="008619E1">
              <w:rPr>
                <w:bCs/>
                <w:sz w:val="24"/>
                <w:szCs w:val="24"/>
              </w:rPr>
              <w:t>Генеральную прокуратуру</w:t>
            </w:r>
            <w:r>
              <w:rPr>
                <w:bCs/>
                <w:sz w:val="24"/>
                <w:szCs w:val="24"/>
              </w:rPr>
              <w:t xml:space="preserve"> России.</w:t>
            </w:r>
          </w:p>
        </w:tc>
      </w:tr>
      <w:tr w:rsidR="003D497C" w:rsidRPr="00104A3B" w14:paraId="032F6288" w14:textId="77777777" w:rsidTr="003C1633">
        <w:tc>
          <w:tcPr>
            <w:tcW w:w="2457" w:type="dxa"/>
            <w:vMerge/>
          </w:tcPr>
          <w:p w14:paraId="15793356" w14:textId="77777777" w:rsidR="003D497C" w:rsidRPr="00104A3B" w:rsidRDefault="003D497C" w:rsidP="003C1633">
            <w:pPr>
              <w:jc w:val="both"/>
              <w:rPr>
                <w:bCs/>
                <w:sz w:val="24"/>
                <w:szCs w:val="24"/>
              </w:rPr>
            </w:pPr>
          </w:p>
        </w:tc>
        <w:tc>
          <w:tcPr>
            <w:tcW w:w="2329" w:type="dxa"/>
          </w:tcPr>
          <w:p w14:paraId="473DB1FF" w14:textId="77777777" w:rsidR="003D497C" w:rsidRPr="00104A3B" w:rsidRDefault="003D497C" w:rsidP="003C1633">
            <w:pPr>
              <w:jc w:val="both"/>
              <w:rPr>
                <w:bCs/>
                <w:sz w:val="24"/>
                <w:szCs w:val="24"/>
              </w:rPr>
            </w:pPr>
            <w:r w:rsidRPr="00104A3B">
              <w:rPr>
                <w:bCs/>
                <w:sz w:val="24"/>
                <w:szCs w:val="24"/>
              </w:rPr>
              <w:t>2.Владеет общими и</w:t>
            </w:r>
          </w:p>
          <w:p w14:paraId="24E265CB" w14:textId="77777777" w:rsidR="003D497C" w:rsidRPr="00104A3B" w:rsidRDefault="003D497C" w:rsidP="003C1633">
            <w:pPr>
              <w:jc w:val="both"/>
              <w:rPr>
                <w:bCs/>
                <w:sz w:val="24"/>
                <w:szCs w:val="24"/>
              </w:rPr>
            </w:pPr>
            <w:r w:rsidRPr="00104A3B">
              <w:rPr>
                <w:bCs/>
                <w:sz w:val="24"/>
                <w:szCs w:val="24"/>
              </w:rPr>
              <w:lastRenderedPageBreak/>
              <w:t>специальными методами</w:t>
            </w:r>
          </w:p>
          <w:p w14:paraId="1C67F4A4" w14:textId="77777777" w:rsidR="003D497C" w:rsidRPr="00104A3B" w:rsidRDefault="003D497C" w:rsidP="003C1633">
            <w:pPr>
              <w:jc w:val="both"/>
              <w:rPr>
                <w:bCs/>
                <w:sz w:val="24"/>
                <w:szCs w:val="24"/>
              </w:rPr>
            </w:pPr>
            <w:r w:rsidRPr="00104A3B">
              <w:rPr>
                <w:bCs/>
                <w:sz w:val="24"/>
                <w:szCs w:val="24"/>
              </w:rPr>
              <w:t>экспертного анализа и</w:t>
            </w:r>
          </w:p>
          <w:p w14:paraId="5B20ED86" w14:textId="77777777" w:rsidR="003D497C" w:rsidRPr="00104A3B" w:rsidRDefault="003D497C" w:rsidP="003C1633">
            <w:pPr>
              <w:jc w:val="both"/>
              <w:rPr>
                <w:bCs/>
                <w:sz w:val="24"/>
                <w:szCs w:val="24"/>
              </w:rPr>
            </w:pPr>
            <w:r w:rsidRPr="00104A3B">
              <w:rPr>
                <w:bCs/>
                <w:sz w:val="24"/>
                <w:szCs w:val="24"/>
              </w:rPr>
              <w:t>оценки проектов</w:t>
            </w:r>
          </w:p>
          <w:p w14:paraId="1945257E" w14:textId="77777777" w:rsidR="003D497C" w:rsidRPr="00104A3B" w:rsidRDefault="003D497C" w:rsidP="003C1633">
            <w:pPr>
              <w:jc w:val="both"/>
              <w:rPr>
                <w:bCs/>
                <w:sz w:val="24"/>
                <w:szCs w:val="24"/>
              </w:rPr>
            </w:pPr>
            <w:r w:rsidRPr="00104A3B">
              <w:rPr>
                <w:bCs/>
                <w:sz w:val="24"/>
                <w:szCs w:val="24"/>
              </w:rPr>
              <w:t>нормативных правовых</w:t>
            </w:r>
          </w:p>
          <w:p w14:paraId="0CBC1743" w14:textId="77777777" w:rsidR="003D497C" w:rsidRPr="00104A3B" w:rsidRDefault="003D497C" w:rsidP="003C1633">
            <w:pPr>
              <w:jc w:val="both"/>
              <w:rPr>
                <w:bCs/>
                <w:sz w:val="24"/>
                <w:szCs w:val="24"/>
              </w:rPr>
            </w:pPr>
            <w:r w:rsidRPr="00104A3B">
              <w:rPr>
                <w:bCs/>
                <w:sz w:val="24"/>
                <w:szCs w:val="24"/>
              </w:rPr>
              <w:t>актов, проявляет</w:t>
            </w:r>
          </w:p>
          <w:p w14:paraId="26D51991" w14:textId="77777777" w:rsidR="003D497C" w:rsidRPr="00104A3B" w:rsidRDefault="003D497C" w:rsidP="003C1633">
            <w:pPr>
              <w:jc w:val="both"/>
              <w:rPr>
                <w:bCs/>
                <w:sz w:val="24"/>
                <w:szCs w:val="24"/>
              </w:rPr>
            </w:pPr>
            <w:r w:rsidRPr="00104A3B">
              <w:rPr>
                <w:bCs/>
                <w:sz w:val="24"/>
                <w:szCs w:val="24"/>
              </w:rPr>
              <w:t>профессионализм и</w:t>
            </w:r>
          </w:p>
          <w:p w14:paraId="58429A4E" w14:textId="77777777" w:rsidR="003D497C" w:rsidRPr="00104A3B" w:rsidRDefault="003D497C" w:rsidP="003C1633">
            <w:pPr>
              <w:jc w:val="both"/>
              <w:rPr>
                <w:bCs/>
                <w:sz w:val="24"/>
                <w:szCs w:val="24"/>
              </w:rPr>
            </w:pPr>
            <w:r w:rsidRPr="00104A3B">
              <w:rPr>
                <w:bCs/>
                <w:sz w:val="24"/>
                <w:szCs w:val="24"/>
              </w:rPr>
              <w:t>ответственность при</w:t>
            </w:r>
          </w:p>
          <w:p w14:paraId="0E2678E2" w14:textId="77777777" w:rsidR="003D497C" w:rsidRPr="00104A3B" w:rsidRDefault="003D497C" w:rsidP="003C1633">
            <w:pPr>
              <w:jc w:val="both"/>
              <w:rPr>
                <w:bCs/>
                <w:sz w:val="24"/>
                <w:szCs w:val="24"/>
              </w:rPr>
            </w:pPr>
            <w:r w:rsidRPr="00104A3B">
              <w:rPr>
                <w:bCs/>
                <w:sz w:val="24"/>
                <w:szCs w:val="24"/>
              </w:rPr>
              <w:t>расчете затрат на их</w:t>
            </w:r>
          </w:p>
          <w:p w14:paraId="74F821B5" w14:textId="77777777" w:rsidR="003D497C" w:rsidRPr="00104A3B" w:rsidRDefault="003D497C" w:rsidP="003C1633">
            <w:pPr>
              <w:jc w:val="both"/>
              <w:rPr>
                <w:bCs/>
                <w:sz w:val="24"/>
                <w:szCs w:val="24"/>
              </w:rPr>
            </w:pPr>
            <w:r w:rsidRPr="00104A3B">
              <w:rPr>
                <w:bCs/>
                <w:sz w:val="24"/>
                <w:szCs w:val="24"/>
              </w:rPr>
              <w:t>реализацию и</w:t>
            </w:r>
          </w:p>
          <w:p w14:paraId="6E321204" w14:textId="77777777" w:rsidR="003D497C" w:rsidRPr="00104A3B" w:rsidRDefault="003D497C" w:rsidP="003C1633">
            <w:pPr>
              <w:jc w:val="both"/>
              <w:rPr>
                <w:bCs/>
                <w:sz w:val="24"/>
                <w:szCs w:val="24"/>
              </w:rPr>
            </w:pPr>
            <w:r w:rsidRPr="00104A3B">
              <w:rPr>
                <w:bCs/>
                <w:sz w:val="24"/>
                <w:szCs w:val="24"/>
              </w:rPr>
              <w:t>определение источников</w:t>
            </w:r>
          </w:p>
          <w:p w14:paraId="65B325D0" w14:textId="11EA07A3" w:rsidR="003D497C" w:rsidRPr="00104A3B" w:rsidRDefault="003D497C" w:rsidP="003C1633">
            <w:pPr>
              <w:jc w:val="both"/>
              <w:rPr>
                <w:bCs/>
                <w:sz w:val="24"/>
                <w:szCs w:val="24"/>
              </w:rPr>
            </w:pPr>
            <w:r w:rsidRPr="00104A3B">
              <w:rPr>
                <w:bCs/>
                <w:sz w:val="24"/>
                <w:szCs w:val="24"/>
              </w:rPr>
              <w:t>финансирования</w:t>
            </w:r>
          </w:p>
        </w:tc>
        <w:tc>
          <w:tcPr>
            <w:tcW w:w="2102" w:type="dxa"/>
          </w:tcPr>
          <w:p w14:paraId="33C68B49" w14:textId="77777777" w:rsidR="003D497C" w:rsidRPr="00104A3B" w:rsidRDefault="003D497C" w:rsidP="003C1633">
            <w:pPr>
              <w:jc w:val="both"/>
              <w:rPr>
                <w:bCs/>
                <w:sz w:val="24"/>
                <w:szCs w:val="24"/>
              </w:rPr>
            </w:pPr>
            <w:r w:rsidRPr="00104A3B">
              <w:rPr>
                <w:bCs/>
                <w:sz w:val="24"/>
                <w:szCs w:val="24"/>
              </w:rPr>
              <w:lastRenderedPageBreak/>
              <w:t xml:space="preserve">Знать: </w:t>
            </w:r>
          </w:p>
          <w:p w14:paraId="3B320332" w14:textId="417800E1" w:rsidR="003D497C" w:rsidRPr="00104A3B" w:rsidRDefault="003D497C" w:rsidP="003C1633">
            <w:pPr>
              <w:jc w:val="both"/>
              <w:rPr>
                <w:bCs/>
                <w:sz w:val="24"/>
                <w:szCs w:val="24"/>
              </w:rPr>
            </w:pPr>
            <w:r w:rsidRPr="00104A3B">
              <w:rPr>
                <w:bCs/>
                <w:sz w:val="24"/>
                <w:szCs w:val="24"/>
              </w:rPr>
              <w:lastRenderedPageBreak/>
              <w:t>общие и специальные</w:t>
            </w:r>
          </w:p>
          <w:p w14:paraId="08B16B43" w14:textId="77777777" w:rsidR="003D497C" w:rsidRPr="00104A3B" w:rsidRDefault="003D497C" w:rsidP="003C1633">
            <w:pPr>
              <w:jc w:val="both"/>
              <w:rPr>
                <w:bCs/>
                <w:sz w:val="24"/>
                <w:szCs w:val="24"/>
              </w:rPr>
            </w:pPr>
            <w:r w:rsidRPr="00104A3B">
              <w:rPr>
                <w:bCs/>
                <w:sz w:val="24"/>
                <w:szCs w:val="24"/>
              </w:rPr>
              <w:t>методы экспертного анализа и</w:t>
            </w:r>
          </w:p>
          <w:p w14:paraId="196C9181" w14:textId="77777777" w:rsidR="003D497C" w:rsidRPr="00104A3B" w:rsidRDefault="003D497C" w:rsidP="003C1633">
            <w:pPr>
              <w:jc w:val="both"/>
              <w:rPr>
                <w:bCs/>
                <w:sz w:val="24"/>
                <w:szCs w:val="24"/>
              </w:rPr>
            </w:pPr>
            <w:r w:rsidRPr="00104A3B">
              <w:rPr>
                <w:bCs/>
                <w:sz w:val="24"/>
                <w:szCs w:val="24"/>
              </w:rPr>
              <w:t>оценки проектов нормативных</w:t>
            </w:r>
          </w:p>
          <w:p w14:paraId="7516C31F" w14:textId="77777777" w:rsidR="003D497C" w:rsidRPr="00104A3B" w:rsidRDefault="003D497C" w:rsidP="003C1633">
            <w:pPr>
              <w:jc w:val="both"/>
              <w:rPr>
                <w:bCs/>
                <w:sz w:val="24"/>
                <w:szCs w:val="24"/>
              </w:rPr>
            </w:pPr>
            <w:r w:rsidRPr="00104A3B">
              <w:rPr>
                <w:bCs/>
                <w:sz w:val="24"/>
                <w:szCs w:val="24"/>
              </w:rPr>
              <w:t>правовых актов, проявляет</w:t>
            </w:r>
          </w:p>
          <w:p w14:paraId="0548847C" w14:textId="77777777" w:rsidR="003D497C" w:rsidRPr="00104A3B" w:rsidRDefault="003D497C" w:rsidP="003C1633">
            <w:pPr>
              <w:jc w:val="both"/>
              <w:rPr>
                <w:bCs/>
                <w:sz w:val="24"/>
                <w:szCs w:val="24"/>
              </w:rPr>
            </w:pPr>
            <w:r w:rsidRPr="00104A3B">
              <w:rPr>
                <w:bCs/>
                <w:sz w:val="24"/>
                <w:szCs w:val="24"/>
              </w:rPr>
              <w:t>профессионализм и</w:t>
            </w:r>
          </w:p>
          <w:p w14:paraId="4A0F4537" w14:textId="77777777" w:rsidR="003D497C" w:rsidRPr="00104A3B" w:rsidRDefault="003D497C" w:rsidP="003C1633">
            <w:pPr>
              <w:jc w:val="both"/>
              <w:rPr>
                <w:bCs/>
                <w:sz w:val="24"/>
                <w:szCs w:val="24"/>
              </w:rPr>
            </w:pPr>
            <w:r w:rsidRPr="00104A3B">
              <w:rPr>
                <w:bCs/>
                <w:sz w:val="24"/>
                <w:szCs w:val="24"/>
              </w:rPr>
              <w:t>ответственность при расчете</w:t>
            </w:r>
          </w:p>
          <w:p w14:paraId="46DF235A" w14:textId="77777777" w:rsidR="003D497C" w:rsidRPr="00104A3B" w:rsidRDefault="003D497C" w:rsidP="003C1633">
            <w:pPr>
              <w:jc w:val="both"/>
              <w:rPr>
                <w:bCs/>
                <w:sz w:val="24"/>
                <w:szCs w:val="24"/>
              </w:rPr>
            </w:pPr>
            <w:r w:rsidRPr="00104A3B">
              <w:rPr>
                <w:bCs/>
                <w:sz w:val="24"/>
                <w:szCs w:val="24"/>
              </w:rPr>
              <w:t>затрат на их реализацию и</w:t>
            </w:r>
          </w:p>
          <w:p w14:paraId="795BFB66" w14:textId="77777777" w:rsidR="003D497C" w:rsidRPr="00104A3B" w:rsidRDefault="003D497C" w:rsidP="003C1633">
            <w:pPr>
              <w:jc w:val="both"/>
              <w:rPr>
                <w:bCs/>
                <w:sz w:val="24"/>
                <w:szCs w:val="24"/>
              </w:rPr>
            </w:pPr>
            <w:r w:rsidRPr="00104A3B">
              <w:rPr>
                <w:bCs/>
                <w:sz w:val="24"/>
                <w:szCs w:val="24"/>
              </w:rPr>
              <w:t>определение источников</w:t>
            </w:r>
          </w:p>
          <w:p w14:paraId="58C871BD" w14:textId="77777777" w:rsidR="003D497C" w:rsidRPr="00104A3B" w:rsidRDefault="003D497C" w:rsidP="003C1633">
            <w:pPr>
              <w:jc w:val="both"/>
              <w:rPr>
                <w:bCs/>
                <w:sz w:val="24"/>
                <w:szCs w:val="24"/>
              </w:rPr>
            </w:pPr>
            <w:r w:rsidRPr="00104A3B">
              <w:rPr>
                <w:bCs/>
                <w:sz w:val="24"/>
                <w:szCs w:val="24"/>
              </w:rPr>
              <w:t>финансирования.</w:t>
            </w:r>
          </w:p>
          <w:p w14:paraId="7BCEA40A" w14:textId="77777777" w:rsidR="003D497C" w:rsidRPr="00104A3B" w:rsidRDefault="003D497C" w:rsidP="003C1633">
            <w:pPr>
              <w:jc w:val="both"/>
              <w:rPr>
                <w:bCs/>
                <w:sz w:val="24"/>
                <w:szCs w:val="24"/>
              </w:rPr>
            </w:pPr>
            <w:r w:rsidRPr="00104A3B">
              <w:rPr>
                <w:bCs/>
                <w:sz w:val="24"/>
                <w:szCs w:val="24"/>
              </w:rPr>
              <w:t xml:space="preserve">Уметь: </w:t>
            </w:r>
          </w:p>
          <w:p w14:paraId="1CC038E7" w14:textId="5D01747F" w:rsidR="003D497C" w:rsidRPr="00104A3B" w:rsidRDefault="003D497C" w:rsidP="003C1633">
            <w:pPr>
              <w:jc w:val="both"/>
              <w:rPr>
                <w:bCs/>
                <w:sz w:val="24"/>
                <w:szCs w:val="24"/>
              </w:rPr>
            </w:pPr>
            <w:r w:rsidRPr="00104A3B">
              <w:rPr>
                <w:bCs/>
                <w:sz w:val="24"/>
                <w:szCs w:val="24"/>
              </w:rPr>
              <w:t>на практи</w:t>
            </w:r>
            <w:r>
              <w:rPr>
                <w:bCs/>
                <w:sz w:val="24"/>
                <w:szCs w:val="24"/>
              </w:rPr>
              <w:t>ческих кейсах</w:t>
            </w:r>
          </w:p>
          <w:p w14:paraId="1553B636" w14:textId="77777777" w:rsidR="003D497C" w:rsidRPr="00104A3B" w:rsidRDefault="003D497C" w:rsidP="003C1633">
            <w:pPr>
              <w:jc w:val="both"/>
              <w:rPr>
                <w:bCs/>
                <w:sz w:val="24"/>
                <w:szCs w:val="24"/>
              </w:rPr>
            </w:pPr>
            <w:proofErr w:type="spellStart"/>
            <w:r w:rsidRPr="00104A3B">
              <w:rPr>
                <w:bCs/>
                <w:sz w:val="24"/>
                <w:szCs w:val="24"/>
              </w:rPr>
              <w:t>госменеджмента</w:t>
            </w:r>
            <w:proofErr w:type="spellEnd"/>
            <w:r w:rsidRPr="00104A3B">
              <w:rPr>
                <w:bCs/>
                <w:sz w:val="24"/>
                <w:szCs w:val="24"/>
              </w:rPr>
              <w:t xml:space="preserve"> применять</w:t>
            </w:r>
          </w:p>
          <w:p w14:paraId="4781E340" w14:textId="77777777" w:rsidR="003D497C" w:rsidRPr="00104A3B" w:rsidRDefault="003D497C" w:rsidP="003C1633">
            <w:pPr>
              <w:jc w:val="both"/>
              <w:rPr>
                <w:bCs/>
                <w:sz w:val="24"/>
                <w:szCs w:val="24"/>
              </w:rPr>
            </w:pPr>
            <w:r w:rsidRPr="00104A3B">
              <w:rPr>
                <w:bCs/>
                <w:sz w:val="24"/>
                <w:szCs w:val="24"/>
              </w:rPr>
              <w:t>общие и специальные методы</w:t>
            </w:r>
          </w:p>
          <w:p w14:paraId="5CF7D97A" w14:textId="77777777" w:rsidR="003D497C" w:rsidRPr="00104A3B" w:rsidRDefault="003D497C" w:rsidP="003C1633">
            <w:pPr>
              <w:jc w:val="both"/>
              <w:rPr>
                <w:bCs/>
                <w:sz w:val="24"/>
                <w:szCs w:val="24"/>
              </w:rPr>
            </w:pPr>
            <w:r w:rsidRPr="00104A3B">
              <w:rPr>
                <w:bCs/>
                <w:sz w:val="24"/>
                <w:szCs w:val="24"/>
              </w:rPr>
              <w:t>экспертного анализа и оценки</w:t>
            </w:r>
          </w:p>
          <w:p w14:paraId="2B5F053F" w14:textId="77777777" w:rsidR="003D497C" w:rsidRPr="00104A3B" w:rsidRDefault="003D497C" w:rsidP="003C1633">
            <w:pPr>
              <w:jc w:val="both"/>
              <w:rPr>
                <w:bCs/>
                <w:sz w:val="24"/>
                <w:szCs w:val="24"/>
              </w:rPr>
            </w:pPr>
            <w:r w:rsidRPr="00104A3B">
              <w:rPr>
                <w:bCs/>
                <w:sz w:val="24"/>
                <w:szCs w:val="24"/>
              </w:rPr>
              <w:t>проектов нормативных</w:t>
            </w:r>
          </w:p>
          <w:p w14:paraId="77591940" w14:textId="77777777" w:rsidR="003D497C" w:rsidRPr="00104A3B" w:rsidRDefault="003D497C" w:rsidP="003C1633">
            <w:pPr>
              <w:jc w:val="both"/>
              <w:rPr>
                <w:bCs/>
                <w:sz w:val="24"/>
                <w:szCs w:val="24"/>
              </w:rPr>
            </w:pPr>
            <w:r w:rsidRPr="00104A3B">
              <w:rPr>
                <w:bCs/>
                <w:sz w:val="24"/>
                <w:szCs w:val="24"/>
              </w:rPr>
              <w:t>правовых актов, проявляет</w:t>
            </w:r>
          </w:p>
          <w:p w14:paraId="6E0E9F69" w14:textId="6F469F43" w:rsidR="003D497C" w:rsidRPr="00104A3B" w:rsidRDefault="003D497C" w:rsidP="003C1633">
            <w:pPr>
              <w:jc w:val="both"/>
              <w:rPr>
                <w:bCs/>
                <w:sz w:val="24"/>
                <w:szCs w:val="24"/>
              </w:rPr>
            </w:pPr>
            <w:r w:rsidRPr="00104A3B">
              <w:rPr>
                <w:bCs/>
                <w:sz w:val="24"/>
                <w:szCs w:val="24"/>
              </w:rPr>
              <w:t>профессионализм и ответственность при расчете затрат на их реализацию и</w:t>
            </w:r>
          </w:p>
          <w:p w14:paraId="42066E43" w14:textId="77777777" w:rsidR="003D497C" w:rsidRPr="00104A3B" w:rsidRDefault="003D497C" w:rsidP="003C1633">
            <w:pPr>
              <w:jc w:val="both"/>
              <w:rPr>
                <w:bCs/>
                <w:sz w:val="24"/>
                <w:szCs w:val="24"/>
              </w:rPr>
            </w:pPr>
            <w:r w:rsidRPr="00104A3B">
              <w:rPr>
                <w:bCs/>
                <w:sz w:val="24"/>
                <w:szCs w:val="24"/>
              </w:rPr>
              <w:t>определение источников</w:t>
            </w:r>
          </w:p>
          <w:p w14:paraId="24BE768E" w14:textId="0BC0E892" w:rsidR="003D497C" w:rsidRPr="00104A3B" w:rsidRDefault="003D497C" w:rsidP="003C1633">
            <w:pPr>
              <w:jc w:val="both"/>
              <w:rPr>
                <w:bCs/>
                <w:sz w:val="24"/>
                <w:szCs w:val="24"/>
              </w:rPr>
            </w:pPr>
            <w:r w:rsidRPr="00104A3B">
              <w:rPr>
                <w:bCs/>
                <w:sz w:val="24"/>
                <w:szCs w:val="24"/>
              </w:rPr>
              <w:t>финансирования</w:t>
            </w:r>
          </w:p>
        </w:tc>
        <w:tc>
          <w:tcPr>
            <w:tcW w:w="3307" w:type="dxa"/>
          </w:tcPr>
          <w:p w14:paraId="5F2F1C43" w14:textId="77777777" w:rsidR="002E29E9" w:rsidRDefault="002E29E9" w:rsidP="002E29E9">
            <w:pPr>
              <w:jc w:val="both"/>
              <w:rPr>
                <w:bCs/>
                <w:sz w:val="24"/>
                <w:szCs w:val="24"/>
              </w:rPr>
            </w:pPr>
            <w:r>
              <w:rPr>
                <w:bCs/>
                <w:sz w:val="24"/>
                <w:szCs w:val="24"/>
              </w:rPr>
              <w:lastRenderedPageBreak/>
              <w:t xml:space="preserve">Задание: </w:t>
            </w:r>
          </w:p>
          <w:p w14:paraId="09AFEDD9" w14:textId="3BF5C90F" w:rsidR="002E29E9" w:rsidRPr="002E29E9" w:rsidRDefault="002E29E9" w:rsidP="002E29E9">
            <w:pPr>
              <w:jc w:val="both"/>
              <w:rPr>
                <w:bCs/>
                <w:sz w:val="24"/>
                <w:szCs w:val="24"/>
              </w:rPr>
            </w:pPr>
            <w:r w:rsidRPr="002E29E9">
              <w:rPr>
                <w:bCs/>
                <w:sz w:val="24"/>
                <w:szCs w:val="24"/>
              </w:rPr>
              <w:lastRenderedPageBreak/>
              <w:t xml:space="preserve">Проанализируйте на предмет </w:t>
            </w:r>
            <w:proofErr w:type="spellStart"/>
            <w:r w:rsidRPr="002E29E9">
              <w:rPr>
                <w:bCs/>
                <w:sz w:val="24"/>
                <w:szCs w:val="24"/>
              </w:rPr>
              <w:t>скоординированности</w:t>
            </w:r>
            <w:proofErr w:type="spellEnd"/>
            <w:r w:rsidRPr="002E29E9">
              <w:rPr>
                <w:bCs/>
                <w:sz w:val="24"/>
                <w:szCs w:val="24"/>
              </w:rPr>
              <w:t xml:space="preserve"> национальную программу «Цифровая экономика Российской Федерации» под углом зрения следующих аспектов:</w:t>
            </w:r>
          </w:p>
          <w:p w14:paraId="3D4461F1" w14:textId="77777777" w:rsidR="002E29E9" w:rsidRPr="002E29E9" w:rsidRDefault="002E29E9" w:rsidP="002E29E9">
            <w:pPr>
              <w:jc w:val="both"/>
              <w:rPr>
                <w:bCs/>
                <w:sz w:val="24"/>
                <w:szCs w:val="24"/>
              </w:rPr>
            </w:pPr>
            <w:r w:rsidRPr="002E29E9">
              <w:rPr>
                <w:bCs/>
                <w:sz w:val="24"/>
                <w:szCs w:val="24"/>
              </w:rPr>
              <w:t>1)</w:t>
            </w:r>
            <w:r w:rsidRPr="002E29E9">
              <w:rPr>
                <w:bCs/>
                <w:sz w:val="24"/>
                <w:szCs w:val="24"/>
              </w:rPr>
              <w:tab/>
              <w:t xml:space="preserve">Какие первоочередные задачи в рамках данной программы должны быть увязаны с другими? </w:t>
            </w:r>
          </w:p>
          <w:p w14:paraId="036E38AA" w14:textId="77777777" w:rsidR="002E29E9" w:rsidRPr="002E29E9" w:rsidRDefault="002E29E9" w:rsidP="002E29E9">
            <w:pPr>
              <w:jc w:val="both"/>
              <w:rPr>
                <w:bCs/>
                <w:sz w:val="24"/>
                <w:szCs w:val="24"/>
              </w:rPr>
            </w:pPr>
            <w:r w:rsidRPr="002E29E9">
              <w:rPr>
                <w:bCs/>
                <w:sz w:val="24"/>
                <w:szCs w:val="24"/>
              </w:rPr>
              <w:t>2)</w:t>
            </w:r>
            <w:r w:rsidRPr="002E29E9">
              <w:rPr>
                <w:bCs/>
                <w:sz w:val="24"/>
                <w:szCs w:val="24"/>
              </w:rPr>
              <w:tab/>
              <w:t xml:space="preserve">Что, по вашему мнению, нужно добавить в данную программу? </w:t>
            </w:r>
          </w:p>
          <w:p w14:paraId="36808AA1" w14:textId="77777777" w:rsidR="002E29E9" w:rsidRPr="002E29E9" w:rsidRDefault="002E29E9" w:rsidP="002E29E9">
            <w:pPr>
              <w:jc w:val="both"/>
              <w:rPr>
                <w:bCs/>
                <w:sz w:val="24"/>
                <w:szCs w:val="24"/>
              </w:rPr>
            </w:pPr>
            <w:r w:rsidRPr="002E29E9">
              <w:rPr>
                <w:bCs/>
                <w:sz w:val="24"/>
                <w:szCs w:val="24"/>
              </w:rPr>
              <w:t>3)</w:t>
            </w:r>
            <w:r w:rsidRPr="002E29E9">
              <w:rPr>
                <w:bCs/>
                <w:sz w:val="24"/>
                <w:szCs w:val="24"/>
              </w:rPr>
              <w:tab/>
              <w:t xml:space="preserve">Изучите в рамках данной программы ее часть – Федеральный проект «Кадры для цифровой экономики». Изучите паспорт проекта. </w:t>
            </w:r>
          </w:p>
          <w:p w14:paraId="7C531727" w14:textId="77777777" w:rsidR="002E29E9" w:rsidRPr="002E29E9" w:rsidRDefault="002E29E9" w:rsidP="002E29E9">
            <w:pPr>
              <w:jc w:val="both"/>
              <w:rPr>
                <w:bCs/>
                <w:sz w:val="24"/>
                <w:szCs w:val="24"/>
              </w:rPr>
            </w:pPr>
            <w:r w:rsidRPr="002E29E9">
              <w:rPr>
                <w:bCs/>
                <w:sz w:val="24"/>
                <w:szCs w:val="24"/>
              </w:rPr>
              <w:t>4)</w:t>
            </w:r>
            <w:r w:rsidRPr="002E29E9">
              <w:rPr>
                <w:bCs/>
                <w:sz w:val="24"/>
                <w:szCs w:val="24"/>
              </w:rPr>
              <w:tab/>
              <w:t xml:space="preserve">Изучите раздел 2 Цели и показатели. Дополните раздел тремя дополнительными целями, представив обоснование их введения. </w:t>
            </w:r>
          </w:p>
          <w:p w14:paraId="1AAC3D1D" w14:textId="77777777" w:rsidR="002E29E9" w:rsidRPr="002E29E9" w:rsidRDefault="002E29E9" w:rsidP="002E29E9">
            <w:pPr>
              <w:jc w:val="both"/>
              <w:rPr>
                <w:bCs/>
                <w:sz w:val="24"/>
                <w:szCs w:val="24"/>
              </w:rPr>
            </w:pPr>
            <w:r w:rsidRPr="002E29E9">
              <w:rPr>
                <w:bCs/>
                <w:sz w:val="24"/>
                <w:szCs w:val="24"/>
              </w:rPr>
              <w:t>5)</w:t>
            </w:r>
            <w:r w:rsidRPr="002E29E9">
              <w:rPr>
                <w:bCs/>
                <w:sz w:val="24"/>
                <w:szCs w:val="24"/>
              </w:rPr>
              <w:tab/>
              <w:t>Проверьте, как текст документа согласуется с добавленными задачами.</w:t>
            </w:r>
          </w:p>
          <w:p w14:paraId="39D6DED5" w14:textId="5CB14472" w:rsidR="003D497C" w:rsidRPr="003D497C" w:rsidRDefault="002E29E9" w:rsidP="002E29E9">
            <w:pPr>
              <w:jc w:val="both"/>
              <w:rPr>
                <w:bCs/>
                <w:sz w:val="24"/>
                <w:szCs w:val="24"/>
              </w:rPr>
            </w:pPr>
            <w:r w:rsidRPr="002E29E9">
              <w:rPr>
                <w:bCs/>
                <w:sz w:val="24"/>
                <w:szCs w:val="24"/>
              </w:rPr>
              <w:t xml:space="preserve"> Обоснуйте ответ на вопрос, можно ли эти же задачи использовать для другого раздела данной программы</w:t>
            </w:r>
          </w:p>
        </w:tc>
      </w:tr>
      <w:tr w:rsidR="003D497C" w:rsidRPr="00104A3B" w14:paraId="2A7A7640" w14:textId="77777777" w:rsidTr="003C1633">
        <w:tc>
          <w:tcPr>
            <w:tcW w:w="2457" w:type="dxa"/>
            <w:vMerge/>
          </w:tcPr>
          <w:p w14:paraId="1F4FAA4E" w14:textId="463D1470" w:rsidR="003D497C" w:rsidRPr="00104A3B" w:rsidRDefault="003D497C" w:rsidP="003C1633">
            <w:pPr>
              <w:jc w:val="both"/>
              <w:rPr>
                <w:bCs/>
                <w:sz w:val="24"/>
                <w:szCs w:val="24"/>
              </w:rPr>
            </w:pPr>
          </w:p>
        </w:tc>
        <w:tc>
          <w:tcPr>
            <w:tcW w:w="2329" w:type="dxa"/>
          </w:tcPr>
          <w:p w14:paraId="3045F271" w14:textId="0FBEF0E8" w:rsidR="003D497C" w:rsidRPr="00104A3B" w:rsidRDefault="003D497C" w:rsidP="003C1633">
            <w:pPr>
              <w:jc w:val="both"/>
              <w:rPr>
                <w:bCs/>
                <w:sz w:val="24"/>
                <w:szCs w:val="24"/>
              </w:rPr>
            </w:pPr>
            <w:r w:rsidRPr="00104A3B">
              <w:rPr>
                <w:bCs/>
                <w:sz w:val="24"/>
                <w:szCs w:val="24"/>
              </w:rPr>
              <w:t>3.Грамотно использует</w:t>
            </w:r>
          </w:p>
          <w:p w14:paraId="0672A628" w14:textId="77777777" w:rsidR="003D497C" w:rsidRPr="00104A3B" w:rsidRDefault="003D497C" w:rsidP="003C1633">
            <w:pPr>
              <w:jc w:val="both"/>
              <w:rPr>
                <w:bCs/>
                <w:sz w:val="24"/>
                <w:szCs w:val="24"/>
              </w:rPr>
            </w:pPr>
            <w:r w:rsidRPr="00104A3B">
              <w:rPr>
                <w:bCs/>
                <w:sz w:val="24"/>
                <w:szCs w:val="24"/>
              </w:rPr>
              <w:t>арсенал методов и</w:t>
            </w:r>
          </w:p>
          <w:p w14:paraId="775CFC7B" w14:textId="77777777" w:rsidR="003D497C" w:rsidRPr="00104A3B" w:rsidRDefault="003D497C" w:rsidP="003C1633">
            <w:pPr>
              <w:jc w:val="both"/>
              <w:rPr>
                <w:bCs/>
                <w:sz w:val="24"/>
                <w:szCs w:val="24"/>
              </w:rPr>
            </w:pPr>
            <w:r w:rsidRPr="00104A3B">
              <w:rPr>
                <w:bCs/>
                <w:sz w:val="24"/>
                <w:szCs w:val="24"/>
              </w:rPr>
              <w:t>методик</w:t>
            </w:r>
            <w:r w:rsidRPr="00104A3B">
              <w:rPr>
                <w:sz w:val="24"/>
                <w:szCs w:val="24"/>
              </w:rPr>
              <w:t xml:space="preserve"> </w:t>
            </w:r>
            <w:r w:rsidRPr="00104A3B">
              <w:rPr>
                <w:bCs/>
                <w:sz w:val="24"/>
                <w:szCs w:val="24"/>
              </w:rPr>
              <w:t>прогнозирования</w:t>
            </w:r>
          </w:p>
          <w:p w14:paraId="454F047A" w14:textId="77777777" w:rsidR="003D497C" w:rsidRPr="00104A3B" w:rsidRDefault="003D497C" w:rsidP="003C1633">
            <w:pPr>
              <w:jc w:val="both"/>
              <w:rPr>
                <w:bCs/>
                <w:sz w:val="24"/>
                <w:szCs w:val="24"/>
              </w:rPr>
            </w:pPr>
            <w:r w:rsidRPr="00104A3B">
              <w:rPr>
                <w:bCs/>
                <w:sz w:val="24"/>
                <w:szCs w:val="24"/>
              </w:rPr>
              <w:t>социально-</w:t>
            </w:r>
          </w:p>
          <w:p w14:paraId="036B97A9" w14:textId="77777777" w:rsidR="003D497C" w:rsidRPr="00104A3B" w:rsidRDefault="003D497C" w:rsidP="003C1633">
            <w:pPr>
              <w:jc w:val="both"/>
              <w:rPr>
                <w:bCs/>
                <w:sz w:val="24"/>
                <w:szCs w:val="24"/>
              </w:rPr>
            </w:pPr>
            <w:r w:rsidRPr="00104A3B">
              <w:rPr>
                <w:bCs/>
                <w:sz w:val="24"/>
                <w:szCs w:val="24"/>
              </w:rPr>
              <w:t>экономических</w:t>
            </w:r>
          </w:p>
          <w:p w14:paraId="51A5F1FB" w14:textId="77777777" w:rsidR="003D497C" w:rsidRPr="00104A3B" w:rsidRDefault="003D497C" w:rsidP="003C1633">
            <w:pPr>
              <w:jc w:val="both"/>
              <w:rPr>
                <w:bCs/>
                <w:sz w:val="24"/>
                <w:szCs w:val="24"/>
              </w:rPr>
            </w:pPr>
            <w:r w:rsidRPr="00104A3B">
              <w:rPr>
                <w:bCs/>
                <w:sz w:val="24"/>
                <w:szCs w:val="24"/>
              </w:rPr>
              <w:t>последствий принятия</w:t>
            </w:r>
          </w:p>
          <w:p w14:paraId="6AC5388C" w14:textId="4734BE1B" w:rsidR="003D497C" w:rsidRPr="00104A3B" w:rsidRDefault="003D497C" w:rsidP="003C1633">
            <w:pPr>
              <w:jc w:val="both"/>
              <w:rPr>
                <w:bCs/>
                <w:sz w:val="24"/>
                <w:szCs w:val="24"/>
              </w:rPr>
            </w:pPr>
            <w:r w:rsidRPr="00104A3B">
              <w:rPr>
                <w:bCs/>
                <w:sz w:val="24"/>
                <w:szCs w:val="24"/>
              </w:rPr>
              <w:lastRenderedPageBreak/>
              <w:t>нормативных правовых актов, определяет показатели</w:t>
            </w:r>
          </w:p>
          <w:p w14:paraId="2B174F18" w14:textId="77777777" w:rsidR="003D497C" w:rsidRPr="00104A3B" w:rsidRDefault="003D497C" w:rsidP="003C1633">
            <w:pPr>
              <w:jc w:val="both"/>
              <w:rPr>
                <w:bCs/>
                <w:sz w:val="24"/>
                <w:szCs w:val="24"/>
              </w:rPr>
            </w:pPr>
            <w:r w:rsidRPr="00104A3B">
              <w:rPr>
                <w:bCs/>
                <w:sz w:val="24"/>
                <w:szCs w:val="24"/>
              </w:rPr>
              <w:t>осуществления</w:t>
            </w:r>
          </w:p>
          <w:p w14:paraId="3842057D" w14:textId="77777777" w:rsidR="003D497C" w:rsidRPr="00104A3B" w:rsidRDefault="003D497C" w:rsidP="003C1633">
            <w:pPr>
              <w:jc w:val="both"/>
              <w:rPr>
                <w:bCs/>
                <w:sz w:val="24"/>
                <w:szCs w:val="24"/>
              </w:rPr>
            </w:pPr>
            <w:r w:rsidRPr="00104A3B">
              <w:rPr>
                <w:bCs/>
                <w:sz w:val="24"/>
                <w:szCs w:val="24"/>
              </w:rPr>
              <w:t>мониторинга</w:t>
            </w:r>
          </w:p>
          <w:p w14:paraId="57D967F9" w14:textId="77777777" w:rsidR="003D497C" w:rsidRPr="00104A3B" w:rsidRDefault="003D497C" w:rsidP="003C1633">
            <w:pPr>
              <w:jc w:val="both"/>
              <w:rPr>
                <w:bCs/>
                <w:sz w:val="24"/>
                <w:szCs w:val="24"/>
              </w:rPr>
            </w:pPr>
            <w:proofErr w:type="spellStart"/>
            <w:r w:rsidRPr="00104A3B">
              <w:rPr>
                <w:bCs/>
                <w:sz w:val="24"/>
                <w:szCs w:val="24"/>
              </w:rPr>
              <w:t>правоприменения</w:t>
            </w:r>
            <w:proofErr w:type="spellEnd"/>
            <w:r w:rsidRPr="00104A3B">
              <w:rPr>
                <w:bCs/>
                <w:sz w:val="24"/>
                <w:szCs w:val="24"/>
              </w:rPr>
              <w:t xml:space="preserve"> в</w:t>
            </w:r>
          </w:p>
          <w:p w14:paraId="4A7693F2" w14:textId="77777777" w:rsidR="003D497C" w:rsidRPr="00104A3B" w:rsidRDefault="003D497C" w:rsidP="003C1633">
            <w:pPr>
              <w:jc w:val="both"/>
              <w:rPr>
                <w:bCs/>
                <w:sz w:val="24"/>
                <w:szCs w:val="24"/>
              </w:rPr>
            </w:pPr>
            <w:r w:rsidRPr="00104A3B">
              <w:rPr>
                <w:bCs/>
                <w:sz w:val="24"/>
                <w:szCs w:val="24"/>
              </w:rPr>
              <w:t>Российской Федерации</w:t>
            </w:r>
          </w:p>
          <w:p w14:paraId="4216989C" w14:textId="77777777" w:rsidR="003D497C" w:rsidRPr="00104A3B" w:rsidRDefault="003D497C" w:rsidP="003C1633">
            <w:pPr>
              <w:jc w:val="both"/>
              <w:rPr>
                <w:bCs/>
                <w:sz w:val="24"/>
                <w:szCs w:val="24"/>
              </w:rPr>
            </w:pPr>
            <w:r w:rsidRPr="00104A3B">
              <w:rPr>
                <w:bCs/>
                <w:sz w:val="24"/>
                <w:szCs w:val="24"/>
              </w:rPr>
              <w:t>федеральными органами</w:t>
            </w:r>
          </w:p>
          <w:p w14:paraId="5167E26F" w14:textId="232B8384" w:rsidR="003D497C" w:rsidRPr="00104A3B" w:rsidRDefault="003D497C" w:rsidP="003C1633">
            <w:pPr>
              <w:jc w:val="both"/>
              <w:rPr>
                <w:bCs/>
                <w:sz w:val="24"/>
                <w:szCs w:val="24"/>
              </w:rPr>
            </w:pPr>
            <w:r w:rsidRPr="00104A3B">
              <w:rPr>
                <w:bCs/>
                <w:sz w:val="24"/>
                <w:szCs w:val="24"/>
              </w:rPr>
              <w:t>исполнительной власти и органами</w:t>
            </w:r>
          </w:p>
          <w:p w14:paraId="4E452AD5" w14:textId="277A81E9" w:rsidR="003D497C" w:rsidRPr="00104A3B" w:rsidRDefault="003D497C" w:rsidP="003C1633">
            <w:pPr>
              <w:jc w:val="both"/>
              <w:rPr>
                <w:bCs/>
                <w:sz w:val="24"/>
                <w:szCs w:val="24"/>
              </w:rPr>
            </w:pPr>
            <w:r w:rsidRPr="00104A3B">
              <w:rPr>
                <w:bCs/>
                <w:sz w:val="24"/>
                <w:szCs w:val="24"/>
              </w:rPr>
              <w:t xml:space="preserve">государственной власти субъектов Российской </w:t>
            </w:r>
            <w:r>
              <w:rPr>
                <w:bCs/>
                <w:sz w:val="24"/>
                <w:szCs w:val="24"/>
              </w:rPr>
              <w:t>Ф</w:t>
            </w:r>
            <w:r w:rsidRPr="00104A3B">
              <w:rPr>
                <w:bCs/>
                <w:sz w:val="24"/>
                <w:szCs w:val="24"/>
              </w:rPr>
              <w:t>едерации</w:t>
            </w:r>
          </w:p>
        </w:tc>
        <w:tc>
          <w:tcPr>
            <w:tcW w:w="2102" w:type="dxa"/>
          </w:tcPr>
          <w:p w14:paraId="6E3A7714" w14:textId="77777777" w:rsidR="003D497C" w:rsidRPr="00104A3B" w:rsidRDefault="003D497C" w:rsidP="003C1633">
            <w:pPr>
              <w:jc w:val="both"/>
              <w:rPr>
                <w:bCs/>
                <w:sz w:val="24"/>
                <w:szCs w:val="24"/>
              </w:rPr>
            </w:pPr>
            <w:r w:rsidRPr="00104A3B">
              <w:rPr>
                <w:bCs/>
                <w:sz w:val="24"/>
                <w:szCs w:val="24"/>
              </w:rPr>
              <w:lastRenderedPageBreak/>
              <w:t xml:space="preserve">Знать: </w:t>
            </w:r>
          </w:p>
          <w:p w14:paraId="4CE45247" w14:textId="79BD0987" w:rsidR="003D497C" w:rsidRPr="00104A3B" w:rsidRDefault="003D497C" w:rsidP="003C1633">
            <w:pPr>
              <w:jc w:val="both"/>
              <w:rPr>
                <w:bCs/>
                <w:sz w:val="24"/>
                <w:szCs w:val="24"/>
              </w:rPr>
            </w:pPr>
            <w:r w:rsidRPr="00104A3B">
              <w:rPr>
                <w:bCs/>
                <w:sz w:val="24"/>
                <w:szCs w:val="24"/>
              </w:rPr>
              <w:t>арсенал методов и методик прогнозирования</w:t>
            </w:r>
          </w:p>
          <w:p w14:paraId="6E353F2A" w14:textId="77777777" w:rsidR="003D497C" w:rsidRPr="00104A3B" w:rsidRDefault="003D497C" w:rsidP="003C1633">
            <w:pPr>
              <w:jc w:val="both"/>
              <w:rPr>
                <w:bCs/>
                <w:sz w:val="24"/>
                <w:szCs w:val="24"/>
              </w:rPr>
            </w:pPr>
            <w:r w:rsidRPr="00104A3B">
              <w:rPr>
                <w:bCs/>
                <w:sz w:val="24"/>
                <w:szCs w:val="24"/>
              </w:rPr>
              <w:t>социально-экономических последствий принятия</w:t>
            </w:r>
          </w:p>
          <w:p w14:paraId="0BC51224" w14:textId="77777777" w:rsidR="003D497C" w:rsidRPr="00104A3B" w:rsidRDefault="003D497C" w:rsidP="003C1633">
            <w:pPr>
              <w:jc w:val="both"/>
              <w:rPr>
                <w:bCs/>
                <w:sz w:val="24"/>
                <w:szCs w:val="24"/>
              </w:rPr>
            </w:pPr>
            <w:r w:rsidRPr="00104A3B">
              <w:rPr>
                <w:bCs/>
                <w:sz w:val="24"/>
                <w:szCs w:val="24"/>
              </w:rPr>
              <w:t>нормативных правовых актов,</w:t>
            </w:r>
          </w:p>
          <w:p w14:paraId="2255A780" w14:textId="77777777" w:rsidR="003D497C" w:rsidRPr="00104A3B" w:rsidRDefault="003D497C" w:rsidP="003C1633">
            <w:pPr>
              <w:jc w:val="both"/>
              <w:rPr>
                <w:bCs/>
                <w:sz w:val="24"/>
                <w:szCs w:val="24"/>
              </w:rPr>
            </w:pPr>
            <w:r w:rsidRPr="00104A3B">
              <w:rPr>
                <w:bCs/>
                <w:sz w:val="24"/>
                <w:szCs w:val="24"/>
              </w:rPr>
              <w:lastRenderedPageBreak/>
              <w:t>определяет показатели</w:t>
            </w:r>
          </w:p>
          <w:p w14:paraId="4B07AAB9" w14:textId="77777777" w:rsidR="003D497C" w:rsidRPr="00104A3B" w:rsidRDefault="003D497C" w:rsidP="003C1633">
            <w:pPr>
              <w:jc w:val="both"/>
              <w:rPr>
                <w:bCs/>
                <w:sz w:val="24"/>
                <w:szCs w:val="24"/>
              </w:rPr>
            </w:pPr>
            <w:r w:rsidRPr="00104A3B">
              <w:rPr>
                <w:bCs/>
                <w:sz w:val="24"/>
                <w:szCs w:val="24"/>
              </w:rPr>
              <w:t>осуществления мониторинга</w:t>
            </w:r>
          </w:p>
          <w:p w14:paraId="658F05C1" w14:textId="12D4D0E8" w:rsidR="003D497C" w:rsidRPr="00104A3B" w:rsidRDefault="003D497C" w:rsidP="003C1633">
            <w:pPr>
              <w:jc w:val="both"/>
              <w:rPr>
                <w:bCs/>
                <w:sz w:val="24"/>
                <w:szCs w:val="24"/>
              </w:rPr>
            </w:pPr>
            <w:proofErr w:type="spellStart"/>
            <w:r w:rsidRPr="00104A3B">
              <w:rPr>
                <w:bCs/>
                <w:sz w:val="24"/>
                <w:szCs w:val="24"/>
              </w:rPr>
              <w:t>правоприменения</w:t>
            </w:r>
            <w:proofErr w:type="spellEnd"/>
            <w:r w:rsidRPr="00104A3B">
              <w:rPr>
                <w:bCs/>
                <w:sz w:val="24"/>
                <w:szCs w:val="24"/>
              </w:rPr>
              <w:t xml:space="preserve"> в Российской Федерации</w:t>
            </w:r>
          </w:p>
          <w:p w14:paraId="3ADCACFC" w14:textId="77777777" w:rsidR="003D497C" w:rsidRPr="00104A3B" w:rsidRDefault="003D497C" w:rsidP="003C1633">
            <w:pPr>
              <w:jc w:val="both"/>
              <w:rPr>
                <w:bCs/>
                <w:sz w:val="24"/>
                <w:szCs w:val="24"/>
              </w:rPr>
            </w:pPr>
            <w:r w:rsidRPr="00104A3B">
              <w:rPr>
                <w:bCs/>
                <w:sz w:val="24"/>
                <w:szCs w:val="24"/>
              </w:rPr>
              <w:t>федеральными органами</w:t>
            </w:r>
          </w:p>
          <w:p w14:paraId="3EE508AD" w14:textId="6F448536" w:rsidR="003D497C" w:rsidRPr="00104A3B" w:rsidRDefault="003D497C" w:rsidP="003C1633">
            <w:pPr>
              <w:jc w:val="both"/>
              <w:rPr>
                <w:bCs/>
                <w:sz w:val="24"/>
                <w:szCs w:val="24"/>
              </w:rPr>
            </w:pPr>
            <w:r w:rsidRPr="00104A3B">
              <w:rPr>
                <w:bCs/>
                <w:sz w:val="24"/>
                <w:szCs w:val="24"/>
              </w:rPr>
              <w:t>исполнительной власти, органами государственной</w:t>
            </w:r>
          </w:p>
          <w:p w14:paraId="738AB979" w14:textId="77777777" w:rsidR="003D497C" w:rsidRPr="00104A3B" w:rsidRDefault="003D497C" w:rsidP="003C1633">
            <w:pPr>
              <w:jc w:val="both"/>
              <w:rPr>
                <w:bCs/>
                <w:sz w:val="24"/>
                <w:szCs w:val="24"/>
              </w:rPr>
            </w:pPr>
            <w:r w:rsidRPr="00104A3B">
              <w:rPr>
                <w:bCs/>
                <w:sz w:val="24"/>
                <w:szCs w:val="24"/>
              </w:rPr>
              <w:t>власти субъектов Российской</w:t>
            </w:r>
          </w:p>
          <w:p w14:paraId="2BFA54FD" w14:textId="77777777" w:rsidR="003D497C" w:rsidRPr="00104A3B" w:rsidRDefault="003D497C" w:rsidP="003C1633">
            <w:pPr>
              <w:jc w:val="both"/>
              <w:rPr>
                <w:bCs/>
                <w:sz w:val="24"/>
                <w:szCs w:val="24"/>
              </w:rPr>
            </w:pPr>
            <w:r w:rsidRPr="00104A3B">
              <w:rPr>
                <w:bCs/>
                <w:sz w:val="24"/>
                <w:szCs w:val="24"/>
              </w:rPr>
              <w:t>Федерации.</w:t>
            </w:r>
          </w:p>
          <w:p w14:paraId="3D9B3578" w14:textId="77777777" w:rsidR="003D497C" w:rsidRPr="00104A3B" w:rsidRDefault="003D497C" w:rsidP="003C1633">
            <w:pPr>
              <w:jc w:val="both"/>
              <w:rPr>
                <w:bCs/>
                <w:sz w:val="24"/>
                <w:szCs w:val="24"/>
              </w:rPr>
            </w:pPr>
            <w:r w:rsidRPr="00104A3B">
              <w:rPr>
                <w:bCs/>
                <w:sz w:val="24"/>
                <w:szCs w:val="24"/>
              </w:rPr>
              <w:t xml:space="preserve">Уметь: </w:t>
            </w:r>
          </w:p>
          <w:p w14:paraId="065F01FB" w14:textId="77777777" w:rsidR="003D497C" w:rsidRPr="00104A3B" w:rsidRDefault="003D497C" w:rsidP="003C1633">
            <w:pPr>
              <w:jc w:val="both"/>
              <w:rPr>
                <w:bCs/>
                <w:sz w:val="24"/>
                <w:szCs w:val="24"/>
              </w:rPr>
            </w:pPr>
            <w:r w:rsidRPr="00104A3B">
              <w:rPr>
                <w:bCs/>
                <w:sz w:val="24"/>
                <w:szCs w:val="24"/>
              </w:rPr>
              <w:t>на практике</w:t>
            </w:r>
          </w:p>
          <w:p w14:paraId="05DBB54E" w14:textId="77777777" w:rsidR="003D497C" w:rsidRPr="00104A3B" w:rsidRDefault="003D497C" w:rsidP="003C1633">
            <w:pPr>
              <w:jc w:val="both"/>
              <w:rPr>
                <w:bCs/>
                <w:sz w:val="24"/>
                <w:szCs w:val="24"/>
              </w:rPr>
            </w:pPr>
            <w:proofErr w:type="spellStart"/>
            <w:r w:rsidRPr="00104A3B">
              <w:rPr>
                <w:bCs/>
                <w:sz w:val="24"/>
                <w:szCs w:val="24"/>
              </w:rPr>
              <w:t>госменеджмента</w:t>
            </w:r>
            <w:proofErr w:type="spellEnd"/>
            <w:r w:rsidRPr="00104A3B">
              <w:rPr>
                <w:bCs/>
                <w:sz w:val="24"/>
                <w:szCs w:val="24"/>
              </w:rPr>
              <w:t xml:space="preserve"> применять арсенал методов и методик</w:t>
            </w:r>
          </w:p>
          <w:p w14:paraId="58C730E0" w14:textId="77777777" w:rsidR="003D497C" w:rsidRPr="00104A3B" w:rsidRDefault="003D497C" w:rsidP="003C1633">
            <w:pPr>
              <w:jc w:val="both"/>
              <w:rPr>
                <w:bCs/>
                <w:sz w:val="24"/>
                <w:szCs w:val="24"/>
              </w:rPr>
            </w:pPr>
            <w:r w:rsidRPr="00104A3B">
              <w:rPr>
                <w:bCs/>
                <w:sz w:val="24"/>
                <w:szCs w:val="24"/>
              </w:rPr>
              <w:t>прогнозирования социально-</w:t>
            </w:r>
          </w:p>
          <w:p w14:paraId="6CAADC69" w14:textId="77777777" w:rsidR="003D497C" w:rsidRPr="00104A3B" w:rsidRDefault="003D497C" w:rsidP="003C1633">
            <w:pPr>
              <w:jc w:val="both"/>
              <w:rPr>
                <w:bCs/>
                <w:sz w:val="24"/>
                <w:szCs w:val="24"/>
              </w:rPr>
            </w:pPr>
            <w:r w:rsidRPr="00104A3B">
              <w:rPr>
                <w:bCs/>
                <w:sz w:val="24"/>
                <w:szCs w:val="24"/>
              </w:rPr>
              <w:t>экономических последствий</w:t>
            </w:r>
          </w:p>
          <w:p w14:paraId="71D69C95" w14:textId="77777777" w:rsidR="003D497C" w:rsidRPr="00104A3B" w:rsidRDefault="003D497C" w:rsidP="003C1633">
            <w:pPr>
              <w:jc w:val="both"/>
              <w:rPr>
                <w:bCs/>
                <w:sz w:val="24"/>
                <w:szCs w:val="24"/>
              </w:rPr>
            </w:pPr>
            <w:r w:rsidRPr="00104A3B">
              <w:rPr>
                <w:bCs/>
                <w:sz w:val="24"/>
                <w:szCs w:val="24"/>
              </w:rPr>
              <w:t>принятия нормативных</w:t>
            </w:r>
          </w:p>
          <w:p w14:paraId="5141E475" w14:textId="77777777" w:rsidR="003D497C" w:rsidRPr="00104A3B" w:rsidRDefault="003D497C" w:rsidP="003C1633">
            <w:pPr>
              <w:jc w:val="both"/>
              <w:rPr>
                <w:bCs/>
                <w:sz w:val="24"/>
                <w:szCs w:val="24"/>
              </w:rPr>
            </w:pPr>
            <w:r w:rsidRPr="00104A3B">
              <w:rPr>
                <w:bCs/>
                <w:sz w:val="24"/>
                <w:szCs w:val="24"/>
              </w:rPr>
              <w:t>правовых актов, определяет</w:t>
            </w:r>
          </w:p>
          <w:p w14:paraId="67E63EBC" w14:textId="77777777" w:rsidR="003D497C" w:rsidRPr="00104A3B" w:rsidRDefault="003D497C" w:rsidP="003C1633">
            <w:pPr>
              <w:jc w:val="both"/>
              <w:rPr>
                <w:bCs/>
                <w:sz w:val="24"/>
                <w:szCs w:val="24"/>
              </w:rPr>
            </w:pPr>
            <w:r w:rsidRPr="00104A3B">
              <w:rPr>
                <w:bCs/>
                <w:sz w:val="24"/>
                <w:szCs w:val="24"/>
              </w:rPr>
              <w:t>показатели осуществления</w:t>
            </w:r>
          </w:p>
          <w:p w14:paraId="07019129" w14:textId="77777777" w:rsidR="003D497C" w:rsidRPr="00104A3B" w:rsidRDefault="003D497C" w:rsidP="003C1633">
            <w:pPr>
              <w:jc w:val="both"/>
              <w:rPr>
                <w:bCs/>
                <w:sz w:val="24"/>
                <w:szCs w:val="24"/>
              </w:rPr>
            </w:pPr>
            <w:r w:rsidRPr="00104A3B">
              <w:rPr>
                <w:bCs/>
                <w:sz w:val="24"/>
                <w:szCs w:val="24"/>
              </w:rPr>
              <w:t>мониторинга</w:t>
            </w:r>
          </w:p>
          <w:p w14:paraId="140C2208" w14:textId="54753BFF" w:rsidR="003D497C" w:rsidRPr="00104A3B" w:rsidRDefault="003D497C" w:rsidP="003C1633">
            <w:pPr>
              <w:jc w:val="both"/>
              <w:rPr>
                <w:bCs/>
                <w:sz w:val="24"/>
                <w:szCs w:val="24"/>
              </w:rPr>
            </w:pPr>
            <w:proofErr w:type="spellStart"/>
            <w:r w:rsidRPr="00104A3B">
              <w:rPr>
                <w:bCs/>
                <w:sz w:val="24"/>
                <w:szCs w:val="24"/>
              </w:rPr>
              <w:t>правоприменения</w:t>
            </w:r>
            <w:proofErr w:type="spellEnd"/>
            <w:r w:rsidRPr="00104A3B">
              <w:rPr>
                <w:bCs/>
                <w:sz w:val="24"/>
                <w:szCs w:val="24"/>
              </w:rPr>
              <w:t xml:space="preserve"> в Российской Федерации</w:t>
            </w:r>
          </w:p>
          <w:p w14:paraId="30824DDF" w14:textId="77777777" w:rsidR="003D497C" w:rsidRPr="00104A3B" w:rsidRDefault="003D497C" w:rsidP="003C1633">
            <w:pPr>
              <w:jc w:val="both"/>
              <w:rPr>
                <w:bCs/>
                <w:sz w:val="24"/>
                <w:szCs w:val="24"/>
              </w:rPr>
            </w:pPr>
            <w:r w:rsidRPr="00104A3B">
              <w:rPr>
                <w:bCs/>
                <w:sz w:val="24"/>
                <w:szCs w:val="24"/>
              </w:rPr>
              <w:t>федеральными органами</w:t>
            </w:r>
          </w:p>
          <w:p w14:paraId="1241E824" w14:textId="08782605" w:rsidR="003D497C" w:rsidRPr="00104A3B" w:rsidRDefault="003D497C" w:rsidP="003C1633">
            <w:pPr>
              <w:jc w:val="both"/>
              <w:rPr>
                <w:bCs/>
                <w:sz w:val="24"/>
                <w:szCs w:val="24"/>
              </w:rPr>
            </w:pPr>
            <w:r w:rsidRPr="00104A3B">
              <w:rPr>
                <w:bCs/>
                <w:sz w:val="24"/>
                <w:szCs w:val="24"/>
              </w:rPr>
              <w:t>исполнительной власти, органами государственной</w:t>
            </w:r>
          </w:p>
          <w:p w14:paraId="05737204" w14:textId="77777777" w:rsidR="003D497C" w:rsidRPr="00104A3B" w:rsidRDefault="003D497C" w:rsidP="003C1633">
            <w:pPr>
              <w:jc w:val="both"/>
              <w:rPr>
                <w:bCs/>
                <w:sz w:val="24"/>
                <w:szCs w:val="24"/>
              </w:rPr>
            </w:pPr>
            <w:r w:rsidRPr="00104A3B">
              <w:rPr>
                <w:bCs/>
                <w:sz w:val="24"/>
                <w:szCs w:val="24"/>
              </w:rPr>
              <w:t>власти субъектов Российской</w:t>
            </w:r>
          </w:p>
          <w:p w14:paraId="4E890592" w14:textId="38E9BB20" w:rsidR="003D497C" w:rsidRPr="00104A3B" w:rsidRDefault="003D497C" w:rsidP="003C1633">
            <w:pPr>
              <w:jc w:val="both"/>
              <w:rPr>
                <w:bCs/>
                <w:sz w:val="24"/>
                <w:szCs w:val="24"/>
              </w:rPr>
            </w:pPr>
            <w:r w:rsidRPr="00104A3B">
              <w:rPr>
                <w:bCs/>
                <w:sz w:val="24"/>
                <w:szCs w:val="24"/>
              </w:rPr>
              <w:t>Федерации</w:t>
            </w:r>
          </w:p>
        </w:tc>
        <w:tc>
          <w:tcPr>
            <w:tcW w:w="3307" w:type="dxa"/>
          </w:tcPr>
          <w:p w14:paraId="5A565F2A" w14:textId="77777777" w:rsidR="00853464" w:rsidRDefault="00853464" w:rsidP="003D497C">
            <w:pPr>
              <w:pStyle w:val="a6"/>
              <w:ind w:left="0"/>
              <w:jc w:val="both"/>
              <w:rPr>
                <w:bCs/>
                <w:sz w:val="24"/>
                <w:szCs w:val="24"/>
              </w:rPr>
            </w:pPr>
            <w:r>
              <w:rPr>
                <w:bCs/>
                <w:sz w:val="24"/>
                <w:szCs w:val="24"/>
              </w:rPr>
              <w:lastRenderedPageBreak/>
              <w:t xml:space="preserve">Задания: </w:t>
            </w:r>
          </w:p>
          <w:p w14:paraId="0B9A078C" w14:textId="2F2035D1" w:rsidR="003D497C" w:rsidRDefault="00853464" w:rsidP="00853464">
            <w:pPr>
              <w:pStyle w:val="a6"/>
              <w:numPr>
                <w:ilvl w:val="0"/>
                <w:numId w:val="45"/>
              </w:numPr>
              <w:ind w:left="66" w:firstLine="0"/>
              <w:jc w:val="both"/>
              <w:rPr>
                <w:bCs/>
                <w:sz w:val="24"/>
                <w:szCs w:val="24"/>
              </w:rPr>
            </w:pPr>
            <w:r>
              <w:rPr>
                <w:bCs/>
                <w:sz w:val="24"/>
                <w:szCs w:val="24"/>
              </w:rPr>
              <w:t>Покажи</w:t>
            </w:r>
            <w:r w:rsidRPr="00853464">
              <w:rPr>
                <w:bCs/>
                <w:sz w:val="24"/>
                <w:szCs w:val="24"/>
              </w:rPr>
              <w:t xml:space="preserve">те, каким образом </w:t>
            </w:r>
            <w:r>
              <w:rPr>
                <w:bCs/>
                <w:sz w:val="24"/>
                <w:szCs w:val="24"/>
              </w:rPr>
              <w:t xml:space="preserve">при </w:t>
            </w:r>
            <w:r w:rsidRPr="00853464">
              <w:rPr>
                <w:bCs/>
                <w:sz w:val="24"/>
                <w:szCs w:val="24"/>
              </w:rPr>
              <w:t>приняти</w:t>
            </w:r>
            <w:r>
              <w:rPr>
                <w:bCs/>
                <w:sz w:val="24"/>
                <w:szCs w:val="24"/>
              </w:rPr>
              <w:t>и</w:t>
            </w:r>
            <w:r w:rsidRPr="00853464">
              <w:rPr>
                <w:bCs/>
                <w:sz w:val="24"/>
                <w:szCs w:val="24"/>
              </w:rPr>
              <w:t xml:space="preserve"> нормативных правовых актов отражается </w:t>
            </w:r>
            <w:r>
              <w:rPr>
                <w:bCs/>
                <w:sz w:val="24"/>
                <w:szCs w:val="24"/>
              </w:rPr>
              <w:t>необходимость</w:t>
            </w:r>
            <w:r w:rsidRPr="00853464">
              <w:rPr>
                <w:bCs/>
                <w:sz w:val="24"/>
                <w:szCs w:val="24"/>
              </w:rPr>
              <w:t xml:space="preserve"> осуществления мониторинга </w:t>
            </w:r>
            <w:proofErr w:type="spellStart"/>
            <w:r w:rsidRPr="00853464">
              <w:rPr>
                <w:bCs/>
                <w:sz w:val="24"/>
                <w:szCs w:val="24"/>
              </w:rPr>
              <w:t>правоприменения</w:t>
            </w:r>
            <w:proofErr w:type="spellEnd"/>
            <w:r w:rsidRPr="00853464">
              <w:rPr>
                <w:bCs/>
                <w:sz w:val="24"/>
                <w:szCs w:val="24"/>
              </w:rPr>
              <w:t xml:space="preserve"> в Российской Федерации </w:t>
            </w:r>
            <w:r w:rsidRPr="00853464">
              <w:rPr>
                <w:bCs/>
                <w:sz w:val="24"/>
                <w:szCs w:val="24"/>
              </w:rPr>
              <w:lastRenderedPageBreak/>
              <w:t>федеральными органами исполнительной власти, органами государственной власти субъектов Российской Федерации и можно ли выстроить систему показателей, характеризующих эти процессы на разных уровнях, где проводится мониторинг</w:t>
            </w:r>
          </w:p>
          <w:p w14:paraId="5A65E0B0" w14:textId="395D929A" w:rsidR="00853464" w:rsidRPr="00853464" w:rsidRDefault="00853464" w:rsidP="00853464">
            <w:pPr>
              <w:pStyle w:val="a6"/>
              <w:numPr>
                <w:ilvl w:val="0"/>
                <w:numId w:val="45"/>
              </w:numPr>
              <w:ind w:left="-76" w:firstLine="0"/>
              <w:jc w:val="both"/>
              <w:rPr>
                <w:bCs/>
                <w:sz w:val="24"/>
                <w:szCs w:val="24"/>
              </w:rPr>
            </w:pPr>
            <w:r w:rsidRPr="00853464">
              <w:rPr>
                <w:bCs/>
                <w:sz w:val="24"/>
                <w:szCs w:val="24"/>
              </w:rPr>
              <w:t>Обосновать, какой из нижеперечисленных методов прогнозирования</w:t>
            </w:r>
          </w:p>
          <w:p w14:paraId="1AB61F0C" w14:textId="07A3294D" w:rsidR="00853464" w:rsidRPr="00853464" w:rsidRDefault="00853464" w:rsidP="00853464">
            <w:pPr>
              <w:ind w:left="-76"/>
              <w:jc w:val="both"/>
              <w:rPr>
                <w:bCs/>
                <w:sz w:val="24"/>
                <w:szCs w:val="24"/>
              </w:rPr>
            </w:pPr>
            <w:r w:rsidRPr="00853464">
              <w:rPr>
                <w:bCs/>
                <w:sz w:val="24"/>
                <w:szCs w:val="24"/>
              </w:rPr>
              <w:t>социально-экономических</w:t>
            </w:r>
          </w:p>
          <w:p w14:paraId="57D1C442" w14:textId="77777777" w:rsidR="00853464" w:rsidRPr="00853464" w:rsidRDefault="00853464" w:rsidP="00853464">
            <w:pPr>
              <w:ind w:left="-76"/>
              <w:jc w:val="both"/>
              <w:rPr>
                <w:bCs/>
                <w:sz w:val="24"/>
                <w:szCs w:val="24"/>
              </w:rPr>
            </w:pPr>
            <w:r w:rsidRPr="00853464">
              <w:rPr>
                <w:bCs/>
                <w:sz w:val="24"/>
                <w:szCs w:val="24"/>
              </w:rPr>
              <w:t>последствий принятия</w:t>
            </w:r>
          </w:p>
          <w:p w14:paraId="2562FAF5" w14:textId="7102EFC3" w:rsidR="00853464" w:rsidRPr="00853464" w:rsidRDefault="00853464" w:rsidP="00853464">
            <w:pPr>
              <w:ind w:left="-76"/>
              <w:jc w:val="both"/>
              <w:rPr>
                <w:bCs/>
                <w:sz w:val="24"/>
                <w:szCs w:val="24"/>
              </w:rPr>
            </w:pPr>
            <w:r w:rsidRPr="00853464">
              <w:rPr>
                <w:bCs/>
                <w:sz w:val="24"/>
                <w:szCs w:val="24"/>
              </w:rPr>
              <w:t>нормативных правовых актов определяет показатели</w:t>
            </w:r>
          </w:p>
          <w:p w14:paraId="614260D1" w14:textId="77777777" w:rsidR="00853464" w:rsidRPr="00853464" w:rsidRDefault="00853464" w:rsidP="00853464">
            <w:pPr>
              <w:ind w:left="-76"/>
              <w:jc w:val="both"/>
              <w:rPr>
                <w:bCs/>
                <w:sz w:val="24"/>
                <w:szCs w:val="24"/>
              </w:rPr>
            </w:pPr>
            <w:r w:rsidRPr="00853464">
              <w:rPr>
                <w:bCs/>
                <w:sz w:val="24"/>
                <w:szCs w:val="24"/>
              </w:rPr>
              <w:t>осуществления</w:t>
            </w:r>
          </w:p>
          <w:p w14:paraId="0BA8756C" w14:textId="77777777" w:rsidR="00853464" w:rsidRPr="00853464" w:rsidRDefault="00853464" w:rsidP="00853464">
            <w:pPr>
              <w:ind w:left="-76"/>
              <w:jc w:val="both"/>
              <w:rPr>
                <w:bCs/>
                <w:sz w:val="24"/>
                <w:szCs w:val="24"/>
              </w:rPr>
            </w:pPr>
            <w:proofErr w:type="spellStart"/>
            <w:r w:rsidRPr="00853464">
              <w:rPr>
                <w:bCs/>
                <w:sz w:val="24"/>
                <w:szCs w:val="24"/>
              </w:rPr>
              <w:t>правоприменения</w:t>
            </w:r>
            <w:proofErr w:type="spellEnd"/>
            <w:r w:rsidRPr="00853464">
              <w:rPr>
                <w:bCs/>
                <w:sz w:val="24"/>
                <w:szCs w:val="24"/>
              </w:rPr>
              <w:t xml:space="preserve"> в</w:t>
            </w:r>
          </w:p>
          <w:p w14:paraId="58AD7458" w14:textId="77777777" w:rsidR="00853464" w:rsidRPr="00853464" w:rsidRDefault="00853464" w:rsidP="00853464">
            <w:pPr>
              <w:ind w:left="-76"/>
              <w:jc w:val="both"/>
              <w:rPr>
                <w:bCs/>
                <w:sz w:val="24"/>
                <w:szCs w:val="24"/>
              </w:rPr>
            </w:pPr>
            <w:r w:rsidRPr="00853464">
              <w:rPr>
                <w:bCs/>
                <w:sz w:val="24"/>
                <w:szCs w:val="24"/>
              </w:rPr>
              <w:t>Российской Федерации</w:t>
            </w:r>
          </w:p>
          <w:p w14:paraId="11553215" w14:textId="77777777" w:rsidR="00853464" w:rsidRPr="00853464" w:rsidRDefault="00853464" w:rsidP="00853464">
            <w:pPr>
              <w:ind w:left="-76"/>
              <w:jc w:val="both"/>
              <w:rPr>
                <w:bCs/>
                <w:sz w:val="24"/>
                <w:szCs w:val="24"/>
              </w:rPr>
            </w:pPr>
            <w:r w:rsidRPr="00853464">
              <w:rPr>
                <w:bCs/>
                <w:sz w:val="24"/>
                <w:szCs w:val="24"/>
              </w:rPr>
              <w:t>федеральными органами</w:t>
            </w:r>
          </w:p>
          <w:p w14:paraId="5D4BBD88" w14:textId="71D2F3D0" w:rsidR="00853464" w:rsidRDefault="00853464" w:rsidP="00853464">
            <w:pPr>
              <w:ind w:left="-76"/>
              <w:jc w:val="both"/>
              <w:rPr>
                <w:bCs/>
                <w:sz w:val="24"/>
                <w:szCs w:val="24"/>
              </w:rPr>
            </w:pPr>
            <w:r w:rsidRPr="00853464">
              <w:rPr>
                <w:bCs/>
                <w:sz w:val="24"/>
                <w:szCs w:val="24"/>
              </w:rPr>
              <w:t>исполнительной власти и органами</w:t>
            </w:r>
            <w:r w:rsidR="00036EE3">
              <w:rPr>
                <w:bCs/>
                <w:sz w:val="24"/>
                <w:szCs w:val="24"/>
              </w:rPr>
              <w:t xml:space="preserve"> </w:t>
            </w:r>
            <w:r w:rsidRPr="00853464">
              <w:rPr>
                <w:bCs/>
                <w:sz w:val="24"/>
                <w:szCs w:val="24"/>
              </w:rPr>
              <w:t>государственной власти субъектов Российской Федерации</w:t>
            </w:r>
            <w:r>
              <w:rPr>
                <w:bCs/>
                <w:sz w:val="24"/>
                <w:szCs w:val="24"/>
              </w:rPr>
              <w:t>:</w:t>
            </w:r>
          </w:p>
          <w:p w14:paraId="75456F2E" w14:textId="77777777" w:rsidR="00853464" w:rsidRDefault="00853464" w:rsidP="00853464">
            <w:pPr>
              <w:ind w:left="-76"/>
              <w:jc w:val="both"/>
              <w:rPr>
                <w:bCs/>
                <w:sz w:val="24"/>
                <w:szCs w:val="24"/>
              </w:rPr>
            </w:pPr>
            <w:r>
              <w:rPr>
                <w:bCs/>
                <w:sz w:val="24"/>
                <w:szCs w:val="24"/>
              </w:rPr>
              <w:t xml:space="preserve">- </w:t>
            </w:r>
            <w:proofErr w:type="spellStart"/>
            <w:r>
              <w:rPr>
                <w:bCs/>
                <w:sz w:val="24"/>
                <w:szCs w:val="24"/>
              </w:rPr>
              <w:t>экстраполяционный</w:t>
            </w:r>
            <w:proofErr w:type="spellEnd"/>
            <w:r>
              <w:rPr>
                <w:bCs/>
                <w:sz w:val="24"/>
                <w:szCs w:val="24"/>
              </w:rPr>
              <w:t>;</w:t>
            </w:r>
          </w:p>
          <w:p w14:paraId="0B5B9A14" w14:textId="77777777" w:rsidR="00853464" w:rsidRDefault="00853464" w:rsidP="00853464">
            <w:pPr>
              <w:ind w:left="-76"/>
              <w:jc w:val="both"/>
              <w:rPr>
                <w:bCs/>
                <w:sz w:val="24"/>
                <w:szCs w:val="24"/>
              </w:rPr>
            </w:pPr>
            <w:r>
              <w:rPr>
                <w:bCs/>
                <w:sz w:val="24"/>
                <w:szCs w:val="24"/>
              </w:rPr>
              <w:t>- нормативно-целевой;</w:t>
            </w:r>
          </w:p>
          <w:p w14:paraId="79A783DC" w14:textId="3ED0982B" w:rsidR="00853464" w:rsidRPr="00853464" w:rsidRDefault="00853464" w:rsidP="00853464">
            <w:pPr>
              <w:ind w:left="-76"/>
              <w:jc w:val="both"/>
              <w:rPr>
                <w:bCs/>
                <w:sz w:val="24"/>
                <w:szCs w:val="24"/>
              </w:rPr>
            </w:pPr>
            <w:r>
              <w:rPr>
                <w:bCs/>
                <w:sz w:val="24"/>
                <w:szCs w:val="24"/>
              </w:rPr>
              <w:t>- поисковый.</w:t>
            </w:r>
          </w:p>
        </w:tc>
      </w:tr>
    </w:tbl>
    <w:p w14:paraId="6D800844" w14:textId="77777777" w:rsidR="00F13909" w:rsidRDefault="00F13909" w:rsidP="00F13909">
      <w:pPr>
        <w:pStyle w:val="a6"/>
        <w:ind w:left="720"/>
        <w:rPr>
          <w:b/>
          <w:sz w:val="28"/>
          <w:szCs w:val="28"/>
        </w:rPr>
      </w:pPr>
    </w:p>
    <w:p w14:paraId="4A26412D" w14:textId="4BD60B65" w:rsidR="00FE1827" w:rsidRPr="00F13909" w:rsidRDefault="00706FCE" w:rsidP="00F13909">
      <w:pPr>
        <w:pStyle w:val="a6"/>
        <w:ind w:left="720"/>
        <w:jc w:val="center"/>
        <w:rPr>
          <w:b/>
          <w:sz w:val="28"/>
          <w:szCs w:val="28"/>
        </w:rPr>
      </w:pPr>
      <w:r w:rsidRPr="00F13909">
        <w:rPr>
          <w:b/>
          <w:sz w:val="28"/>
          <w:szCs w:val="28"/>
        </w:rPr>
        <w:t>Вопросы для подготовки к зачету</w:t>
      </w:r>
    </w:p>
    <w:p w14:paraId="7E32FF96" w14:textId="77777777" w:rsidR="00EC3B23" w:rsidRPr="00F13909" w:rsidRDefault="00EC3B23" w:rsidP="003D497C">
      <w:pPr>
        <w:pStyle w:val="a6"/>
        <w:numPr>
          <w:ilvl w:val="0"/>
          <w:numId w:val="26"/>
        </w:numPr>
        <w:spacing w:after="0" w:line="360" w:lineRule="auto"/>
        <w:ind w:left="0" w:firstLine="709"/>
        <w:jc w:val="both"/>
        <w:rPr>
          <w:b/>
          <w:sz w:val="28"/>
          <w:szCs w:val="28"/>
        </w:rPr>
      </w:pPr>
      <w:r w:rsidRPr="00F13909">
        <w:rPr>
          <w:color w:val="000000"/>
          <w:sz w:val="28"/>
          <w:szCs w:val="28"/>
        </w:rPr>
        <w:t>Какими факторами определяется роль государства в инновационном развитии</w:t>
      </w:r>
    </w:p>
    <w:p w14:paraId="5CFBF5D3" w14:textId="5B3FAEC5" w:rsidR="002E718B" w:rsidRPr="00F13909" w:rsidRDefault="002E718B" w:rsidP="003D497C">
      <w:pPr>
        <w:pStyle w:val="a6"/>
        <w:numPr>
          <w:ilvl w:val="0"/>
          <w:numId w:val="26"/>
        </w:numPr>
        <w:spacing w:after="0" w:line="360" w:lineRule="auto"/>
        <w:ind w:left="0" w:firstLine="709"/>
        <w:jc w:val="both"/>
        <w:rPr>
          <w:color w:val="000000"/>
          <w:sz w:val="28"/>
          <w:szCs w:val="28"/>
        </w:rPr>
      </w:pPr>
      <w:r w:rsidRPr="00F13909">
        <w:rPr>
          <w:color w:val="000000"/>
          <w:sz w:val="28"/>
          <w:szCs w:val="28"/>
        </w:rPr>
        <w:t>Каковы основные виды инновационной деятельности?</w:t>
      </w:r>
    </w:p>
    <w:p w14:paraId="49127BF7" w14:textId="77777777" w:rsidR="002E718B" w:rsidRPr="00F13909" w:rsidRDefault="002E718B" w:rsidP="003D497C">
      <w:pPr>
        <w:pStyle w:val="a6"/>
        <w:numPr>
          <w:ilvl w:val="0"/>
          <w:numId w:val="26"/>
        </w:numPr>
        <w:spacing w:after="0" w:line="360" w:lineRule="auto"/>
        <w:ind w:left="0" w:firstLine="709"/>
        <w:jc w:val="both"/>
        <w:rPr>
          <w:color w:val="000000"/>
          <w:sz w:val="28"/>
          <w:szCs w:val="28"/>
        </w:rPr>
      </w:pPr>
      <w:r w:rsidRPr="00F13909">
        <w:rPr>
          <w:color w:val="000000"/>
          <w:sz w:val="28"/>
          <w:szCs w:val="28"/>
        </w:rPr>
        <w:lastRenderedPageBreak/>
        <w:t>Как осуществляется поддержка инновационной деятельности?</w:t>
      </w:r>
    </w:p>
    <w:p w14:paraId="652A842D" w14:textId="77777777" w:rsidR="002E718B" w:rsidRPr="00F13909" w:rsidRDefault="002E718B" w:rsidP="003D497C">
      <w:pPr>
        <w:pStyle w:val="a6"/>
        <w:numPr>
          <w:ilvl w:val="0"/>
          <w:numId w:val="26"/>
        </w:numPr>
        <w:spacing w:after="0" w:line="360" w:lineRule="auto"/>
        <w:ind w:left="0" w:firstLine="709"/>
        <w:jc w:val="both"/>
        <w:rPr>
          <w:color w:val="000000"/>
          <w:sz w:val="28"/>
          <w:szCs w:val="28"/>
        </w:rPr>
      </w:pPr>
      <w:r w:rsidRPr="00F13909">
        <w:rPr>
          <w:color w:val="000000"/>
          <w:sz w:val="28"/>
          <w:szCs w:val="28"/>
        </w:rPr>
        <w:t>Кто осуществляет инновационную деятельность?</w:t>
      </w:r>
    </w:p>
    <w:p w14:paraId="2B1D9D32" w14:textId="77777777" w:rsidR="002E718B" w:rsidRPr="00F13909" w:rsidRDefault="002E718B" w:rsidP="003D497C">
      <w:pPr>
        <w:pStyle w:val="a6"/>
        <w:numPr>
          <w:ilvl w:val="0"/>
          <w:numId w:val="26"/>
        </w:numPr>
        <w:spacing w:after="0" w:line="360" w:lineRule="auto"/>
        <w:ind w:left="0" w:firstLine="709"/>
        <w:jc w:val="both"/>
        <w:rPr>
          <w:color w:val="000000"/>
          <w:sz w:val="28"/>
          <w:szCs w:val="28"/>
        </w:rPr>
      </w:pPr>
      <w:r w:rsidRPr="00F13909">
        <w:rPr>
          <w:color w:val="000000"/>
          <w:sz w:val="28"/>
          <w:szCs w:val="28"/>
        </w:rPr>
        <w:t>Отличаются ли нововведения (инновации) от открытий и изобретений?</w:t>
      </w:r>
    </w:p>
    <w:p w14:paraId="2A2461C1" w14:textId="77777777" w:rsidR="002E718B" w:rsidRPr="00F13909" w:rsidRDefault="002E718B" w:rsidP="003D497C">
      <w:pPr>
        <w:pStyle w:val="a6"/>
        <w:numPr>
          <w:ilvl w:val="0"/>
          <w:numId w:val="26"/>
        </w:numPr>
        <w:spacing w:after="0" w:line="360" w:lineRule="auto"/>
        <w:ind w:left="0" w:firstLine="709"/>
        <w:jc w:val="both"/>
        <w:rPr>
          <w:color w:val="000000"/>
          <w:sz w:val="28"/>
          <w:szCs w:val="28"/>
        </w:rPr>
      </w:pPr>
      <w:r w:rsidRPr="00F13909">
        <w:rPr>
          <w:color w:val="000000"/>
          <w:sz w:val="28"/>
          <w:szCs w:val="28"/>
        </w:rPr>
        <w:t>Какие основные методы используются государственными структурами, для стимулирования инновационных процессов?</w:t>
      </w:r>
    </w:p>
    <w:p w14:paraId="50C6F3BE" w14:textId="77777777" w:rsidR="002E718B" w:rsidRPr="00F13909" w:rsidRDefault="002E718B" w:rsidP="003D497C">
      <w:pPr>
        <w:pStyle w:val="a6"/>
        <w:numPr>
          <w:ilvl w:val="0"/>
          <w:numId w:val="26"/>
        </w:numPr>
        <w:spacing w:after="0" w:line="360" w:lineRule="auto"/>
        <w:ind w:left="0" w:firstLine="709"/>
        <w:jc w:val="both"/>
        <w:rPr>
          <w:color w:val="000000"/>
          <w:sz w:val="28"/>
          <w:szCs w:val="28"/>
        </w:rPr>
      </w:pPr>
      <w:r w:rsidRPr="00F13909">
        <w:rPr>
          <w:color w:val="000000"/>
          <w:sz w:val="28"/>
          <w:szCs w:val="28"/>
        </w:rPr>
        <w:t>В чем выражается системный подход к управлению инновационной деятельностью? Как разрабатываются инновационные прогнозы и стратегии?</w:t>
      </w:r>
    </w:p>
    <w:p w14:paraId="7B819690" w14:textId="77777777" w:rsidR="002E718B" w:rsidRPr="00F13909" w:rsidRDefault="002E718B" w:rsidP="003D497C">
      <w:pPr>
        <w:pStyle w:val="a6"/>
        <w:numPr>
          <w:ilvl w:val="0"/>
          <w:numId w:val="26"/>
        </w:numPr>
        <w:spacing w:after="0" w:line="360" w:lineRule="auto"/>
        <w:ind w:left="0" w:firstLine="709"/>
        <w:jc w:val="both"/>
        <w:rPr>
          <w:color w:val="000000"/>
          <w:sz w:val="28"/>
          <w:szCs w:val="28"/>
        </w:rPr>
      </w:pPr>
      <w:r w:rsidRPr="00F13909">
        <w:rPr>
          <w:color w:val="000000"/>
          <w:sz w:val="28"/>
          <w:szCs w:val="28"/>
        </w:rPr>
        <w:t>В чем заключается роль государства при реализации инновационных программ и проектов?</w:t>
      </w:r>
    </w:p>
    <w:p w14:paraId="357A0AA6" w14:textId="77777777" w:rsidR="002E718B" w:rsidRPr="00F13909" w:rsidRDefault="002E718B" w:rsidP="003D497C">
      <w:pPr>
        <w:pStyle w:val="a6"/>
        <w:numPr>
          <w:ilvl w:val="0"/>
          <w:numId w:val="26"/>
        </w:numPr>
        <w:spacing w:after="0" w:line="360" w:lineRule="auto"/>
        <w:ind w:left="0" w:firstLine="709"/>
        <w:jc w:val="both"/>
        <w:rPr>
          <w:color w:val="000000"/>
          <w:sz w:val="28"/>
          <w:szCs w:val="28"/>
        </w:rPr>
      </w:pPr>
      <w:r w:rsidRPr="00F13909">
        <w:rPr>
          <w:color w:val="000000"/>
          <w:sz w:val="28"/>
          <w:szCs w:val="28"/>
        </w:rPr>
        <w:t>При каких экономических условиях активизируются инновационные процессы?</w:t>
      </w:r>
    </w:p>
    <w:p w14:paraId="25F7515B" w14:textId="77777777" w:rsidR="002E718B" w:rsidRPr="00F13909" w:rsidRDefault="002E718B" w:rsidP="003D497C">
      <w:pPr>
        <w:pStyle w:val="a6"/>
        <w:numPr>
          <w:ilvl w:val="0"/>
          <w:numId w:val="26"/>
        </w:numPr>
        <w:spacing w:after="0" w:line="360" w:lineRule="auto"/>
        <w:ind w:left="0" w:firstLine="709"/>
        <w:jc w:val="both"/>
        <w:rPr>
          <w:color w:val="000000"/>
          <w:sz w:val="28"/>
          <w:szCs w:val="28"/>
        </w:rPr>
      </w:pPr>
      <w:r w:rsidRPr="00F13909">
        <w:rPr>
          <w:color w:val="000000"/>
          <w:sz w:val="28"/>
          <w:szCs w:val="28"/>
        </w:rPr>
        <w:t>Как государство участвует в организации инновационной деятельности?</w:t>
      </w:r>
    </w:p>
    <w:p w14:paraId="1BF8DBBD" w14:textId="77777777" w:rsidR="002E718B" w:rsidRPr="00F13909" w:rsidRDefault="002E718B" w:rsidP="003D497C">
      <w:pPr>
        <w:pStyle w:val="a6"/>
        <w:numPr>
          <w:ilvl w:val="0"/>
          <w:numId w:val="26"/>
        </w:numPr>
        <w:spacing w:after="0" w:line="360" w:lineRule="auto"/>
        <w:ind w:left="0" w:firstLine="709"/>
        <w:jc w:val="both"/>
        <w:rPr>
          <w:color w:val="000000"/>
          <w:sz w:val="28"/>
          <w:szCs w:val="28"/>
        </w:rPr>
      </w:pPr>
      <w:r w:rsidRPr="00F13909">
        <w:rPr>
          <w:color w:val="000000"/>
          <w:sz w:val="28"/>
          <w:szCs w:val="28"/>
        </w:rPr>
        <w:t>Каковы финансовые механизмы государственного регулирования инновационных процессов?</w:t>
      </w:r>
    </w:p>
    <w:p w14:paraId="3512A6AC" w14:textId="77777777" w:rsidR="002E718B" w:rsidRPr="00F13909" w:rsidRDefault="002E718B" w:rsidP="003D497C">
      <w:pPr>
        <w:pStyle w:val="a6"/>
        <w:numPr>
          <w:ilvl w:val="0"/>
          <w:numId w:val="26"/>
        </w:numPr>
        <w:spacing w:after="0" w:line="360" w:lineRule="auto"/>
        <w:ind w:left="0" w:firstLine="709"/>
        <w:jc w:val="both"/>
        <w:rPr>
          <w:color w:val="000000"/>
          <w:sz w:val="28"/>
          <w:szCs w:val="28"/>
        </w:rPr>
      </w:pPr>
      <w:r w:rsidRPr="00F13909">
        <w:rPr>
          <w:color w:val="000000"/>
          <w:sz w:val="28"/>
          <w:szCs w:val="28"/>
        </w:rPr>
        <w:t>Как на законодательном уровне регулируется инновационная деятельность?</w:t>
      </w:r>
    </w:p>
    <w:p w14:paraId="2790D320" w14:textId="77777777" w:rsidR="002E718B" w:rsidRPr="00F13909" w:rsidRDefault="002E718B" w:rsidP="003D497C">
      <w:pPr>
        <w:pStyle w:val="a6"/>
        <w:numPr>
          <w:ilvl w:val="0"/>
          <w:numId w:val="26"/>
        </w:numPr>
        <w:spacing w:after="0" w:line="360" w:lineRule="auto"/>
        <w:ind w:left="0" w:firstLine="709"/>
        <w:jc w:val="both"/>
        <w:rPr>
          <w:color w:val="000000"/>
          <w:sz w:val="28"/>
          <w:szCs w:val="28"/>
        </w:rPr>
      </w:pPr>
      <w:r w:rsidRPr="00F13909">
        <w:rPr>
          <w:color w:val="000000"/>
          <w:sz w:val="28"/>
          <w:szCs w:val="28"/>
        </w:rPr>
        <w:t>Каким образом фундаментальные научные исследования влияют на разработку инноваций?</w:t>
      </w:r>
    </w:p>
    <w:p w14:paraId="7A0046C4" w14:textId="77777777" w:rsidR="002E718B" w:rsidRPr="00F13909" w:rsidRDefault="002E718B" w:rsidP="003D497C">
      <w:pPr>
        <w:pStyle w:val="a6"/>
        <w:numPr>
          <w:ilvl w:val="0"/>
          <w:numId w:val="26"/>
        </w:numPr>
        <w:spacing w:after="0" w:line="360" w:lineRule="auto"/>
        <w:ind w:left="0" w:firstLine="709"/>
        <w:jc w:val="both"/>
        <w:rPr>
          <w:color w:val="000000"/>
          <w:sz w:val="28"/>
          <w:szCs w:val="28"/>
        </w:rPr>
      </w:pPr>
      <w:r w:rsidRPr="00F13909">
        <w:rPr>
          <w:color w:val="000000"/>
          <w:sz w:val="28"/>
          <w:szCs w:val="28"/>
        </w:rPr>
        <w:t>Какая структура НИОКР оптимальна для развития инновационной деятельности?</w:t>
      </w:r>
    </w:p>
    <w:p w14:paraId="77A7CCBA" w14:textId="77777777" w:rsidR="002E718B" w:rsidRPr="00F13909" w:rsidRDefault="002E718B" w:rsidP="003D497C">
      <w:pPr>
        <w:pStyle w:val="a6"/>
        <w:numPr>
          <w:ilvl w:val="0"/>
          <w:numId w:val="26"/>
        </w:numPr>
        <w:spacing w:after="0" w:line="360" w:lineRule="auto"/>
        <w:ind w:left="0" w:firstLine="709"/>
        <w:jc w:val="both"/>
        <w:rPr>
          <w:color w:val="000000"/>
          <w:sz w:val="28"/>
          <w:szCs w:val="28"/>
        </w:rPr>
      </w:pPr>
      <w:r w:rsidRPr="00F13909">
        <w:rPr>
          <w:color w:val="000000"/>
          <w:sz w:val="28"/>
          <w:szCs w:val="28"/>
        </w:rPr>
        <w:t>Как инновационные предприятия организуют и проводят НИОКР?</w:t>
      </w:r>
    </w:p>
    <w:p w14:paraId="7B6601C3" w14:textId="77777777" w:rsidR="002E718B" w:rsidRPr="00F13909" w:rsidRDefault="002E718B" w:rsidP="003D497C">
      <w:pPr>
        <w:pStyle w:val="a6"/>
        <w:numPr>
          <w:ilvl w:val="0"/>
          <w:numId w:val="26"/>
        </w:numPr>
        <w:spacing w:after="0" w:line="360" w:lineRule="auto"/>
        <w:ind w:left="0" w:firstLine="709"/>
        <w:jc w:val="both"/>
        <w:rPr>
          <w:color w:val="000000"/>
          <w:sz w:val="28"/>
          <w:szCs w:val="28"/>
        </w:rPr>
      </w:pPr>
      <w:r w:rsidRPr="00F13909">
        <w:rPr>
          <w:color w:val="000000"/>
          <w:sz w:val="28"/>
          <w:szCs w:val="28"/>
        </w:rPr>
        <w:t>На чем основано сотрудничество предприятий и организаций в ходе инновационной деятельности?</w:t>
      </w:r>
    </w:p>
    <w:p w14:paraId="135EA255" w14:textId="77777777" w:rsidR="002E718B" w:rsidRPr="00F13909" w:rsidRDefault="002E718B" w:rsidP="003D497C">
      <w:pPr>
        <w:pStyle w:val="a6"/>
        <w:numPr>
          <w:ilvl w:val="0"/>
          <w:numId w:val="26"/>
        </w:numPr>
        <w:spacing w:after="0" w:line="360" w:lineRule="auto"/>
        <w:ind w:left="0" w:firstLine="709"/>
        <w:jc w:val="both"/>
        <w:rPr>
          <w:color w:val="000000"/>
          <w:sz w:val="28"/>
          <w:szCs w:val="28"/>
        </w:rPr>
      </w:pPr>
      <w:r w:rsidRPr="00F13909">
        <w:rPr>
          <w:color w:val="000000"/>
          <w:sz w:val="28"/>
          <w:szCs w:val="28"/>
        </w:rPr>
        <w:t>Каковы причины партнерства инновационных предприятий и университетов? В каких формах развивается сотрудничество инновационных предприятий с университетами? Каковы основные направления деятельности организационных структур, связывающих университеты с инновационными предприятиями?</w:t>
      </w:r>
    </w:p>
    <w:p w14:paraId="30866089" w14:textId="77777777" w:rsidR="002E718B" w:rsidRPr="00F13909" w:rsidRDefault="002E718B" w:rsidP="003D497C">
      <w:pPr>
        <w:pStyle w:val="a6"/>
        <w:numPr>
          <w:ilvl w:val="0"/>
          <w:numId w:val="26"/>
        </w:numPr>
        <w:spacing w:after="0" w:line="360" w:lineRule="auto"/>
        <w:ind w:left="0" w:firstLine="709"/>
        <w:jc w:val="both"/>
        <w:rPr>
          <w:color w:val="000000"/>
          <w:sz w:val="28"/>
          <w:szCs w:val="28"/>
        </w:rPr>
      </w:pPr>
      <w:r w:rsidRPr="00F13909">
        <w:rPr>
          <w:color w:val="000000"/>
          <w:sz w:val="28"/>
          <w:szCs w:val="28"/>
        </w:rPr>
        <w:t>Каковы формы сотрудничества различных инновационных предприятий?</w:t>
      </w:r>
    </w:p>
    <w:p w14:paraId="2E323074" w14:textId="77777777" w:rsidR="002E718B" w:rsidRPr="00F13909" w:rsidRDefault="002E718B" w:rsidP="003D497C">
      <w:pPr>
        <w:pStyle w:val="a6"/>
        <w:numPr>
          <w:ilvl w:val="0"/>
          <w:numId w:val="26"/>
        </w:numPr>
        <w:spacing w:after="0" w:line="360" w:lineRule="auto"/>
        <w:ind w:left="0" w:firstLine="709"/>
        <w:jc w:val="both"/>
        <w:rPr>
          <w:color w:val="000000"/>
          <w:sz w:val="28"/>
          <w:szCs w:val="28"/>
        </w:rPr>
      </w:pPr>
      <w:r w:rsidRPr="00F13909">
        <w:rPr>
          <w:color w:val="000000"/>
          <w:sz w:val="28"/>
          <w:szCs w:val="28"/>
        </w:rPr>
        <w:lastRenderedPageBreak/>
        <w:t>Как преодолеваются барьеры на пути сотрудничества инновационных предприятий?</w:t>
      </w:r>
    </w:p>
    <w:p w14:paraId="56798CF5" w14:textId="77777777" w:rsidR="002E718B" w:rsidRPr="00F13909" w:rsidRDefault="002E718B" w:rsidP="003D497C">
      <w:pPr>
        <w:pStyle w:val="a6"/>
        <w:numPr>
          <w:ilvl w:val="0"/>
          <w:numId w:val="26"/>
        </w:numPr>
        <w:spacing w:after="0" w:line="360" w:lineRule="auto"/>
        <w:ind w:left="0" w:firstLine="709"/>
        <w:jc w:val="both"/>
        <w:rPr>
          <w:color w:val="000000"/>
          <w:sz w:val="28"/>
          <w:szCs w:val="28"/>
        </w:rPr>
      </w:pPr>
      <w:r w:rsidRPr="00F13909">
        <w:rPr>
          <w:color w:val="000000"/>
          <w:sz w:val="28"/>
          <w:szCs w:val="28"/>
        </w:rPr>
        <w:t>В чем специфика деятельности инновационных фондов? Каковы особенности венчурного финансирования? Каковы преимущества инвестирования в венчурный капитал?</w:t>
      </w:r>
    </w:p>
    <w:p w14:paraId="7E4FEFA7" w14:textId="5BC34656" w:rsidR="00706FCE" w:rsidRDefault="00706FCE" w:rsidP="00F13909">
      <w:pPr>
        <w:jc w:val="center"/>
        <w:rPr>
          <w:b/>
          <w:sz w:val="28"/>
          <w:szCs w:val="28"/>
        </w:rPr>
      </w:pPr>
      <w:r w:rsidRPr="000D63EB">
        <w:rPr>
          <w:b/>
          <w:sz w:val="28"/>
          <w:szCs w:val="28"/>
        </w:rPr>
        <w:t>Вопросы для подготовки к экзамену</w:t>
      </w:r>
    </w:p>
    <w:p w14:paraId="45E718BE" w14:textId="77777777" w:rsidR="002E718B" w:rsidRPr="00F13909" w:rsidRDefault="002E718B" w:rsidP="00F13909">
      <w:pPr>
        <w:spacing w:before="60" w:after="60"/>
        <w:ind w:firstLine="709"/>
        <w:jc w:val="both"/>
        <w:rPr>
          <w:sz w:val="28"/>
          <w:szCs w:val="28"/>
        </w:rPr>
      </w:pPr>
      <w:r w:rsidRPr="00F13909">
        <w:rPr>
          <w:sz w:val="28"/>
          <w:szCs w:val="28"/>
        </w:rPr>
        <w:t>1. Роль инновационной экономики в процессе развития информационного общества.</w:t>
      </w:r>
    </w:p>
    <w:p w14:paraId="4DAD0458" w14:textId="77777777" w:rsidR="002E718B" w:rsidRPr="00F13909" w:rsidRDefault="002E718B" w:rsidP="00F13909">
      <w:pPr>
        <w:spacing w:before="60" w:after="60"/>
        <w:ind w:firstLine="709"/>
        <w:jc w:val="both"/>
        <w:rPr>
          <w:sz w:val="28"/>
          <w:szCs w:val="28"/>
        </w:rPr>
      </w:pPr>
      <w:r w:rsidRPr="00F13909">
        <w:rPr>
          <w:sz w:val="28"/>
          <w:szCs w:val="28"/>
        </w:rPr>
        <w:t>2. Понятие инновации. Различные подходы к определению категории «инновация».</w:t>
      </w:r>
    </w:p>
    <w:p w14:paraId="018C7D36" w14:textId="77777777" w:rsidR="002E718B" w:rsidRPr="00F13909" w:rsidRDefault="002E718B" w:rsidP="00F13909">
      <w:pPr>
        <w:spacing w:before="60" w:after="60"/>
        <w:ind w:firstLine="709"/>
        <w:jc w:val="both"/>
        <w:rPr>
          <w:sz w:val="28"/>
          <w:szCs w:val="28"/>
        </w:rPr>
      </w:pPr>
      <w:r w:rsidRPr="00F13909">
        <w:rPr>
          <w:sz w:val="28"/>
          <w:szCs w:val="28"/>
        </w:rPr>
        <w:t>3. Государственное регулирование инновационной деятельности.</w:t>
      </w:r>
    </w:p>
    <w:p w14:paraId="05AC40E9" w14:textId="77777777" w:rsidR="002E718B" w:rsidRPr="00F13909" w:rsidRDefault="002E718B" w:rsidP="00F13909">
      <w:pPr>
        <w:spacing w:before="60" w:after="60"/>
        <w:ind w:firstLine="709"/>
        <w:jc w:val="both"/>
        <w:rPr>
          <w:sz w:val="28"/>
          <w:szCs w:val="28"/>
        </w:rPr>
      </w:pPr>
      <w:r w:rsidRPr="00F13909">
        <w:rPr>
          <w:sz w:val="28"/>
          <w:szCs w:val="28"/>
        </w:rPr>
        <w:t>4. Приоритеты государственной инновационной политики.</w:t>
      </w:r>
    </w:p>
    <w:p w14:paraId="3C42D847" w14:textId="77777777" w:rsidR="002E718B" w:rsidRPr="00F13909" w:rsidRDefault="002E718B" w:rsidP="00F13909">
      <w:pPr>
        <w:spacing w:before="60" w:after="60"/>
        <w:ind w:firstLine="709"/>
        <w:jc w:val="both"/>
        <w:rPr>
          <w:sz w:val="28"/>
          <w:szCs w:val="28"/>
        </w:rPr>
      </w:pPr>
      <w:r w:rsidRPr="00F13909">
        <w:rPr>
          <w:sz w:val="28"/>
          <w:szCs w:val="28"/>
        </w:rPr>
        <w:t>5. Прямые и косвенные методы государственной поддержки инновационной деятельности.</w:t>
      </w:r>
    </w:p>
    <w:p w14:paraId="6B6FF284" w14:textId="77777777" w:rsidR="002E718B" w:rsidRPr="00F13909" w:rsidRDefault="002E718B" w:rsidP="00F13909">
      <w:pPr>
        <w:spacing w:before="60" w:after="60"/>
        <w:ind w:firstLine="709"/>
        <w:jc w:val="both"/>
        <w:rPr>
          <w:sz w:val="28"/>
          <w:szCs w:val="28"/>
        </w:rPr>
      </w:pPr>
      <w:r w:rsidRPr="00F13909">
        <w:rPr>
          <w:sz w:val="28"/>
          <w:szCs w:val="28"/>
        </w:rPr>
        <w:t>6. Регионы и их роль в развитии инноваций в России</w:t>
      </w:r>
    </w:p>
    <w:p w14:paraId="40B7A0EC" w14:textId="77777777" w:rsidR="002E718B" w:rsidRPr="00F13909" w:rsidRDefault="002E718B" w:rsidP="00F13909">
      <w:pPr>
        <w:spacing w:before="60" w:after="60"/>
        <w:ind w:firstLine="709"/>
        <w:jc w:val="both"/>
        <w:rPr>
          <w:sz w:val="28"/>
          <w:szCs w:val="28"/>
        </w:rPr>
      </w:pPr>
      <w:r w:rsidRPr="00F13909">
        <w:rPr>
          <w:sz w:val="28"/>
          <w:szCs w:val="28"/>
        </w:rPr>
        <w:t>7. Региональные проекты поддержки инновационного развития.</w:t>
      </w:r>
    </w:p>
    <w:p w14:paraId="5FA55805" w14:textId="77777777" w:rsidR="002E718B" w:rsidRPr="00F13909" w:rsidRDefault="002E718B" w:rsidP="00F13909">
      <w:pPr>
        <w:spacing w:before="60" w:after="60"/>
        <w:ind w:firstLine="709"/>
        <w:jc w:val="both"/>
        <w:rPr>
          <w:sz w:val="28"/>
          <w:szCs w:val="28"/>
        </w:rPr>
      </w:pPr>
      <w:r w:rsidRPr="00F13909">
        <w:rPr>
          <w:sz w:val="28"/>
          <w:szCs w:val="28"/>
        </w:rPr>
        <w:t>8. Формирование региональных инновационных систем.</w:t>
      </w:r>
    </w:p>
    <w:p w14:paraId="652EB34C" w14:textId="77777777" w:rsidR="002E718B" w:rsidRPr="00F13909" w:rsidRDefault="002E718B" w:rsidP="00F13909">
      <w:pPr>
        <w:spacing w:before="60" w:after="60"/>
        <w:ind w:firstLine="709"/>
        <w:jc w:val="both"/>
        <w:rPr>
          <w:sz w:val="28"/>
          <w:szCs w:val="28"/>
        </w:rPr>
      </w:pPr>
      <w:r w:rsidRPr="00F13909">
        <w:rPr>
          <w:sz w:val="28"/>
          <w:szCs w:val="28"/>
        </w:rPr>
        <w:t>9. Концепция развития национальной инновационной системы.</w:t>
      </w:r>
    </w:p>
    <w:p w14:paraId="4BA151A3" w14:textId="77777777" w:rsidR="002E718B" w:rsidRPr="00F13909" w:rsidRDefault="002E718B" w:rsidP="00F13909">
      <w:pPr>
        <w:spacing w:before="60" w:after="60"/>
        <w:ind w:firstLine="709"/>
        <w:jc w:val="both"/>
        <w:rPr>
          <w:sz w:val="28"/>
          <w:szCs w:val="28"/>
        </w:rPr>
      </w:pPr>
      <w:r w:rsidRPr="00F13909">
        <w:rPr>
          <w:sz w:val="28"/>
          <w:szCs w:val="28"/>
        </w:rPr>
        <w:t xml:space="preserve">10. </w:t>
      </w:r>
      <w:proofErr w:type="spellStart"/>
      <w:r w:rsidRPr="00F13909">
        <w:rPr>
          <w:sz w:val="28"/>
          <w:szCs w:val="28"/>
        </w:rPr>
        <w:t>Сколково</w:t>
      </w:r>
      <w:proofErr w:type="spellEnd"/>
      <w:r w:rsidRPr="00F13909">
        <w:rPr>
          <w:sz w:val="28"/>
          <w:szCs w:val="28"/>
        </w:rPr>
        <w:t xml:space="preserve"> - важнейший узел инновационной сети в РФ.</w:t>
      </w:r>
    </w:p>
    <w:p w14:paraId="06C5AAB1" w14:textId="77777777" w:rsidR="002E718B" w:rsidRPr="00F13909" w:rsidRDefault="002E718B" w:rsidP="00F13909">
      <w:pPr>
        <w:spacing w:before="60" w:after="60"/>
        <w:ind w:firstLine="709"/>
        <w:jc w:val="both"/>
        <w:rPr>
          <w:sz w:val="28"/>
          <w:szCs w:val="28"/>
        </w:rPr>
      </w:pPr>
      <w:r w:rsidRPr="00F13909">
        <w:rPr>
          <w:sz w:val="28"/>
          <w:szCs w:val="28"/>
        </w:rPr>
        <w:t>11. Инновации в отраслях промышленности: проблемы и перспективы развития.</w:t>
      </w:r>
    </w:p>
    <w:p w14:paraId="6831FEEC" w14:textId="77777777" w:rsidR="002E718B" w:rsidRPr="00F13909" w:rsidRDefault="002E718B" w:rsidP="00F13909">
      <w:pPr>
        <w:spacing w:before="60" w:after="60"/>
        <w:ind w:firstLine="709"/>
        <w:jc w:val="both"/>
        <w:rPr>
          <w:sz w:val="28"/>
          <w:szCs w:val="28"/>
        </w:rPr>
      </w:pPr>
      <w:r w:rsidRPr="00F13909">
        <w:rPr>
          <w:sz w:val="28"/>
          <w:szCs w:val="28"/>
        </w:rPr>
        <w:t>12. Производство инноваций на микроуровне. Малые инновационные компании.</w:t>
      </w:r>
    </w:p>
    <w:p w14:paraId="610D8D88" w14:textId="77777777" w:rsidR="002E718B" w:rsidRPr="00F13909" w:rsidRDefault="002E718B" w:rsidP="00F13909">
      <w:pPr>
        <w:spacing w:before="60" w:after="60"/>
        <w:ind w:firstLine="709"/>
        <w:jc w:val="both"/>
        <w:rPr>
          <w:sz w:val="28"/>
          <w:szCs w:val="28"/>
        </w:rPr>
      </w:pPr>
      <w:r w:rsidRPr="00F13909">
        <w:rPr>
          <w:sz w:val="28"/>
          <w:szCs w:val="28"/>
        </w:rPr>
        <w:t>13. Институциональная структура инновационного рынка: проблемы развития.</w:t>
      </w:r>
    </w:p>
    <w:p w14:paraId="5FFB8687" w14:textId="77777777" w:rsidR="002E718B" w:rsidRPr="00F13909" w:rsidRDefault="002E718B" w:rsidP="00F13909">
      <w:pPr>
        <w:spacing w:before="60" w:after="60"/>
        <w:ind w:firstLine="709"/>
        <w:jc w:val="both"/>
        <w:rPr>
          <w:sz w:val="28"/>
          <w:szCs w:val="28"/>
        </w:rPr>
      </w:pPr>
      <w:r w:rsidRPr="00F13909">
        <w:rPr>
          <w:sz w:val="28"/>
          <w:szCs w:val="28"/>
        </w:rPr>
        <w:t>14. Элементы инновационной инфраструктуры.</w:t>
      </w:r>
    </w:p>
    <w:p w14:paraId="4F64C701" w14:textId="77777777" w:rsidR="002E718B" w:rsidRPr="00F13909" w:rsidRDefault="002E718B" w:rsidP="00F13909">
      <w:pPr>
        <w:spacing w:before="60" w:after="60"/>
        <w:ind w:firstLine="709"/>
        <w:jc w:val="both"/>
        <w:rPr>
          <w:sz w:val="28"/>
          <w:szCs w:val="28"/>
        </w:rPr>
      </w:pPr>
      <w:r w:rsidRPr="00F13909">
        <w:rPr>
          <w:sz w:val="28"/>
          <w:szCs w:val="28"/>
        </w:rPr>
        <w:t>15. Венчурный бизнес и организация венчурного финансирования.</w:t>
      </w:r>
    </w:p>
    <w:p w14:paraId="683342A9" w14:textId="77777777" w:rsidR="002E718B" w:rsidRPr="00F13909" w:rsidRDefault="002E718B" w:rsidP="00F13909">
      <w:pPr>
        <w:spacing w:before="60" w:after="60"/>
        <w:ind w:firstLine="709"/>
        <w:jc w:val="both"/>
        <w:rPr>
          <w:sz w:val="28"/>
          <w:szCs w:val="28"/>
        </w:rPr>
      </w:pPr>
      <w:r w:rsidRPr="00F13909">
        <w:rPr>
          <w:sz w:val="28"/>
          <w:szCs w:val="28"/>
        </w:rPr>
        <w:t>16. Малые инновационные фирмы. Роль малого инновационного бизнеса.</w:t>
      </w:r>
    </w:p>
    <w:p w14:paraId="11912A4F" w14:textId="77777777" w:rsidR="002E718B" w:rsidRPr="00F13909" w:rsidRDefault="002E718B" w:rsidP="00F13909">
      <w:pPr>
        <w:spacing w:before="60" w:after="60"/>
        <w:ind w:firstLine="709"/>
        <w:jc w:val="both"/>
        <w:rPr>
          <w:sz w:val="28"/>
          <w:szCs w:val="28"/>
        </w:rPr>
      </w:pPr>
      <w:r w:rsidRPr="00F13909">
        <w:rPr>
          <w:sz w:val="28"/>
          <w:szCs w:val="28"/>
        </w:rPr>
        <w:t>17. Крупное и малое предпринимательство в сфере инноваций.</w:t>
      </w:r>
    </w:p>
    <w:p w14:paraId="0910D52C" w14:textId="77777777" w:rsidR="002E718B" w:rsidRPr="00F13909" w:rsidRDefault="002E718B" w:rsidP="00F13909">
      <w:pPr>
        <w:spacing w:before="60" w:after="60"/>
        <w:ind w:firstLine="709"/>
        <w:jc w:val="both"/>
        <w:rPr>
          <w:sz w:val="28"/>
          <w:szCs w:val="28"/>
        </w:rPr>
      </w:pPr>
      <w:r w:rsidRPr="00F13909">
        <w:rPr>
          <w:sz w:val="28"/>
          <w:szCs w:val="28"/>
        </w:rPr>
        <w:t>18. Стимулирование развития инновационного предпринимательства в Российской Федерации.</w:t>
      </w:r>
    </w:p>
    <w:p w14:paraId="65CE9C80" w14:textId="39C1D069" w:rsidR="002E718B" w:rsidRPr="00F13909" w:rsidRDefault="002E718B" w:rsidP="00F13909">
      <w:pPr>
        <w:spacing w:before="60" w:after="60"/>
        <w:ind w:firstLine="709"/>
        <w:jc w:val="both"/>
        <w:rPr>
          <w:sz w:val="28"/>
          <w:szCs w:val="28"/>
        </w:rPr>
      </w:pPr>
      <w:r w:rsidRPr="00F13909">
        <w:rPr>
          <w:sz w:val="28"/>
          <w:szCs w:val="28"/>
        </w:rPr>
        <w:t>19. Инновации в системе государственного управления</w:t>
      </w:r>
    </w:p>
    <w:p w14:paraId="5B651366" w14:textId="65F93526" w:rsidR="002E718B" w:rsidRPr="00F13909" w:rsidRDefault="002E718B" w:rsidP="00F13909">
      <w:pPr>
        <w:spacing w:before="60" w:after="60"/>
        <w:ind w:firstLine="709"/>
        <w:jc w:val="both"/>
        <w:rPr>
          <w:sz w:val="28"/>
          <w:szCs w:val="28"/>
        </w:rPr>
      </w:pPr>
      <w:r w:rsidRPr="00F13909">
        <w:rPr>
          <w:sz w:val="28"/>
          <w:szCs w:val="28"/>
        </w:rPr>
        <w:lastRenderedPageBreak/>
        <w:t>20. Роль технологическ</w:t>
      </w:r>
      <w:r w:rsidR="006F303C">
        <w:rPr>
          <w:sz w:val="28"/>
          <w:szCs w:val="28"/>
        </w:rPr>
        <w:t>ого</w:t>
      </w:r>
      <w:r w:rsidRPr="00F13909">
        <w:rPr>
          <w:sz w:val="28"/>
          <w:szCs w:val="28"/>
        </w:rPr>
        <w:t xml:space="preserve"> уклад</w:t>
      </w:r>
      <w:r w:rsidR="006F303C">
        <w:rPr>
          <w:sz w:val="28"/>
          <w:szCs w:val="28"/>
        </w:rPr>
        <w:t>а</w:t>
      </w:r>
      <w:r w:rsidRPr="00F13909">
        <w:rPr>
          <w:sz w:val="28"/>
          <w:szCs w:val="28"/>
        </w:rPr>
        <w:t xml:space="preserve"> в выборе стратегии инновационного развития страны.</w:t>
      </w:r>
    </w:p>
    <w:p w14:paraId="645FECDC" w14:textId="5BB5DFEB" w:rsidR="00706FCE" w:rsidRPr="000D63EB" w:rsidRDefault="00706FCE" w:rsidP="00F13909">
      <w:pPr>
        <w:jc w:val="center"/>
        <w:rPr>
          <w:b/>
          <w:sz w:val="28"/>
          <w:szCs w:val="28"/>
        </w:rPr>
      </w:pPr>
    </w:p>
    <w:p w14:paraId="6B5C2B23" w14:textId="41211131" w:rsidR="00706FCE" w:rsidRDefault="00706FCE" w:rsidP="00F13909">
      <w:pPr>
        <w:jc w:val="center"/>
        <w:rPr>
          <w:b/>
          <w:sz w:val="28"/>
          <w:szCs w:val="28"/>
        </w:rPr>
      </w:pPr>
      <w:r w:rsidRPr="000D63EB">
        <w:rPr>
          <w:b/>
          <w:sz w:val="28"/>
          <w:szCs w:val="28"/>
        </w:rPr>
        <w:t>Пример экзаменационного билета</w:t>
      </w:r>
    </w:p>
    <w:p w14:paraId="3A1CB30F" w14:textId="51D86490" w:rsidR="00FA471D" w:rsidRPr="00EC3B23" w:rsidRDefault="00FA471D" w:rsidP="00F13909">
      <w:pPr>
        <w:numPr>
          <w:ilvl w:val="0"/>
          <w:numId w:val="24"/>
        </w:numPr>
        <w:spacing w:before="120" w:after="120"/>
        <w:ind w:left="0" w:firstLine="708"/>
        <w:jc w:val="both"/>
        <w:rPr>
          <w:sz w:val="24"/>
          <w:szCs w:val="24"/>
        </w:rPr>
      </w:pPr>
      <w:r w:rsidRPr="00EC3B23">
        <w:rPr>
          <w:sz w:val="24"/>
          <w:szCs w:val="24"/>
        </w:rPr>
        <w:t>Понятие, субъект и объект управления инновационным развитием муниципального образования.</w:t>
      </w:r>
      <w:r w:rsidR="00C24A97">
        <w:rPr>
          <w:sz w:val="24"/>
          <w:szCs w:val="24"/>
        </w:rPr>
        <w:t xml:space="preserve"> (20 баллов)</w:t>
      </w:r>
    </w:p>
    <w:p w14:paraId="7A0E1FE9" w14:textId="157FBB38" w:rsidR="00FA471D" w:rsidRPr="00EC3B23" w:rsidRDefault="00B122AF" w:rsidP="00F13909">
      <w:pPr>
        <w:numPr>
          <w:ilvl w:val="0"/>
          <w:numId w:val="24"/>
        </w:numPr>
        <w:spacing w:before="120" w:after="120"/>
        <w:ind w:left="0" w:firstLine="708"/>
        <w:jc w:val="both"/>
        <w:rPr>
          <w:sz w:val="24"/>
          <w:szCs w:val="24"/>
        </w:rPr>
      </w:pPr>
      <w:r w:rsidRPr="00B122AF">
        <w:rPr>
          <w:sz w:val="24"/>
          <w:szCs w:val="24"/>
        </w:rPr>
        <w:t>Провести оценку влияния высшего и среднего профессионального образования на социально-экономическое развитие региона-субъекта Федерации (по выбору студента) с использованием методики координатного диагностирования; выявить уровень развития профессионального образования и экономики исследуемого региона; определить направление вектора согласованного развития системы профессионального образования и экономики региона-субъекта Федерации</w:t>
      </w:r>
      <w:r w:rsidR="00FA471D" w:rsidRPr="00EC3B23">
        <w:rPr>
          <w:sz w:val="24"/>
          <w:szCs w:val="24"/>
        </w:rPr>
        <w:t>.</w:t>
      </w:r>
      <w:r w:rsidR="00C24A97">
        <w:rPr>
          <w:sz w:val="24"/>
          <w:szCs w:val="24"/>
        </w:rPr>
        <w:t xml:space="preserve"> (30 баллов)</w:t>
      </w:r>
    </w:p>
    <w:p w14:paraId="0AEB2934" w14:textId="3F0E7F88" w:rsidR="00FA471D" w:rsidRPr="00EC3B23" w:rsidRDefault="00FA471D" w:rsidP="00F13909">
      <w:pPr>
        <w:spacing w:before="120" w:after="120"/>
        <w:ind w:firstLine="708"/>
        <w:jc w:val="both"/>
        <w:rPr>
          <w:sz w:val="24"/>
          <w:szCs w:val="24"/>
        </w:rPr>
      </w:pPr>
      <w:r w:rsidRPr="00EC3B23">
        <w:rPr>
          <w:sz w:val="24"/>
          <w:szCs w:val="24"/>
        </w:rPr>
        <w:t>3. Задание: Укажите функции представительного органа муниципального образования при реализации стратегии инновационного развития муниципального образования</w:t>
      </w:r>
      <w:r w:rsidR="00C24A97">
        <w:rPr>
          <w:sz w:val="24"/>
          <w:szCs w:val="24"/>
        </w:rPr>
        <w:t xml:space="preserve"> (10 баллов)</w:t>
      </w:r>
      <w:r w:rsidRPr="00EC3B23">
        <w:rPr>
          <w:sz w:val="24"/>
          <w:szCs w:val="24"/>
        </w:rPr>
        <w:t>:</w:t>
      </w:r>
    </w:p>
    <w:p w14:paraId="7A987798" w14:textId="77777777" w:rsidR="00FA471D" w:rsidRPr="00EC3B23" w:rsidRDefault="00FA471D" w:rsidP="00F13909">
      <w:pPr>
        <w:spacing w:before="120" w:after="120"/>
        <w:ind w:firstLine="708"/>
        <w:jc w:val="both"/>
        <w:rPr>
          <w:sz w:val="24"/>
          <w:szCs w:val="24"/>
        </w:rPr>
      </w:pPr>
      <w:r w:rsidRPr="00EC3B23">
        <w:rPr>
          <w:sz w:val="24"/>
          <w:szCs w:val="24"/>
        </w:rPr>
        <w:t>1)</w:t>
      </w:r>
      <w:r w:rsidRPr="00EC3B23">
        <w:rPr>
          <w:sz w:val="24"/>
          <w:szCs w:val="24"/>
        </w:rPr>
        <w:tab/>
        <w:t>Проводит экспертную оценку результатов хода реализации стратегии</w:t>
      </w:r>
    </w:p>
    <w:p w14:paraId="4630FBE7" w14:textId="77777777" w:rsidR="00FA471D" w:rsidRPr="00EC3B23" w:rsidRDefault="00FA471D" w:rsidP="00F13909">
      <w:pPr>
        <w:spacing w:before="120" w:after="120"/>
        <w:ind w:firstLine="708"/>
        <w:jc w:val="both"/>
        <w:rPr>
          <w:sz w:val="24"/>
          <w:szCs w:val="24"/>
        </w:rPr>
      </w:pPr>
      <w:r w:rsidRPr="00EC3B23">
        <w:rPr>
          <w:sz w:val="24"/>
          <w:szCs w:val="24"/>
        </w:rPr>
        <w:t>2)</w:t>
      </w:r>
      <w:r w:rsidRPr="00EC3B23">
        <w:rPr>
          <w:sz w:val="24"/>
          <w:szCs w:val="24"/>
        </w:rPr>
        <w:tab/>
        <w:t>Представляет отчет по ходе реализации плана мероприятий по реализации стратегии</w:t>
      </w:r>
    </w:p>
    <w:p w14:paraId="603CA628" w14:textId="77777777" w:rsidR="00FA471D" w:rsidRPr="00EC3B23" w:rsidRDefault="00FA471D" w:rsidP="00F13909">
      <w:pPr>
        <w:spacing w:before="120" w:after="120"/>
        <w:ind w:firstLine="708"/>
        <w:jc w:val="both"/>
        <w:rPr>
          <w:sz w:val="24"/>
          <w:szCs w:val="24"/>
        </w:rPr>
      </w:pPr>
      <w:r w:rsidRPr="00EC3B23">
        <w:rPr>
          <w:sz w:val="24"/>
          <w:szCs w:val="24"/>
        </w:rPr>
        <w:t>3)</w:t>
      </w:r>
      <w:r w:rsidRPr="00EC3B23">
        <w:rPr>
          <w:sz w:val="24"/>
          <w:szCs w:val="24"/>
        </w:rPr>
        <w:tab/>
        <w:t>Утверждает отчет о ходе исполнения плана мероприятий стратегии</w:t>
      </w:r>
    </w:p>
    <w:p w14:paraId="11BF3330" w14:textId="77777777" w:rsidR="00FA471D" w:rsidRPr="00EC3B23" w:rsidRDefault="00FA471D" w:rsidP="00F13909">
      <w:pPr>
        <w:spacing w:before="120" w:after="120"/>
        <w:ind w:firstLine="708"/>
        <w:jc w:val="both"/>
        <w:rPr>
          <w:sz w:val="24"/>
          <w:szCs w:val="24"/>
        </w:rPr>
      </w:pPr>
      <w:r w:rsidRPr="00EC3B23">
        <w:rPr>
          <w:sz w:val="24"/>
          <w:szCs w:val="24"/>
        </w:rPr>
        <w:t>4)</w:t>
      </w:r>
      <w:r w:rsidRPr="00EC3B23">
        <w:rPr>
          <w:sz w:val="24"/>
          <w:szCs w:val="24"/>
        </w:rPr>
        <w:tab/>
        <w:t xml:space="preserve">Формирует механизмы реализации стратегии </w:t>
      </w:r>
    </w:p>
    <w:p w14:paraId="6F1B6611" w14:textId="2DF35125" w:rsidR="00FA471D" w:rsidRPr="00EC3B23" w:rsidRDefault="00FA471D" w:rsidP="00F13909">
      <w:pPr>
        <w:spacing w:before="120" w:after="120"/>
        <w:ind w:firstLine="708"/>
        <w:jc w:val="both"/>
        <w:rPr>
          <w:sz w:val="24"/>
          <w:szCs w:val="24"/>
        </w:rPr>
      </w:pPr>
      <w:r w:rsidRPr="00EC3B23">
        <w:rPr>
          <w:sz w:val="24"/>
          <w:szCs w:val="24"/>
        </w:rPr>
        <w:t>5)</w:t>
      </w:r>
      <w:r w:rsidRPr="00EC3B23">
        <w:rPr>
          <w:sz w:val="24"/>
          <w:szCs w:val="24"/>
        </w:rPr>
        <w:tab/>
        <w:t>Определяет уполномоченный орган</w:t>
      </w:r>
      <w:r w:rsidR="00EC3B23">
        <w:rPr>
          <w:sz w:val="24"/>
          <w:szCs w:val="24"/>
        </w:rPr>
        <w:t xml:space="preserve"> на уровне муниципального </w:t>
      </w:r>
      <w:r w:rsidR="00DF0F0C">
        <w:rPr>
          <w:sz w:val="24"/>
          <w:szCs w:val="24"/>
        </w:rPr>
        <w:t>образования</w:t>
      </w:r>
      <w:r w:rsidRPr="00EC3B23">
        <w:rPr>
          <w:sz w:val="24"/>
          <w:szCs w:val="24"/>
        </w:rPr>
        <w:t>.</w:t>
      </w:r>
    </w:p>
    <w:p w14:paraId="09278BC5" w14:textId="77777777" w:rsidR="00FA471D" w:rsidRPr="00D31A1E" w:rsidRDefault="00FA471D" w:rsidP="00F13909">
      <w:pPr>
        <w:ind w:firstLine="708"/>
        <w:jc w:val="both"/>
        <w:rPr>
          <w:b/>
        </w:rPr>
      </w:pPr>
    </w:p>
    <w:p w14:paraId="4CE839B5" w14:textId="15B267F5" w:rsidR="00DF325C" w:rsidRPr="00C24A97" w:rsidRDefault="00145199" w:rsidP="00C24A97">
      <w:pPr>
        <w:pStyle w:val="1"/>
        <w:spacing w:before="0"/>
        <w:ind w:firstLine="709"/>
        <w:jc w:val="both"/>
        <w:rPr>
          <w:rFonts w:ascii="Times New Roman" w:hAnsi="Times New Roman" w:cs="Times New Roman"/>
          <w:b/>
          <w:color w:val="auto"/>
          <w:sz w:val="28"/>
          <w:szCs w:val="28"/>
        </w:rPr>
      </w:pPr>
      <w:bookmarkStart w:id="19" w:name="_Toc121444541"/>
      <w:r w:rsidRPr="00C24A97">
        <w:rPr>
          <w:rFonts w:ascii="Times New Roman" w:hAnsi="Times New Roman" w:cs="Times New Roman"/>
          <w:b/>
          <w:color w:val="auto"/>
          <w:sz w:val="28"/>
          <w:szCs w:val="28"/>
        </w:rPr>
        <w:t>8</w:t>
      </w:r>
      <w:r w:rsidR="00C52F7B" w:rsidRPr="00C24A97">
        <w:rPr>
          <w:rFonts w:ascii="Times New Roman" w:hAnsi="Times New Roman" w:cs="Times New Roman"/>
          <w:b/>
          <w:color w:val="auto"/>
          <w:sz w:val="28"/>
          <w:szCs w:val="28"/>
        </w:rPr>
        <w:t>. Перечень основной и дополнительной учебной литературы, необходимой для освоения</w:t>
      </w:r>
      <w:r w:rsidR="00CD6F6E" w:rsidRPr="00C24A97">
        <w:rPr>
          <w:rFonts w:ascii="Times New Roman" w:hAnsi="Times New Roman" w:cs="Times New Roman"/>
          <w:b/>
          <w:color w:val="auto"/>
          <w:sz w:val="28"/>
          <w:szCs w:val="28"/>
        </w:rPr>
        <w:t xml:space="preserve"> дисциплины</w:t>
      </w:r>
      <w:bookmarkEnd w:id="19"/>
    </w:p>
    <w:p w14:paraId="3086FCA0" w14:textId="77777777" w:rsidR="002E35A8" w:rsidRPr="003D497C" w:rsidRDefault="002E35A8" w:rsidP="00984672">
      <w:pPr>
        <w:rPr>
          <w:b/>
          <w:bCs/>
          <w:sz w:val="28"/>
          <w:szCs w:val="28"/>
        </w:rPr>
      </w:pPr>
      <w:r w:rsidRPr="003D497C">
        <w:rPr>
          <w:b/>
          <w:bCs/>
          <w:sz w:val="28"/>
          <w:szCs w:val="28"/>
        </w:rPr>
        <w:t xml:space="preserve">Нормативные акты </w:t>
      </w:r>
    </w:p>
    <w:p w14:paraId="31320357" w14:textId="77777777" w:rsidR="002E35A8" w:rsidRPr="00984672" w:rsidRDefault="002E35A8" w:rsidP="003D497C">
      <w:pPr>
        <w:spacing w:after="0"/>
        <w:jc w:val="both"/>
        <w:rPr>
          <w:sz w:val="28"/>
          <w:szCs w:val="28"/>
        </w:rPr>
      </w:pPr>
      <w:r w:rsidRPr="00984672">
        <w:rPr>
          <w:sz w:val="28"/>
          <w:szCs w:val="28"/>
        </w:rPr>
        <w:t>1.</w:t>
      </w:r>
      <w:r w:rsidRPr="00984672">
        <w:rPr>
          <w:sz w:val="28"/>
          <w:szCs w:val="28"/>
        </w:rPr>
        <w:tab/>
        <w:t xml:space="preserve">Гражданский кодекс Российской Федерации, </w:t>
      </w:r>
    </w:p>
    <w:p w14:paraId="66B6ED1B" w14:textId="77777777" w:rsidR="002E35A8" w:rsidRPr="00984672" w:rsidRDefault="002E35A8" w:rsidP="003D497C">
      <w:pPr>
        <w:spacing w:after="0"/>
        <w:jc w:val="both"/>
        <w:rPr>
          <w:sz w:val="28"/>
          <w:szCs w:val="28"/>
        </w:rPr>
      </w:pPr>
      <w:r w:rsidRPr="00984672">
        <w:rPr>
          <w:sz w:val="28"/>
          <w:szCs w:val="28"/>
        </w:rPr>
        <w:t>2.</w:t>
      </w:r>
      <w:r w:rsidRPr="00984672">
        <w:rPr>
          <w:sz w:val="28"/>
          <w:szCs w:val="28"/>
        </w:rPr>
        <w:tab/>
        <w:t xml:space="preserve">Федеральный закон РФ от 23 августа 1996 года N 127-ФЗ «О науке и государственной научно-технической политике (с изменениями на 23 мая 2016 года) </w:t>
      </w:r>
    </w:p>
    <w:p w14:paraId="12B3101C" w14:textId="77777777" w:rsidR="002E35A8" w:rsidRPr="00984672" w:rsidRDefault="002E35A8" w:rsidP="003D497C">
      <w:pPr>
        <w:spacing w:after="0"/>
        <w:jc w:val="both"/>
        <w:rPr>
          <w:sz w:val="28"/>
          <w:szCs w:val="28"/>
        </w:rPr>
      </w:pPr>
      <w:r w:rsidRPr="00984672">
        <w:rPr>
          <w:sz w:val="28"/>
          <w:szCs w:val="28"/>
        </w:rPr>
        <w:t>3.</w:t>
      </w:r>
      <w:r w:rsidRPr="00984672">
        <w:rPr>
          <w:sz w:val="28"/>
          <w:szCs w:val="28"/>
        </w:rPr>
        <w:tab/>
        <w:t>Федеральный закон от 28 июня 2014 г. N 172-ФЗ "О стратегическом планировании в Российской Федерации"</w:t>
      </w:r>
    </w:p>
    <w:p w14:paraId="7A7DB9D7" w14:textId="77777777" w:rsidR="002E35A8" w:rsidRPr="00984672" w:rsidRDefault="002E35A8" w:rsidP="003D497C">
      <w:pPr>
        <w:spacing w:after="0"/>
        <w:jc w:val="both"/>
        <w:rPr>
          <w:sz w:val="28"/>
          <w:szCs w:val="28"/>
        </w:rPr>
      </w:pPr>
      <w:r w:rsidRPr="00984672">
        <w:rPr>
          <w:sz w:val="28"/>
          <w:szCs w:val="28"/>
        </w:rPr>
        <w:t>4.</w:t>
      </w:r>
      <w:r w:rsidRPr="00984672">
        <w:rPr>
          <w:sz w:val="28"/>
          <w:szCs w:val="28"/>
        </w:rPr>
        <w:tab/>
        <w:t>Указ Президента РФ от 01.12.2016 N 642 (</w:t>
      </w:r>
      <w:proofErr w:type="gramStart"/>
      <w:r w:rsidRPr="00984672">
        <w:rPr>
          <w:sz w:val="28"/>
          <w:szCs w:val="28"/>
        </w:rPr>
        <w:t>В</w:t>
      </w:r>
      <w:proofErr w:type="gramEnd"/>
      <w:r w:rsidRPr="00984672">
        <w:rPr>
          <w:sz w:val="28"/>
          <w:szCs w:val="28"/>
        </w:rPr>
        <w:t xml:space="preserve"> редакции Указа Президента Российской Федерации от 15.03.2021 № 143) "О Стратегии научно-технологического развития Российской Федерации"</w:t>
      </w:r>
    </w:p>
    <w:p w14:paraId="444F6BBC" w14:textId="77777777" w:rsidR="002E35A8" w:rsidRPr="00984672" w:rsidRDefault="002E35A8" w:rsidP="003D497C">
      <w:pPr>
        <w:spacing w:after="0"/>
        <w:jc w:val="both"/>
        <w:rPr>
          <w:sz w:val="28"/>
          <w:szCs w:val="28"/>
        </w:rPr>
      </w:pPr>
      <w:r w:rsidRPr="00984672">
        <w:rPr>
          <w:sz w:val="28"/>
          <w:szCs w:val="28"/>
        </w:rPr>
        <w:t>5.</w:t>
      </w:r>
      <w:r w:rsidRPr="00984672">
        <w:rPr>
          <w:sz w:val="28"/>
          <w:szCs w:val="28"/>
        </w:rPr>
        <w:tab/>
        <w:t>Указ Президента Российской Федерации от 08.11.2021 № 633 "Об утверждении Основ государственной политики в сфере стратегического планирования в Российской Федерации</w:t>
      </w:r>
    </w:p>
    <w:p w14:paraId="35E4E43D" w14:textId="77777777" w:rsidR="002E35A8" w:rsidRPr="00984672" w:rsidRDefault="002E35A8" w:rsidP="003D497C">
      <w:pPr>
        <w:spacing w:after="0"/>
        <w:jc w:val="both"/>
        <w:rPr>
          <w:sz w:val="28"/>
          <w:szCs w:val="28"/>
        </w:rPr>
      </w:pPr>
      <w:r w:rsidRPr="00984672">
        <w:rPr>
          <w:sz w:val="28"/>
          <w:szCs w:val="28"/>
        </w:rPr>
        <w:lastRenderedPageBreak/>
        <w:t>6.</w:t>
      </w:r>
      <w:r w:rsidRPr="00984672">
        <w:rPr>
          <w:sz w:val="28"/>
          <w:szCs w:val="28"/>
        </w:rPr>
        <w:tab/>
        <w:t>Распоряжение Правительства РФ от 8 декабря 2011 г. № 2227-р О Стратегии инновационного развития РФ на период до 2020 г. – Стратегия инновационного развития Российской Федерации на период до 2020 года2016</w:t>
      </w:r>
    </w:p>
    <w:p w14:paraId="7FDF67C0" w14:textId="77777777" w:rsidR="00BA4CB5" w:rsidRPr="00BA4CB5" w:rsidRDefault="00BA4CB5" w:rsidP="00621596">
      <w:pPr>
        <w:spacing w:after="120"/>
        <w:rPr>
          <w:b/>
          <w:sz w:val="28"/>
          <w:szCs w:val="28"/>
        </w:rPr>
      </w:pPr>
      <w:r w:rsidRPr="00BA4CB5">
        <w:rPr>
          <w:b/>
          <w:sz w:val="28"/>
          <w:szCs w:val="28"/>
        </w:rPr>
        <w:t xml:space="preserve">Основная литература: </w:t>
      </w:r>
    </w:p>
    <w:p w14:paraId="389C3BD1" w14:textId="41A150DF" w:rsidR="00BA4CB5" w:rsidRPr="00984672" w:rsidRDefault="00BA4CB5" w:rsidP="003D497C">
      <w:pPr>
        <w:spacing w:after="0"/>
        <w:jc w:val="both"/>
        <w:rPr>
          <w:sz w:val="28"/>
          <w:szCs w:val="28"/>
        </w:rPr>
      </w:pPr>
      <w:r w:rsidRPr="00984672">
        <w:rPr>
          <w:sz w:val="28"/>
          <w:szCs w:val="28"/>
        </w:rPr>
        <w:t>1</w:t>
      </w:r>
      <w:r>
        <w:rPr>
          <w:sz w:val="28"/>
          <w:szCs w:val="28"/>
        </w:rPr>
        <w:t xml:space="preserve">. </w:t>
      </w:r>
      <w:r w:rsidRPr="00984672">
        <w:rPr>
          <w:sz w:val="28"/>
          <w:szCs w:val="28"/>
        </w:rPr>
        <w:t xml:space="preserve">Горелов, Н. А.  Управление человеческими ресурсами: современный </w:t>
      </w:r>
      <w:proofErr w:type="gramStart"/>
      <w:r w:rsidRPr="00984672">
        <w:rPr>
          <w:sz w:val="28"/>
          <w:szCs w:val="28"/>
        </w:rPr>
        <w:t>подход :</w:t>
      </w:r>
      <w:proofErr w:type="gramEnd"/>
      <w:r w:rsidRPr="00984672">
        <w:rPr>
          <w:sz w:val="28"/>
          <w:szCs w:val="28"/>
        </w:rPr>
        <w:t xml:space="preserve"> учебник и практикум для вузов / Н. А. Горелов, Д. В. Круглов, О. Н. Мельников ; под редакцией Н. А. Горелова. — </w:t>
      </w:r>
      <w:proofErr w:type="gramStart"/>
      <w:r w:rsidRPr="00984672">
        <w:rPr>
          <w:sz w:val="28"/>
          <w:szCs w:val="28"/>
        </w:rPr>
        <w:t>Москва :</w:t>
      </w:r>
      <w:proofErr w:type="gramEnd"/>
      <w:r w:rsidRPr="00984672">
        <w:rPr>
          <w:sz w:val="28"/>
          <w:szCs w:val="28"/>
        </w:rPr>
        <w:t xml:space="preserve"> Издательство </w:t>
      </w:r>
      <w:proofErr w:type="spellStart"/>
      <w:r w:rsidRPr="00984672">
        <w:rPr>
          <w:sz w:val="28"/>
          <w:szCs w:val="28"/>
        </w:rPr>
        <w:t>Юрайт</w:t>
      </w:r>
      <w:proofErr w:type="spellEnd"/>
      <w:r w:rsidRPr="00984672">
        <w:rPr>
          <w:sz w:val="28"/>
          <w:szCs w:val="28"/>
        </w:rPr>
        <w:t xml:space="preserve">, 2022. — 270 с. — (Высшее образование). —  Образовательная платформа </w:t>
      </w:r>
      <w:proofErr w:type="spellStart"/>
      <w:r w:rsidRPr="00984672">
        <w:rPr>
          <w:sz w:val="28"/>
          <w:szCs w:val="28"/>
        </w:rPr>
        <w:t>Юрайт</w:t>
      </w:r>
      <w:proofErr w:type="spellEnd"/>
      <w:r w:rsidRPr="00984672">
        <w:rPr>
          <w:sz w:val="28"/>
          <w:szCs w:val="28"/>
        </w:rPr>
        <w:t xml:space="preserve"> [сайт]. — URL: https://urait.ru/bcode/490237 (дата обращения: 20.10.2022). — </w:t>
      </w:r>
      <w:proofErr w:type="gramStart"/>
      <w:r w:rsidRPr="00984672">
        <w:rPr>
          <w:sz w:val="28"/>
          <w:szCs w:val="28"/>
        </w:rPr>
        <w:t>Текст :</w:t>
      </w:r>
      <w:proofErr w:type="gramEnd"/>
      <w:r w:rsidRPr="00984672">
        <w:rPr>
          <w:sz w:val="28"/>
          <w:szCs w:val="28"/>
        </w:rPr>
        <w:t xml:space="preserve"> электронный.</w:t>
      </w:r>
    </w:p>
    <w:p w14:paraId="5CAF9F8F" w14:textId="1AA55323" w:rsidR="00BA4CB5" w:rsidRPr="00984672" w:rsidRDefault="00BA4CB5" w:rsidP="003D497C">
      <w:pPr>
        <w:spacing w:after="0"/>
        <w:jc w:val="both"/>
        <w:rPr>
          <w:sz w:val="28"/>
          <w:szCs w:val="28"/>
        </w:rPr>
      </w:pPr>
      <w:r w:rsidRPr="00984672">
        <w:rPr>
          <w:sz w:val="28"/>
          <w:szCs w:val="28"/>
        </w:rPr>
        <w:t>2.</w:t>
      </w:r>
      <w:r w:rsidR="003D497C">
        <w:rPr>
          <w:sz w:val="28"/>
          <w:szCs w:val="28"/>
        </w:rPr>
        <w:t xml:space="preserve"> </w:t>
      </w:r>
      <w:r w:rsidRPr="00180EEE">
        <w:rPr>
          <w:sz w:val="28"/>
          <w:szCs w:val="28"/>
        </w:rPr>
        <w:t xml:space="preserve">Инновационный менеджмент: учебник для студентов вузов, </w:t>
      </w:r>
      <w:proofErr w:type="spellStart"/>
      <w:r w:rsidRPr="00180EEE">
        <w:rPr>
          <w:sz w:val="28"/>
          <w:szCs w:val="28"/>
        </w:rPr>
        <w:t>обуч</w:t>
      </w:r>
      <w:proofErr w:type="spellEnd"/>
      <w:r w:rsidRPr="00180EEE">
        <w:rPr>
          <w:sz w:val="28"/>
          <w:szCs w:val="28"/>
        </w:rPr>
        <w:t xml:space="preserve">. по напр. "Менеджмент" (степень (квалификация) - "магистратура") / В.Я. Горфинкель, А.И. Базилевич, Л.В. Бобков, Т.Г. </w:t>
      </w:r>
      <w:proofErr w:type="spellStart"/>
      <w:proofErr w:type="gramStart"/>
      <w:r w:rsidRPr="00180EEE">
        <w:rPr>
          <w:sz w:val="28"/>
          <w:szCs w:val="28"/>
        </w:rPr>
        <w:t>Попадюк</w:t>
      </w:r>
      <w:proofErr w:type="spellEnd"/>
      <w:r w:rsidRPr="00180EEE">
        <w:rPr>
          <w:sz w:val="28"/>
          <w:szCs w:val="28"/>
        </w:rPr>
        <w:t>;  под</w:t>
      </w:r>
      <w:proofErr w:type="gramEnd"/>
      <w:r w:rsidRPr="00180EEE">
        <w:rPr>
          <w:sz w:val="28"/>
          <w:szCs w:val="28"/>
        </w:rPr>
        <w:t xml:space="preserve"> ред. В.Я. Горфинкеля и Т.Г. </w:t>
      </w:r>
      <w:proofErr w:type="spellStart"/>
      <w:r w:rsidRPr="00180EEE">
        <w:rPr>
          <w:sz w:val="28"/>
          <w:szCs w:val="28"/>
        </w:rPr>
        <w:t>Попадюк</w:t>
      </w:r>
      <w:proofErr w:type="spellEnd"/>
      <w:r w:rsidRPr="00180EEE">
        <w:rPr>
          <w:sz w:val="28"/>
          <w:szCs w:val="28"/>
        </w:rPr>
        <w:t xml:space="preserve">. - 4-е изд., </w:t>
      </w:r>
      <w:proofErr w:type="spellStart"/>
      <w:r w:rsidRPr="00180EEE">
        <w:rPr>
          <w:sz w:val="28"/>
          <w:szCs w:val="28"/>
        </w:rPr>
        <w:t>перераб</w:t>
      </w:r>
      <w:proofErr w:type="spellEnd"/>
      <w:proofErr w:type="gramStart"/>
      <w:r w:rsidRPr="00180EEE">
        <w:rPr>
          <w:sz w:val="28"/>
          <w:szCs w:val="28"/>
        </w:rPr>
        <w:t>.</w:t>
      </w:r>
      <w:proofErr w:type="gramEnd"/>
      <w:r w:rsidRPr="00180EEE">
        <w:rPr>
          <w:sz w:val="28"/>
          <w:szCs w:val="28"/>
        </w:rPr>
        <w:t xml:space="preserve"> и доп. - Москва: Вузовский учебник, 2014, 2015, 2019. - 380 с. - (Вузовский учебник). - Магистратура. - Текст: непосредственный. - То же. - 2021. - ЭБС ZNANIUM.com. - URL: https://znanium.com/catalog/product/1247039 (дата обращения:14.11.2022). – </w:t>
      </w:r>
      <w:proofErr w:type="gramStart"/>
      <w:r w:rsidRPr="00180EEE">
        <w:rPr>
          <w:sz w:val="28"/>
          <w:szCs w:val="28"/>
        </w:rPr>
        <w:t>Текст :</w:t>
      </w:r>
      <w:proofErr w:type="gramEnd"/>
      <w:r w:rsidRPr="00180EEE">
        <w:rPr>
          <w:sz w:val="28"/>
          <w:szCs w:val="28"/>
        </w:rPr>
        <w:t xml:space="preserve"> электронный.</w:t>
      </w:r>
    </w:p>
    <w:p w14:paraId="58891A99" w14:textId="77777777" w:rsidR="00BA4CB5" w:rsidRPr="00984672" w:rsidRDefault="00BA4CB5" w:rsidP="003D497C">
      <w:pPr>
        <w:spacing w:after="0"/>
        <w:jc w:val="both"/>
        <w:rPr>
          <w:sz w:val="28"/>
          <w:szCs w:val="28"/>
        </w:rPr>
      </w:pPr>
      <w:r w:rsidRPr="00984672">
        <w:rPr>
          <w:sz w:val="28"/>
          <w:szCs w:val="28"/>
        </w:rPr>
        <w:t xml:space="preserve">3. Управление знаниями. Теория и практика: учебник для </w:t>
      </w:r>
      <w:proofErr w:type="spellStart"/>
      <w:r w:rsidRPr="00984672">
        <w:rPr>
          <w:sz w:val="28"/>
          <w:szCs w:val="28"/>
        </w:rPr>
        <w:t>бакалавриата</w:t>
      </w:r>
      <w:proofErr w:type="spellEnd"/>
      <w:r w:rsidRPr="00984672">
        <w:rPr>
          <w:sz w:val="28"/>
          <w:szCs w:val="28"/>
        </w:rPr>
        <w:t xml:space="preserve"> и магистратуры / С.О. Акимов [и др.]; Московский гос. ун-т экономики, статистики и информатики (МЭСИ</w:t>
      </w:r>
      <w:proofErr w:type="gramStart"/>
      <w:r w:rsidRPr="00984672">
        <w:rPr>
          <w:sz w:val="28"/>
          <w:szCs w:val="28"/>
        </w:rPr>
        <w:t>) ;</w:t>
      </w:r>
      <w:proofErr w:type="gramEnd"/>
      <w:r w:rsidRPr="00984672">
        <w:rPr>
          <w:sz w:val="28"/>
          <w:szCs w:val="28"/>
        </w:rPr>
        <w:t xml:space="preserve"> под ред. </w:t>
      </w:r>
      <w:proofErr w:type="spellStart"/>
      <w:r w:rsidRPr="00984672">
        <w:rPr>
          <w:sz w:val="28"/>
          <w:szCs w:val="28"/>
        </w:rPr>
        <w:t>А.И.Уринцова</w:t>
      </w:r>
      <w:proofErr w:type="spellEnd"/>
      <w:r w:rsidRPr="00984672">
        <w:rPr>
          <w:sz w:val="28"/>
          <w:szCs w:val="28"/>
        </w:rPr>
        <w:t xml:space="preserve">. - Москва: </w:t>
      </w:r>
      <w:proofErr w:type="spellStart"/>
      <w:r w:rsidRPr="00984672">
        <w:rPr>
          <w:sz w:val="28"/>
          <w:szCs w:val="28"/>
        </w:rPr>
        <w:t>Юрайт</w:t>
      </w:r>
      <w:proofErr w:type="spellEnd"/>
      <w:r w:rsidRPr="00984672">
        <w:rPr>
          <w:sz w:val="28"/>
          <w:szCs w:val="28"/>
        </w:rPr>
        <w:t xml:space="preserve">, 2015, 2016. - 256 с. - (Бакалавр и магистр. Академический курс). - Текст: непосредственный. - То же. - 2022. - Образовательная платформа </w:t>
      </w:r>
      <w:proofErr w:type="spellStart"/>
      <w:r w:rsidRPr="00984672">
        <w:rPr>
          <w:sz w:val="28"/>
          <w:szCs w:val="28"/>
        </w:rPr>
        <w:t>Юрайт</w:t>
      </w:r>
      <w:proofErr w:type="spellEnd"/>
      <w:r w:rsidRPr="00984672">
        <w:rPr>
          <w:sz w:val="28"/>
          <w:szCs w:val="28"/>
        </w:rPr>
        <w:t xml:space="preserve"> [сайт]. — URL: https://urait.ru/bcode/508130 (дата обращения: 20.10.2022</w:t>
      </w:r>
      <w:proofErr w:type="gramStart"/>
      <w:r w:rsidRPr="00984672">
        <w:rPr>
          <w:sz w:val="28"/>
          <w:szCs w:val="28"/>
        </w:rPr>
        <w:t>) .</w:t>
      </w:r>
      <w:proofErr w:type="gramEnd"/>
      <w:r w:rsidRPr="00984672">
        <w:rPr>
          <w:sz w:val="28"/>
          <w:szCs w:val="28"/>
        </w:rPr>
        <w:t xml:space="preserve"> - </w:t>
      </w:r>
      <w:proofErr w:type="gramStart"/>
      <w:r w:rsidRPr="00984672">
        <w:rPr>
          <w:sz w:val="28"/>
          <w:szCs w:val="28"/>
        </w:rPr>
        <w:t>Текст :</w:t>
      </w:r>
      <w:proofErr w:type="gramEnd"/>
      <w:r w:rsidRPr="00984672">
        <w:rPr>
          <w:sz w:val="28"/>
          <w:szCs w:val="28"/>
        </w:rPr>
        <w:t xml:space="preserve"> электронный.</w:t>
      </w:r>
    </w:p>
    <w:p w14:paraId="1ECE3DC5" w14:textId="77777777" w:rsidR="00BA4CB5" w:rsidRPr="00984672" w:rsidRDefault="00BA4CB5" w:rsidP="003D497C">
      <w:pPr>
        <w:spacing w:after="0"/>
        <w:rPr>
          <w:b/>
          <w:bCs/>
          <w:sz w:val="28"/>
          <w:szCs w:val="28"/>
        </w:rPr>
      </w:pPr>
      <w:r w:rsidRPr="00621596">
        <w:rPr>
          <w:b/>
          <w:sz w:val="28"/>
          <w:szCs w:val="28"/>
        </w:rPr>
        <w:t>Дополнительная</w:t>
      </w:r>
      <w:r w:rsidRPr="00984672">
        <w:rPr>
          <w:b/>
          <w:bCs/>
          <w:sz w:val="28"/>
          <w:szCs w:val="28"/>
        </w:rPr>
        <w:t xml:space="preserve"> литература </w:t>
      </w:r>
    </w:p>
    <w:p w14:paraId="69246E67" w14:textId="77777777" w:rsidR="00BA4CB5" w:rsidRDefault="00BA4CB5" w:rsidP="003D497C">
      <w:pPr>
        <w:spacing w:after="0"/>
        <w:jc w:val="both"/>
        <w:rPr>
          <w:sz w:val="28"/>
          <w:szCs w:val="28"/>
        </w:rPr>
      </w:pPr>
      <w:r w:rsidRPr="00984672">
        <w:rPr>
          <w:sz w:val="28"/>
          <w:szCs w:val="28"/>
        </w:rPr>
        <w:t xml:space="preserve">4. </w:t>
      </w:r>
      <w:r w:rsidRPr="00820D6B">
        <w:rPr>
          <w:sz w:val="28"/>
          <w:szCs w:val="28"/>
        </w:rPr>
        <w:t>Агафонов В.А. Стратегическое планирование регионального развития. Системный</w:t>
      </w:r>
      <w:r w:rsidRPr="00820D6B">
        <w:rPr>
          <w:sz w:val="28"/>
          <w:szCs w:val="28"/>
          <w:lang w:val="en-US"/>
        </w:rPr>
        <w:t xml:space="preserve"> </w:t>
      </w:r>
      <w:r w:rsidRPr="00820D6B">
        <w:rPr>
          <w:sz w:val="28"/>
          <w:szCs w:val="28"/>
        </w:rPr>
        <w:t>подход</w:t>
      </w:r>
      <w:r w:rsidRPr="00820D6B">
        <w:rPr>
          <w:sz w:val="28"/>
          <w:szCs w:val="28"/>
          <w:lang w:val="en-US"/>
        </w:rPr>
        <w:t xml:space="preserve"> = Strategic Planning of Regional Development. The System Approach. </w:t>
      </w:r>
      <w:proofErr w:type="spellStart"/>
      <w:r w:rsidRPr="00820D6B">
        <w:rPr>
          <w:sz w:val="28"/>
          <w:szCs w:val="28"/>
        </w:rPr>
        <w:t>Monograph</w:t>
      </w:r>
      <w:proofErr w:type="spellEnd"/>
      <w:r w:rsidRPr="00820D6B">
        <w:rPr>
          <w:sz w:val="28"/>
          <w:szCs w:val="28"/>
        </w:rPr>
        <w:t xml:space="preserve">: Монография / В.А. Агафонов; </w:t>
      </w:r>
      <w:proofErr w:type="spellStart"/>
      <w:r w:rsidRPr="00820D6B">
        <w:rPr>
          <w:sz w:val="28"/>
          <w:szCs w:val="28"/>
        </w:rPr>
        <w:t>Финуниверситет</w:t>
      </w:r>
      <w:proofErr w:type="spellEnd"/>
      <w:r w:rsidRPr="00820D6B">
        <w:rPr>
          <w:sz w:val="28"/>
          <w:szCs w:val="28"/>
        </w:rPr>
        <w:t xml:space="preserve">, Каф. системного анализа и моделирования экономических процессов - М.: </w:t>
      </w:r>
      <w:proofErr w:type="spellStart"/>
      <w:r w:rsidRPr="00820D6B">
        <w:rPr>
          <w:sz w:val="28"/>
          <w:szCs w:val="28"/>
        </w:rPr>
        <w:t>Финуниверситет</w:t>
      </w:r>
      <w:proofErr w:type="spellEnd"/>
      <w:r w:rsidRPr="00820D6B">
        <w:rPr>
          <w:sz w:val="28"/>
          <w:szCs w:val="28"/>
        </w:rPr>
        <w:t xml:space="preserve">, 2014 - 228 с. – Текст: непосредственный. - То же. - ЭБ Финуниверситета. - URL:http://elib.fa.ru/fbook/Agafonov_STRATEGIC PLANNING.pdf. - </w:t>
      </w:r>
      <w:proofErr w:type="gramStart"/>
      <w:r w:rsidRPr="00820D6B">
        <w:rPr>
          <w:sz w:val="28"/>
          <w:szCs w:val="28"/>
        </w:rPr>
        <w:t>Текст :</w:t>
      </w:r>
      <w:proofErr w:type="gramEnd"/>
      <w:r w:rsidRPr="00820D6B">
        <w:rPr>
          <w:sz w:val="28"/>
          <w:szCs w:val="28"/>
        </w:rPr>
        <w:t xml:space="preserve"> электронный.</w:t>
      </w:r>
    </w:p>
    <w:p w14:paraId="35AC5C55" w14:textId="77777777" w:rsidR="00BA4CB5" w:rsidRPr="00984672" w:rsidRDefault="00BA4CB5" w:rsidP="003D497C">
      <w:pPr>
        <w:spacing w:after="0"/>
        <w:jc w:val="both"/>
        <w:rPr>
          <w:sz w:val="28"/>
          <w:szCs w:val="28"/>
        </w:rPr>
      </w:pPr>
      <w:r w:rsidRPr="00984672">
        <w:rPr>
          <w:sz w:val="28"/>
          <w:szCs w:val="28"/>
        </w:rPr>
        <w:t xml:space="preserve">5. </w:t>
      </w:r>
      <w:r w:rsidRPr="00820D6B">
        <w:rPr>
          <w:sz w:val="28"/>
          <w:szCs w:val="28"/>
        </w:rPr>
        <w:t xml:space="preserve">Государственное и муниципальное </w:t>
      </w:r>
      <w:proofErr w:type="gramStart"/>
      <w:r w:rsidRPr="00820D6B">
        <w:rPr>
          <w:sz w:val="28"/>
          <w:szCs w:val="28"/>
        </w:rPr>
        <w:t>управление :</w:t>
      </w:r>
      <w:proofErr w:type="gramEnd"/>
      <w:r w:rsidRPr="00820D6B">
        <w:rPr>
          <w:sz w:val="28"/>
          <w:szCs w:val="28"/>
        </w:rPr>
        <w:t xml:space="preserve"> учебник и практикум для вузов / С. Е. Прокофьев [и др.] ; под редакцией С. Е. Прокофьева, О. В. Паниной, С. Г. Еремина, Н. Н. </w:t>
      </w:r>
      <w:proofErr w:type="spellStart"/>
      <w:r w:rsidRPr="00820D6B">
        <w:rPr>
          <w:sz w:val="28"/>
          <w:szCs w:val="28"/>
        </w:rPr>
        <w:t>Мусиновой</w:t>
      </w:r>
      <w:proofErr w:type="spellEnd"/>
      <w:r w:rsidRPr="00820D6B">
        <w:rPr>
          <w:sz w:val="28"/>
          <w:szCs w:val="28"/>
        </w:rPr>
        <w:t xml:space="preserve">. — 2-е изд. — </w:t>
      </w:r>
      <w:proofErr w:type="gramStart"/>
      <w:r w:rsidRPr="00820D6B">
        <w:rPr>
          <w:sz w:val="28"/>
          <w:szCs w:val="28"/>
        </w:rPr>
        <w:t>Москва :</w:t>
      </w:r>
      <w:proofErr w:type="gramEnd"/>
      <w:r w:rsidRPr="00820D6B">
        <w:rPr>
          <w:sz w:val="28"/>
          <w:szCs w:val="28"/>
        </w:rPr>
        <w:t xml:space="preserve"> Издательство </w:t>
      </w:r>
      <w:proofErr w:type="spellStart"/>
      <w:r w:rsidRPr="00820D6B">
        <w:rPr>
          <w:sz w:val="28"/>
          <w:szCs w:val="28"/>
        </w:rPr>
        <w:t>Юрайт</w:t>
      </w:r>
      <w:proofErr w:type="spellEnd"/>
      <w:r w:rsidRPr="00820D6B">
        <w:rPr>
          <w:sz w:val="28"/>
          <w:szCs w:val="28"/>
        </w:rPr>
        <w:t xml:space="preserve">, 2022. — 608 с. — (Высшее образование). —  Образовательная платформа </w:t>
      </w:r>
      <w:proofErr w:type="spellStart"/>
      <w:r w:rsidRPr="00820D6B">
        <w:rPr>
          <w:sz w:val="28"/>
          <w:szCs w:val="28"/>
        </w:rPr>
        <w:t>Юрайт</w:t>
      </w:r>
      <w:proofErr w:type="spellEnd"/>
      <w:r w:rsidRPr="00820D6B">
        <w:rPr>
          <w:sz w:val="28"/>
          <w:szCs w:val="28"/>
        </w:rPr>
        <w:t xml:space="preserve"> [сайт]. — URL: https://urait.ru/bcode/497388 (дата обращения: 28.10.2022). — </w:t>
      </w:r>
      <w:proofErr w:type="gramStart"/>
      <w:r w:rsidRPr="00820D6B">
        <w:rPr>
          <w:sz w:val="28"/>
          <w:szCs w:val="28"/>
        </w:rPr>
        <w:t>Текст :</w:t>
      </w:r>
      <w:proofErr w:type="gramEnd"/>
      <w:r w:rsidRPr="00820D6B">
        <w:rPr>
          <w:sz w:val="28"/>
          <w:szCs w:val="28"/>
        </w:rPr>
        <w:t xml:space="preserve"> электронный.</w:t>
      </w:r>
    </w:p>
    <w:p w14:paraId="305EE679" w14:textId="77777777" w:rsidR="00BA4CB5" w:rsidRPr="001662E7" w:rsidRDefault="00BA4CB5" w:rsidP="003D497C">
      <w:pPr>
        <w:spacing w:after="0"/>
        <w:jc w:val="both"/>
        <w:rPr>
          <w:sz w:val="28"/>
          <w:szCs w:val="28"/>
        </w:rPr>
      </w:pPr>
      <w:r w:rsidRPr="00984672">
        <w:rPr>
          <w:sz w:val="28"/>
          <w:szCs w:val="28"/>
        </w:rPr>
        <w:t xml:space="preserve">6. </w:t>
      </w:r>
      <w:r w:rsidRPr="00820D6B">
        <w:rPr>
          <w:sz w:val="28"/>
          <w:szCs w:val="28"/>
        </w:rPr>
        <w:t xml:space="preserve">Региональная экономика. Федеральные округа </w:t>
      </w:r>
      <w:proofErr w:type="gramStart"/>
      <w:r w:rsidRPr="00820D6B">
        <w:rPr>
          <w:sz w:val="28"/>
          <w:szCs w:val="28"/>
        </w:rPr>
        <w:t>России :</w:t>
      </w:r>
      <w:proofErr w:type="gramEnd"/>
      <w:r w:rsidRPr="00820D6B">
        <w:rPr>
          <w:sz w:val="28"/>
          <w:szCs w:val="28"/>
        </w:rPr>
        <w:t xml:space="preserve"> учебник / В.Г. Глушкова, И.Н. Ильина, А.М. </w:t>
      </w:r>
      <w:proofErr w:type="spellStart"/>
      <w:r w:rsidRPr="00820D6B">
        <w:rPr>
          <w:sz w:val="28"/>
          <w:szCs w:val="28"/>
        </w:rPr>
        <w:t>Луговской</w:t>
      </w:r>
      <w:proofErr w:type="spellEnd"/>
      <w:r w:rsidRPr="00820D6B">
        <w:rPr>
          <w:sz w:val="28"/>
          <w:szCs w:val="28"/>
        </w:rPr>
        <w:t xml:space="preserve"> [и др.] ; под общ. ред. Е.Л. Плисецкого, Е.Е. </w:t>
      </w:r>
      <w:r w:rsidRPr="00820D6B">
        <w:rPr>
          <w:sz w:val="28"/>
          <w:szCs w:val="28"/>
        </w:rPr>
        <w:lastRenderedPageBreak/>
        <w:t xml:space="preserve">Плисецкого. — </w:t>
      </w:r>
      <w:proofErr w:type="gramStart"/>
      <w:r w:rsidRPr="00820D6B">
        <w:rPr>
          <w:sz w:val="28"/>
          <w:szCs w:val="28"/>
        </w:rPr>
        <w:t>Москва :</w:t>
      </w:r>
      <w:proofErr w:type="gramEnd"/>
      <w:r w:rsidRPr="00820D6B">
        <w:rPr>
          <w:sz w:val="28"/>
          <w:szCs w:val="28"/>
        </w:rPr>
        <w:t xml:space="preserve"> </w:t>
      </w:r>
      <w:proofErr w:type="spellStart"/>
      <w:r w:rsidRPr="00820D6B">
        <w:rPr>
          <w:sz w:val="28"/>
          <w:szCs w:val="28"/>
        </w:rPr>
        <w:t>КноРус</w:t>
      </w:r>
      <w:proofErr w:type="spellEnd"/>
      <w:r w:rsidRPr="00820D6B">
        <w:rPr>
          <w:sz w:val="28"/>
          <w:szCs w:val="28"/>
        </w:rPr>
        <w:t xml:space="preserve">, 2023. — 327 с. — ЭБС BOOK.ru. — URL: https://book.ru/book/945984 (дата обращения: 14.11.2022). — </w:t>
      </w:r>
      <w:proofErr w:type="gramStart"/>
      <w:r w:rsidRPr="00820D6B">
        <w:rPr>
          <w:sz w:val="28"/>
          <w:szCs w:val="28"/>
        </w:rPr>
        <w:t>Текст :</w:t>
      </w:r>
      <w:proofErr w:type="gramEnd"/>
      <w:r w:rsidRPr="00820D6B">
        <w:rPr>
          <w:sz w:val="28"/>
          <w:szCs w:val="28"/>
        </w:rPr>
        <w:t xml:space="preserve"> электронный.</w:t>
      </w:r>
    </w:p>
    <w:p w14:paraId="43BC6F46" w14:textId="77777777" w:rsidR="00BA4CB5" w:rsidRPr="00984672" w:rsidRDefault="00BA4CB5" w:rsidP="003D497C">
      <w:pPr>
        <w:spacing w:after="0"/>
        <w:jc w:val="both"/>
        <w:rPr>
          <w:sz w:val="28"/>
          <w:szCs w:val="28"/>
        </w:rPr>
      </w:pPr>
      <w:r w:rsidRPr="00984672">
        <w:rPr>
          <w:sz w:val="28"/>
          <w:szCs w:val="28"/>
        </w:rPr>
        <w:t xml:space="preserve">7. </w:t>
      </w:r>
      <w:proofErr w:type="spellStart"/>
      <w:r w:rsidRPr="00984672">
        <w:rPr>
          <w:sz w:val="28"/>
          <w:szCs w:val="28"/>
        </w:rPr>
        <w:t>Рисин</w:t>
      </w:r>
      <w:proofErr w:type="spellEnd"/>
      <w:r w:rsidRPr="00984672">
        <w:rPr>
          <w:sz w:val="28"/>
          <w:szCs w:val="28"/>
        </w:rPr>
        <w:t xml:space="preserve">, И.Е. Стратегическое планирование социально-экономического развития субъектов Российской </w:t>
      </w:r>
      <w:proofErr w:type="gramStart"/>
      <w:r w:rsidRPr="00984672">
        <w:rPr>
          <w:sz w:val="28"/>
          <w:szCs w:val="28"/>
        </w:rPr>
        <w:t>Федерации :</w:t>
      </w:r>
      <w:proofErr w:type="gramEnd"/>
      <w:r w:rsidRPr="00984672">
        <w:rPr>
          <w:sz w:val="28"/>
          <w:szCs w:val="28"/>
        </w:rPr>
        <w:t xml:space="preserve"> учебное пособие / И.Е. </w:t>
      </w:r>
      <w:proofErr w:type="spellStart"/>
      <w:r w:rsidRPr="00984672">
        <w:rPr>
          <w:sz w:val="28"/>
          <w:szCs w:val="28"/>
        </w:rPr>
        <w:t>Рисин</w:t>
      </w:r>
      <w:proofErr w:type="spellEnd"/>
      <w:r w:rsidRPr="00984672">
        <w:rPr>
          <w:sz w:val="28"/>
          <w:szCs w:val="28"/>
        </w:rPr>
        <w:t xml:space="preserve">, Е.Н. Мельник. — </w:t>
      </w:r>
      <w:proofErr w:type="gramStart"/>
      <w:r w:rsidRPr="00984672">
        <w:rPr>
          <w:sz w:val="28"/>
          <w:szCs w:val="28"/>
        </w:rPr>
        <w:t>Москва :</w:t>
      </w:r>
      <w:proofErr w:type="gramEnd"/>
      <w:r w:rsidRPr="00984672">
        <w:rPr>
          <w:sz w:val="28"/>
          <w:szCs w:val="28"/>
        </w:rPr>
        <w:t xml:space="preserve"> </w:t>
      </w:r>
      <w:proofErr w:type="spellStart"/>
      <w:r w:rsidRPr="00984672">
        <w:rPr>
          <w:sz w:val="28"/>
          <w:szCs w:val="28"/>
        </w:rPr>
        <w:t>Русайнс</w:t>
      </w:r>
      <w:proofErr w:type="spellEnd"/>
      <w:r w:rsidRPr="00984672">
        <w:rPr>
          <w:sz w:val="28"/>
          <w:szCs w:val="28"/>
        </w:rPr>
        <w:t xml:space="preserve">, 2021. — 125 с. - Магистратура. — ЭБС BOOK.ru. — URL:https://book.ru/book/939244 (дата обращения: 08.11.2022). — </w:t>
      </w:r>
      <w:proofErr w:type="gramStart"/>
      <w:r w:rsidRPr="00984672">
        <w:rPr>
          <w:sz w:val="28"/>
          <w:szCs w:val="28"/>
        </w:rPr>
        <w:t>Текст :</w:t>
      </w:r>
      <w:proofErr w:type="gramEnd"/>
      <w:r w:rsidRPr="00984672">
        <w:rPr>
          <w:sz w:val="28"/>
          <w:szCs w:val="28"/>
        </w:rPr>
        <w:t xml:space="preserve"> электронный.</w:t>
      </w:r>
    </w:p>
    <w:p w14:paraId="2F059690" w14:textId="77777777" w:rsidR="00BA4CB5" w:rsidRPr="00984672" w:rsidRDefault="00BA4CB5" w:rsidP="003D497C">
      <w:pPr>
        <w:spacing w:after="0"/>
        <w:jc w:val="both"/>
        <w:rPr>
          <w:sz w:val="28"/>
          <w:szCs w:val="28"/>
        </w:rPr>
      </w:pPr>
      <w:r w:rsidRPr="00984672">
        <w:rPr>
          <w:sz w:val="28"/>
          <w:szCs w:val="28"/>
        </w:rPr>
        <w:t>8.</w:t>
      </w:r>
      <w:r w:rsidRPr="00984672">
        <w:rPr>
          <w:sz w:val="28"/>
          <w:szCs w:val="28"/>
        </w:rPr>
        <w:tab/>
      </w:r>
      <w:r w:rsidRPr="00820D6B">
        <w:rPr>
          <w:sz w:val="28"/>
          <w:szCs w:val="28"/>
        </w:rPr>
        <w:t xml:space="preserve">Экономика </w:t>
      </w:r>
      <w:proofErr w:type="gramStart"/>
      <w:r w:rsidRPr="00820D6B">
        <w:rPr>
          <w:sz w:val="28"/>
          <w:szCs w:val="28"/>
        </w:rPr>
        <w:t>инноваций :</w:t>
      </w:r>
      <w:proofErr w:type="gramEnd"/>
      <w:r w:rsidRPr="00820D6B">
        <w:rPr>
          <w:sz w:val="28"/>
          <w:szCs w:val="28"/>
        </w:rPr>
        <w:t xml:space="preserve"> учебник / под ред. проф. В.Я. Горфинкеля и проф. Т.Г. </w:t>
      </w:r>
      <w:proofErr w:type="spellStart"/>
      <w:r w:rsidRPr="00820D6B">
        <w:rPr>
          <w:sz w:val="28"/>
          <w:szCs w:val="28"/>
        </w:rPr>
        <w:t>Попадюк</w:t>
      </w:r>
      <w:proofErr w:type="spellEnd"/>
      <w:r w:rsidRPr="00820D6B">
        <w:rPr>
          <w:sz w:val="28"/>
          <w:szCs w:val="28"/>
        </w:rPr>
        <w:t xml:space="preserve">. — 2-е изд., </w:t>
      </w:r>
      <w:proofErr w:type="spellStart"/>
      <w:r w:rsidRPr="00820D6B">
        <w:rPr>
          <w:sz w:val="28"/>
          <w:szCs w:val="28"/>
        </w:rPr>
        <w:t>перераб</w:t>
      </w:r>
      <w:proofErr w:type="spellEnd"/>
      <w:r w:rsidRPr="00820D6B">
        <w:rPr>
          <w:sz w:val="28"/>
          <w:szCs w:val="28"/>
        </w:rPr>
        <w:t xml:space="preserve">. и доп. — </w:t>
      </w:r>
      <w:proofErr w:type="gramStart"/>
      <w:r w:rsidRPr="00820D6B">
        <w:rPr>
          <w:sz w:val="28"/>
          <w:szCs w:val="28"/>
        </w:rPr>
        <w:t>Москва :</w:t>
      </w:r>
      <w:proofErr w:type="gramEnd"/>
      <w:r w:rsidRPr="00820D6B">
        <w:rPr>
          <w:sz w:val="28"/>
          <w:szCs w:val="28"/>
        </w:rPr>
        <w:t xml:space="preserve"> Вузовский учебник : ИНФРА-М, 2021. — 336 с. - ЭБС ZNANIUM.com. - URL: https://znanium.com/catalog/product/1818879 (дата обращения: 14.11.2022). – </w:t>
      </w:r>
      <w:proofErr w:type="gramStart"/>
      <w:r w:rsidRPr="00820D6B">
        <w:rPr>
          <w:sz w:val="28"/>
          <w:szCs w:val="28"/>
        </w:rPr>
        <w:t>Текст :</w:t>
      </w:r>
      <w:proofErr w:type="gramEnd"/>
      <w:r w:rsidRPr="00820D6B">
        <w:rPr>
          <w:sz w:val="28"/>
          <w:szCs w:val="28"/>
        </w:rPr>
        <w:t xml:space="preserve"> электронный.</w:t>
      </w:r>
    </w:p>
    <w:p w14:paraId="046DECC1" w14:textId="77777777" w:rsidR="00BA4CB5" w:rsidRPr="00ED0C2F" w:rsidRDefault="00BA4CB5" w:rsidP="00BA4CB5"/>
    <w:p w14:paraId="68CAC1EE" w14:textId="77777777" w:rsidR="00ED0C2F" w:rsidRPr="00ED0C2F" w:rsidRDefault="00ED0C2F" w:rsidP="00ED0C2F"/>
    <w:p w14:paraId="4FB9CD11" w14:textId="77496498" w:rsidR="00C52F7B" w:rsidRDefault="00145199" w:rsidP="002E35A8">
      <w:pPr>
        <w:pStyle w:val="1"/>
        <w:spacing w:before="0"/>
        <w:ind w:firstLine="709"/>
        <w:jc w:val="both"/>
        <w:rPr>
          <w:rFonts w:ascii="Times New Roman" w:hAnsi="Times New Roman" w:cs="Times New Roman"/>
          <w:b/>
          <w:bCs/>
          <w:color w:val="auto"/>
          <w:sz w:val="28"/>
          <w:szCs w:val="28"/>
        </w:rPr>
      </w:pPr>
      <w:bookmarkStart w:id="20" w:name="_Toc121444542"/>
      <w:r w:rsidRPr="0078385C">
        <w:rPr>
          <w:rFonts w:ascii="Times New Roman" w:hAnsi="Times New Roman" w:cs="Times New Roman"/>
          <w:b/>
          <w:color w:val="auto"/>
          <w:sz w:val="28"/>
          <w:szCs w:val="28"/>
        </w:rPr>
        <w:t>9</w:t>
      </w:r>
      <w:r w:rsidR="00C52F7B" w:rsidRPr="0078385C">
        <w:rPr>
          <w:rFonts w:ascii="Times New Roman" w:hAnsi="Times New Roman" w:cs="Times New Roman"/>
          <w:b/>
          <w:color w:val="auto"/>
          <w:sz w:val="28"/>
          <w:szCs w:val="28"/>
        </w:rPr>
        <w:t>. П</w:t>
      </w:r>
      <w:r w:rsidR="00C52F7B" w:rsidRPr="0078385C">
        <w:rPr>
          <w:rFonts w:ascii="Times New Roman" w:hAnsi="Times New Roman" w:cs="Times New Roman"/>
          <w:b/>
          <w:bCs/>
          <w:color w:val="auto"/>
          <w:sz w:val="28"/>
          <w:szCs w:val="28"/>
        </w:rPr>
        <w:t xml:space="preserve">еречень ресурсов информационно-телекоммуникационной сети «Интернет», необходимых для освоения </w:t>
      </w:r>
      <w:r w:rsidR="00504556" w:rsidRPr="0078385C">
        <w:rPr>
          <w:rFonts w:ascii="Times New Roman" w:hAnsi="Times New Roman" w:cs="Times New Roman"/>
          <w:b/>
          <w:bCs/>
          <w:color w:val="auto"/>
          <w:sz w:val="28"/>
          <w:szCs w:val="28"/>
        </w:rPr>
        <w:t>дисциплины</w:t>
      </w:r>
      <w:bookmarkEnd w:id="20"/>
    </w:p>
    <w:p w14:paraId="0FF78389" w14:textId="77777777" w:rsidR="00ED0C2F" w:rsidRPr="00984672" w:rsidRDefault="00ED0C2F" w:rsidP="003D497C">
      <w:pPr>
        <w:spacing w:after="0"/>
        <w:jc w:val="both"/>
        <w:rPr>
          <w:sz w:val="28"/>
          <w:szCs w:val="28"/>
        </w:rPr>
      </w:pPr>
      <w:r w:rsidRPr="00984672">
        <w:rPr>
          <w:sz w:val="28"/>
          <w:szCs w:val="28"/>
        </w:rPr>
        <w:t>1.</w:t>
      </w:r>
      <w:r w:rsidRPr="00984672">
        <w:rPr>
          <w:sz w:val="28"/>
          <w:szCs w:val="28"/>
        </w:rPr>
        <w:tab/>
        <w:t xml:space="preserve">Официальный сайт Министерства экономического развития Российской Федерации – http://www.economy.gov.ru </w:t>
      </w:r>
    </w:p>
    <w:p w14:paraId="257DE222" w14:textId="77777777" w:rsidR="00ED0C2F" w:rsidRPr="00984672" w:rsidRDefault="00ED0C2F" w:rsidP="003D497C">
      <w:pPr>
        <w:spacing w:after="0"/>
        <w:jc w:val="both"/>
        <w:rPr>
          <w:sz w:val="28"/>
          <w:szCs w:val="28"/>
        </w:rPr>
      </w:pPr>
      <w:r w:rsidRPr="00984672">
        <w:rPr>
          <w:sz w:val="28"/>
          <w:szCs w:val="28"/>
        </w:rPr>
        <w:t>2.</w:t>
      </w:r>
      <w:r w:rsidRPr="00984672">
        <w:rPr>
          <w:sz w:val="28"/>
          <w:szCs w:val="28"/>
        </w:rPr>
        <w:tab/>
        <w:t xml:space="preserve">Официальный сайт Федеральной службы государственной статистики (Росстат) – http://www.gks.ru </w:t>
      </w:r>
    </w:p>
    <w:p w14:paraId="6958F124" w14:textId="77777777" w:rsidR="00ED0C2F" w:rsidRPr="00984672" w:rsidRDefault="00ED0C2F" w:rsidP="003D497C">
      <w:pPr>
        <w:spacing w:after="0"/>
        <w:jc w:val="both"/>
        <w:rPr>
          <w:sz w:val="28"/>
          <w:szCs w:val="28"/>
        </w:rPr>
      </w:pPr>
      <w:r w:rsidRPr="00984672">
        <w:rPr>
          <w:sz w:val="28"/>
          <w:szCs w:val="28"/>
        </w:rPr>
        <w:t>3.</w:t>
      </w:r>
      <w:r w:rsidRPr="00984672">
        <w:rPr>
          <w:sz w:val="28"/>
          <w:szCs w:val="28"/>
        </w:rPr>
        <w:tab/>
        <w:t xml:space="preserve">Официальный сайт Фонда содействия инновациям – http://www.fasie.ru </w:t>
      </w:r>
    </w:p>
    <w:p w14:paraId="1427D42A" w14:textId="77777777" w:rsidR="00ED0C2F" w:rsidRPr="00984672" w:rsidRDefault="00ED0C2F" w:rsidP="003D497C">
      <w:pPr>
        <w:spacing w:after="0"/>
        <w:jc w:val="both"/>
        <w:rPr>
          <w:sz w:val="28"/>
          <w:szCs w:val="28"/>
        </w:rPr>
      </w:pPr>
      <w:r w:rsidRPr="00984672">
        <w:rPr>
          <w:sz w:val="28"/>
          <w:szCs w:val="28"/>
        </w:rPr>
        <w:t>4.</w:t>
      </w:r>
      <w:r w:rsidRPr="00984672">
        <w:rPr>
          <w:sz w:val="28"/>
          <w:szCs w:val="28"/>
        </w:rPr>
        <w:tab/>
        <w:t xml:space="preserve">Рейтинговое агентство Эксперт – http://www. raexpert.ru </w:t>
      </w:r>
    </w:p>
    <w:p w14:paraId="53BF457E" w14:textId="77777777" w:rsidR="00ED0C2F" w:rsidRPr="00984672" w:rsidRDefault="00ED0C2F" w:rsidP="003D497C">
      <w:pPr>
        <w:spacing w:after="0"/>
        <w:jc w:val="both"/>
        <w:rPr>
          <w:sz w:val="28"/>
          <w:szCs w:val="28"/>
        </w:rPr>
      </w:pPr>
      <w:r w:rsidRPr="00984672">
        <w:rPr>
          <w:sz w:val="28"/>
          <w:szCs w:val="28"/>
        </w:rPr>
        <w:t xml:space="preserve">Электронные ресурсы БИК: </w:t>
      </w:r>
    </w:p>
    <w:p w14:paraId="6BD9E124" w14:textId="51C7E482" w:rsidR="00ED0C2F" w:rsidRPr="00984672" w:rsidRDefault="00ED0C2F" w:rsidP="003D497C">
      <w:pPr>
        <w:spacing w:after="0"/>
        <w:jc w:val="both"/>
        <w:rPr>
          <w:sz w:val="28"/>
          <w:szCs w:val="28"/>
        </w:rPr>
      </w:pPr>
      <w:r w:rsidRPr="00984672">
        <w:rPr>
          <w:sz w:val="28"/>
          <w:szCs w:val="28"/>
        </w:rPr>
        <w:t>5.</w:t>
      </w:r>
      <w:r w:rsidRPr="00984672">
        <w:rPr>
          <w:sz w:val="28"/>
          <w:szCs w:val="28"/>
        </w:rPr>
        <w:tab/>
        <w:t xml:space="preserve">Электронная библиотека Финансового университета (ЭБ) http://elib.fa.ru/ </w:t>
      </w:r>
    </w:p>
    <w:p w14:paraId="209F1146" w14:textId="277305B2" w:rsidR="00ED0C2F" w:rsidRPr="00984672" w:rsidRDefault="00ED0C2F" w:rsidP="003D497C">
      <w:pPr>
        <w:spacing w:after="0"/>
        <w:jc w:val="both"/>
        <w:rPr>
          <w:sz w:val="28"/>
          <w:szCs w:val="28"/>
        </w:rPr>
      </w:pPr>
      <w:r w:rsidRPr="00984672">
        <w:rPr>
          <w:sz w:val="28"/>
          <w:szCs w:val="28"/>
        </w:rPr>
        <w:t>6.</w:t>
      </w:r>
      <w:r w:rsidRPr="00984672">
        <w:rPr>
          <w:sz w:val="28"/>
          <w:szCs w:val="28"/>
        </w:rPr>
        <w:tab/>
        <w:t xml:space="preserve">Электронно-библиотечная система BOOK.RU http://www.book.ru </w:t>
      </w:r>
    </w:p>
    <w:p w14:paraId="11667330" w14:textId="71A56C78" w:rsidR="00ED0C2F" w:rsidRPr="00984672" w:rsidRDefault="00ED0C2F" w:rsidP="003D497C">
      <w:pPr>
        <w:spacing w:after="0"/>
        <w:jc w:val="both"/>
        <w:rPr>
          <w:sz w:val="28"/>
          <w:szCs w:val="28"/>
        </w:rPr>
      </w:pPr>
      <w:r w:rsidRPr="00984672">
        <w:rPr>
          <w:sz w:val="28"/>
          <w:szCs w:val="28"/>
        </w:rPr>
        <w:t>7.</w:t>
      </w:r>
      <w:r w:rsidRPr="00984672">
        <w:rPr>
          <w:sz w:val="28"/>
          <w:szCs w:val="28"/>
        </w:rPr>
        <w:tab/>
        <w:t xml:space="preserve">Электронно-библиотечная система «Университетская библиотека ОНЛАЙН» http://biblioclub.ru/ </w:t>
      </w:r>
    </w:p>
    <w:p w14:paraId="225DBA3A" w14:textId="5DC8119E" w:rsidR="00ED0C2F" w:rsidRDefault="00ED0C2F" w:rsidP="003D497C">
      <w:pPr>
        <w:spacing w:after="0"/>
        <w:jc w:val="both"/>
        <w:rPr>
          <w:sz w:val="28"/>
          <w:szCs w:val="28"/>
        </w:rPr>
      </w:pPr>
      <w:r w:rsidRPr="00984672">
        <w:rPr>
          <w:sz w:val="28"/>
          <w:szCs w:val="28"/>
        </w:rPr>
        <w:t>8.</w:t>
      </w:r>
      <w:r w:rsidRPr="00984672">
        <w:rPr>
          <w:sz w:val="28"/>
          <w:szCs w:val="28"/>
        </w:rPr>
        <w:tab/>
        <w:t xml:space="preserve">Электронно-библиотечная система </w:t>
      </w:r>
      <w:proofErr w:type="spellStart"/>
      <w:r w:rsidRPr="00984672">
        <w:rPr>
          <w:sz w:val="28"/>
          <w:szCs w:val="28"/>
        </w:rPr>
        <w:t>Znanium</w:t>
      </w:r>
      <w:proofErr w:type="spellEnd"/>
      <w:r w:rsidRPr="00984672">
        <w:rPr>
          <w:sz w:val="28"/>
          <w:szCs w:val="28"/>
        </w:rPr>
        <w:t xml:space="preserve"> http://www.znanium.com </w:t>
      </w:r>
    </w:p>
    <w:p w14:paraId="6D7C867D" w14:textId="77777777" w:rsidR="00BA4CB5" w:rsidRPr="00D64C08" w:rsidRDefault="00BA4CB5" w:rsidP="003D497C">
      <w:pPr>
        <w:spacing w:after="0"/>
        <w:jc w:val="both"/>
        <w:rPr>
          <w:color w:val="000000" w:themeColor="text1"/>
          <w:sz w:val="24"/>
          <w:szCs w:val="24"/>
        </w:rPr>
      </w:pPr>
      <w:r>
        <w:rPr>
          <w:sz w:val="28"/>
          <w:szCs w:val="28"/>
        </w:rPr>
        <w:t xml:space="preserve">9.       </w:t>
      </w:r>
      <w:r w:rsidRPr="00820D6B">
        <w:rPr>
          <w:color w:val="000000" w:themeColor="text1"/>
          <w:sz w:val="28"/>
          <w:szCs w:val="28"/>
        </w:rPr>
        <w:t>Электронно-библиотечная система издательства «ЮРАЙТ» https://urait.ru/</w:t>
      </w:r>
    </w:p>
    <w:p w14:paraId="747064CA" w14:textId="77777777" w:rsidR="00C9183D" w:rsidRDefault="00C9183D" w:rsidP="00ED0C2F">
      <w:pPr>
        <w:pStyle w:val="1"/>
        <w:spacing w:before="0"/>
        <w:ind w:firstLine="709"/>
        <w:jc w:val="both"/>
        <w:rPr>
          <w:rFonts w:ascii="Times New Roman" w:hAnsi="Times New Roman" w:cs="Times New Roman"/>
          <w:b/>
          <w:color w:val="auto"/>
          <w:sz w:val="28"/>
          <w:szCs w:val="28"/>
        </w:rPr>
      </w:pPr>
      <w:bookmarkStart w:id="21" w:name="_Toc121444543"/>
    </w:p>
    <w:p w14:paraId="712F8C2F" w14:textId="6CEA529E" w:rsidR="00145199" w:rsidRDefault="00145199" w:rsidP="00ED0C2F">
      <w:pPr>
        <w:pStyle w:val="1"/>
        <w:spacing w:before="0"/>
        <w:ind w:firstLine="709"/>
        <w:jc w:val="both"/>
        <w:rPr>
          <w:rFonts w:ascii="Times New Roman" w:hAnsi="Times New Roman" w:cs="Times New Roman"/>
          <w:b/>
          <w:color w:val="auto"/>
          <w:sz w:val="28"/>
          <w:szCs w:val="28"/>
        </w:rPr>
      </w:pPr>
      <w:r w:rsidRPr="0078385C">
        <w:rPr>
          <w:rFonts w:ascii="Times New Roman" w:hAnsi="Times New Roman" w:cs="Times New Roman"/>
          <w:b/>
          <w:color w:val="auto"/>
          <w:sz w:val="28"/>
          <w:szCs w:val="28"/>
        </w:rPr>
        <w:t>10. Методические указания для обучающихся по освоению дисци</w:t>
      </w:r>
      <w:r w:rsidR="004B4BFE" w:rsidRPr="0078385C">
        <w:rPr>
          <w:rFonts w:ascii="Times New Roman" w:hAnsi="Times New Roman" w:cs="Times New Roman"/>
          <w:b/>
          <w:color w:val="auto"/>
          <w:sz w:val="28"/>
          <w:szCs w:val="28"/>
        </w:rPr>
        <w:t>плины</w:t>
      </w:r>
      <w:r w:rsidR="00104A3B">
        <w:rPr>
          <w:rFonts w:ascii="Times New Roman" w:hAnsi="Times New Roman" w:cs="Times New Roman"/>
          <w:b/>
          <w:color w:val="auto"/>
          <w:sz w:val="28"/>
          <w:szCs w:val="28"/>
        </w:rPr>
        <w:t>,</w:t>
      </w:r>
      <w:bookmarkEnd w:id="21"/>
    </w:p>
    <w:p w14:paraId="561352A8" w14:textId="77777777" w:rsidR="009B6E70" w:rsidRDefault="009B6E70" w:rsidP="009B6E70">
      <w:pPr>
        <w:spacing w:after="0" w:line="240" w:lineRule="auto"/>
        <w:jc w:val="center"/>
        <w:rPr>
          <w:b/>
          <w:sz w:val="28"/>
          <w:szCs w:val="28"/>
        </w:rPr>
      </w:pPr>
      <w:r>
        <w:rPr>
          <w:b/>
          <w:sz w:val="28"/>
          <w:szCs w:val="28"/>
        </w:rPr>
        <w:t xml:space="preserve">Контрольная работа  </w:t>
      </w:r>
    </w:p>
    <w:p w14:paraId="3E56DD75" w14:textId="77777777" w:rsidR="009B6E70" w:rsidRDefault="009B6E70" w:rsidP="009B6E70">
      <w:pPr>
        <w:spacing w:after="0" w:line="240" w:lineRule="auto"/>
        <w:jc w:val="center"/>
        <w:rPr>
          <w:b/>
          <w:sz w:val="28"/>
          <w:szCs w:val="28"/>
        </w:rPr>
      </w:pPr>
    </w:p>
    <w:p w14:paraId="257AB6F5" w14:textId="77777777" w:rsidR="009B6E70" w:rsidRDefault="009B6E70" w:rsidP="009B6E70">
      <w:pPr>
        <w:pStyle w:val="a6"/>
        <w:numPr>
          <w:ilvl w:val="0"/>
          <w:numId w:val="31"/>
        </w:numPr>
        <w:shd w:val="clear" w:color="auto" w:fill="FFFFFF"/>
        <w:spacing w:after="0" w:line="360" w:lineRule="auto"/>
        <w:ind w:left="0" w:firstLine="709"/>
        <w:contextualSpacing/>
        <w:jc w:val="both"/>
        <w:rPr>
          <w:rFonts w:eastAsia="Calibri"/>
          <w:sz w:val="28"/>
          <w:szCs w:val="28"/>
        </w:rPr>
      </w:pPr>
      <w:r>
        <w:rPr>
          <w:sz w:val="28"/>
          <w:szCs w:val="28"/>
        </w:rPr>
        <w:t xml:space="preserve">Контрольная работа является одной из основных </w:t>
      </w:r>
      <w:r>
        <w:rPr>
          <w:rFonts w:eastAsia="Calibri"/>
          <w:sz w:val="28"/>
          <w:szCs w:val="28"/>
        </w:rPr>
        <w:t xml:space="preserve">форм аудиторной и внеаудиторной самостоятельной работы студентов по дисциплинам (иностранный </w:t>
      </w:r>
      <w:r>
        <w:rPr>
          <w:rFonts w:eastAsia="Calibri"/>
          <w:sz w:val="28"/>
          <w:szCs w:val="28"/>
        </w:rPr>
        <w:lastRenderedPageBreak/>
        <w:t>язык, математическим и другим естественно-научным дисциплинам), и может реализовываться как в письменном виде, так и с использованием информационных технологий и специализированных программных продуктов.</w:t>
      </w:r>
    </w:p>
    <w:p w14:paraId="6FC9AC98" w14:textId="77777777" w:rsidR="009B6E70" w:rsidRDefault="009B6E70" w:rsidP="009B6E70">
      <w:pPr>
        <w:pStyle w:val="a6"/>
        <w:numPr>
          <w:ilvl w:val="0"/>
          <w:numId w:val="31"/>
        </w:numPr>
        <w:shd w:val="clear" w:color="auto" w:fill="FFFFFF"/>
        <w:spacing w:after="0" w:line="360" w:lineRule="auto"/>
        <w:ind w:left="0" w:firstLine="709"/>
        <w:contextualSpacing/>
        <w:jc w:val="both"/>
        <w:rPr>
          <w:rFonts w:eastAsia="Calibri"/>
          <w:sz w:val="28"/>
          <w:szCs w:val="28"/>
        </w:rPr>
      </w:pPr>
      <w:r>
        <w:rPr>
          <w:rFonts w:eastAsia="Calibri"/>
          <w:sz w:val="28"/>
          <w:szCs w:val="28"/>
        </w:rPr>
        <w:t xml:space="preserve">Контрольная работа отражает степень освоения студентами учебного материала конкретных разделов (тем) дисциплин (в форме развернутых ответов по вопросам, раскрытия понятий, выполнения упражнений, решения практических задач, ситуаций, кейсов и др.). </w:t>
      </w:r>
    </w:p>
    <w:p w14:paraId="26EF2A06" w14:textId="77777777" w:rsidR="009B6E70" w:rsidRDefault="009B6E70" w:rsidP="009B6E70">
      <w:pPr>
        <w:pStyle w:val="a6"/>
        <w:numPr>
          <w:ilvl w:val="0"/>
          <w:numId w:val="31"/>
        </w:numPr>
        <w:shd w:val="clear" w:color="auto" w:fill="FFFFFF"/>
        <w:spacing w:after="0" w:line="360" w:lineRule="auto"/>
        <w:ind w:left="0" w:firstLine="709"/>
        <w:contextualSpacing/>
        <w:jc w:val="both"/>
        <w:rPr>
          <w:rFonts w:eastAsia="Calibri"/>
          <w:sz w:val="28"/>
          <w:szCs w:val="28"/>
        </w:rPr>
      </w:pPr>
      <w:r>
        <w:rPr>
          <w:rFonts w:eastAsia="Calibri"/>
          <w:sz w:val="28"/>
          <w:szCs w:val="28"/>
        </w:rPr>
        <w:t>Цель выполнения контрольной работы, содержащей комплект заданий - овладение студентами навыками решения типовых расчетных задач, формирование учебно-исследовательских навыков, закрепление умений самостоятельно работать с различными источниками информации;</w:t>
      </w:r>
      <w:r>
        <w:rPr>
          <w:sz w:val="28"/>
          <w:szCs w:val="28"/>
        </w:rPr>
        <w:t xml:space="preserve"> расширение и закрепление знаний и умений; проверка знаний, умений и владений.</w:t>
      </w:r>
    </w:p>
    <w:p w14:paraId="402BE3BF" w14:textId="77777777" w:rsidR="009B6E70" w:rsidRDefault="009B6E70" w:rsidP="009B6E70">
      <w:pPr>
        <w:pStyle w:val="a6"/>
        <w:numPr>
          <w:ilvl w:val="0"/>
          <w:numId w:val="31"/>
        </w:numPr>
        <w:shd w:val="clear" w:color="auto" w:fill="FFFFFF"/>
        <w:spacing w:after="0" w:line="360" w:lineRule="auto"/>
        <w:ind w:left="0" w:firstLine="709"/>
        <w:contextualSpacing/>
        <w:jc w:val="both"/>
        <w:rPr>
          <w:rFonts w:eastAsia="Calibri"/>
          <w:sz w:val="28"/>
          <w:szCs w:val="28"/>
        </w:rPr>
      </w:pPr>
      <w:r>
        <w:rPr>
          <w:rFonts w:eastAsia="Calibri"/>
          <w:sz w:val="28"/>
          <w:szCs w:val="28"/>
        </w:rPr>
        <w:t>Содержание заданий контрольных работ должно охватывать основной материал соответствующих разделов (тем) дисциплин. Контрольные задания разрабатываются по многовариантной системе. Варианты контрольных работ должны быть равноценны по объему и сложности.</w:t>
      </w:r>
    </w:p>
    <w:p w14:paraId="6ECCFFBC" w14:textId="77777777" w:rsidR="009B6E70" w:rsidRDefault="009B6E70" w:rsidP="009B6E70">
      <w:pPr>
        <w:pStyle w:val="a6"/>
        <w:numPr>
          <w:ilvl w:val="0"/>
          <w:numId w:val="31"/>
        </w:numPr>
        <w:shd w:val="clear" w:color="auto" w:fill="FFFFFF"/>
        <w:spacing w:after="0" w:line="360" w:lineRule="auto"/>
        <w:ind w:left="0" w:firstLine="709"/>
        <w:contextualSpacing/>
        <w:jc w:val="both"/>
        <w:rPr>
          <w:rFonts w:eastAsia="Calibri"/>
          <w:sz w:val="28"/>
          <w:szCs w:val="28"/>
        </w:rPr>
      </w:pPr>
      <w:r>
        <w:rPr>
          <w:rFonts w:eastAsia="Calibri"/>
          <w:sz w:val="28"/>
          <w:szCs w:val="28"/>
        </w:rPr>
        <w:t xml:space="preserve">Содержание заданий контрольных работ и требования к их выполнению разрабатываются преподавателем, ведущим семинарские занятия по дисциплине. </w:t>
      </w:r>
    </w:p>
    <w:p w14:paraId="497BB7F9" w14:textId="77777777" w:rsidR="009B6E70" w:rsidRDefault="009B6E70" w:rsidP="009B6E70">
      <w:pPr>
        <w:pStyle w:val="a6"/>
        <w:numPr>
          <w:ilvl w:val="0"/>
          <w:numId w:val="31"/>
        </w:numPr>
        <w:spacing w:after="0" w:line="360" w:lineRule="auto"/>
        <w:ind w:left="0" w:firstLine="709"/>
        <w:contextualSpacing/>
        <w:jc w:val="both"/>
        <w:rPr>
          <w:rFonts w:eastAsiaTheme="minorHAnsi"/>
          <w:sz w:val="28"/>
          <w:szCs w:val="28"/>
        </w:rPr>
      </w:pPr>
      <w:r>
        <w:rPr>
          <w:sz w:val="28"/>
          <w:szCs w:val="28"/>
        </w:rPr>
        <w:t>Требования к выполнению контрольной работы:</w:t>
      </w:r>
    </w:p>
    <w:p w14:paraId="2A4D9BDB" w14:textId="77777777" w:rsidR="009B6E70" w:rsidRDefault="009B6E70" w:rsidP="009B6E70">
      <w:pPr>
        <w:pStyle w:val="a6"/>
        <w:numPr>
          <w:ilvl w:val="0"/>
          <w:numId w:val="32"/>
        </w:numPr>
        <w:spacing w:after="0" w:line="360" w:lineRule="auto"/>
        <w:ind w:left="0" w:firstLine="709"/>
        <w:contextualSpacing/>
        <w:jc w:val="both"/>
        <w:rPr>
          <w:sz w:val="28"/>
          <w:szCs w:val="28"/>
        </w:rPr>
      </w:pPr>
      <w:r>
        <w:rPr>
          <w:sz w:val="28"/>
          <w:szCs w:val="28"/>
        </w:rPr>
        <w:t>четкость и последовательность изложения материала (решения) в соответствии с составленным планом;</w:t>
      </w:r>
    </w:p>
    <w:p w14:paraId="7E60F693" w14:textId="77777777" w:rsidR="009B6E70" w:rsidRDefault="009B6E70" w:rsidP="009B6E70">
      <w:pPr>
        <w:pStyle w:val="a6"/>
        <w:numPr>
          <w:ilvl w:val="0"/>
          <w:numId w:val="32"/>
        </w:numPr>
        <w:spacing w:after="0" w:line="360" w:lineRule="auto"/>
        <w:ind w:left="0" w:firstLine="709"/>
        <w:contextualSpacing/>
        <w:jc w:val="both"/>
        <w:rPr>
          <w:sz w:val="28"/>
          <w:szCs w:val="28"/>
        </w:rPr>
      </w:pPr>
      <w:r>
        <w:rPr>
          <w:sz w:val="28"/>
          <w:szCs w:val="28"/>
        </w:rPr>
        <w:t>наличие обобщений и выводов, сделанных на основе изучения информационных источников по данной теме;</w:t>
      </w:r>
    </w:p>
    <w:p w14:paraId="68E05352" w14:textId="77777777" w:rsidR="009B6E70" w:rsidRDefault="009B6E70" w:rsidP="009B6E70">
      <w:pPr>
        <w:pStyle w:val="a6"/>
        <w:numPr>
          <w:ilvl w:val="0"/>
          <w:numId w:val="32"/>
        </w:numPr>
        <w:spacing w:after="0" w:line="360" w:lineRule="auto"/>
        <w:ind w:left="0" w:firstLine="709"/>
        <w:contextualSpacing/>
        <w:jc w:val="both"/>
        <w:rPr>
          <w:sz w:val="28"/>
          <w:szCs w:val="28"/>
        </w:rPr>
      </w:pPr>
      <w:r>
        <w:rPr>
          <w:sz w:val="28"/>
          <w:szCs w:val="28"/>
        </w:rPr>
        <w:t>предоставление в полном объеме решений имеющихся в задании практических задач;</w:t>
      </w:r>
    </w:p>
    <w:p w14:paraId="00E95C9D" w14:textId="77777777" w:rsidR="009B6E70" w:rsidRDefault="009B6E70" w:rsidP="009B6E70">
      <w:pPr>
        <w:pStyle w:val="a6"/>
        <w:numPr>
          <w:ilvl w:val="0"/>
          <w:numId w:val="32"/>
        </w:numPr>
        <w:spacing w:after="0" w:line="360" w:lineRule="auto"/>
        <w:ind w:left="0" w:firstLine="709"/>
        <w:contextualSpacing/>
        <w:jc w:val="both"/>
        <w:rPr>
          <w:sz w:val="28"/>
          <w:szCs w:val="28"/>
        </w:rPr>
      </w:pPr>
      <w:r>
        <w:rPr>
          <w:sz w:val="28"/>
          <w:szCs w:val="28"/>
        </w:rPr>
        <w:t>использование современных способов поиска, обработки и анализа информации;</w:t>
      </w:r>
    </w:p>
    <w:p w14:paraId="1392B520" w14:textId="77777777" w:rsidR="009B6E70" w:rsidRDefault="009B6E70" w:rsidP="009B6E70">
      <w:pPr>
        <w:pStyle w:val="a6"/>
        <w:numPr>
          <w:ilvl w:val="0"/>
          <w:numId w:val="32"/>
        </w:numPr>
        <w:spacing w:after="0" w:line="360" w:lineRule="auto"/>
        <w:ind w:left="0" w:firstLine="709"/>
        <w:contextualSpacing/>
        <w:jc w:val="both"/>
        <w:rPr>
          <w:sz w:val="28"/>
          <w:szCs w:val="28"/>
        </w:rPr>
      </w:pPr>
      <w:r>
        <w:rPr>
          <w:sz w:val="28"/>
          <w:szCs w:val="28"/>
        </w:rPr>
        <w:t xml:space="preserve">самостоятельность выполнения. </w:t>
      </w:r>
    </w:p>
    <w:p w14:paraId="7E3B480A" w14:textId="77777777" w:rsidR="009B6E70" w:rsidRDefault="009B6E70" w:rsidP="009B6E70">
      <w:pPr>
        <w:pStyle w:val="a6"/>
        <w:numPr>
          <w:ilvl w:val="0"/>
          <w:numId w:val="31"/>
        </w:numPr>
        <w:shd w:val="clear" w:color="auto" w:fill="FFFFFF"/>
        <w:spacing w:after="0" w:line="360" w:lineRule="auto"/>
        <w:ind w:left="0" w:firstLine="709"/>
        <w:contextualSpacing/>
        <w:jc w:val="both"/>
        <w:rPr>
          <w:rFonts w:eastAsia="Calibri"/>
          <w:sz w:val="28"/>
          <w:szCs w:val="28"/>
        </w:rPr>
      </w:pPr>
      <w:r>
        <w:rPr>
          <w:rFonts w:eastAsia="Calibri"/>
          <w:sz w:val="28"/>
          <w:szCs w:val="28"/>
        </w:rPr>
        <w:lastRenderedPageBreak/>
        <w:t>Объем контрольной работы не более 6 страниц, не включая таблиц, графиков и т. п. (при наличии).</w:t>
      </w:r>
    </w:p>
    <w:p w14:paraId="4347B4E9" w14:textId="77777777" w:rsidR="009B6E70" w:rsidRDefault="009B6E70" w:rsidP="009B6E70">
      <w:pPr>
        <w:pStyle w:val="a6"/>
        <w:numPr>
          <w:ilvl w:val="0"/>
          <w:numId w:val="31"/>
        </w:numPr>
        <w:shd w:val="clear" w:color="auto" w:fill="FFFFFF"/>
        <w:spacing w:after="0" w:line="360" w:lineRule="auto"/>
        <w:ind w:left="0" w:firstLine="709"/>
        <w:contextualSpacing/>
        <w:jc w:val="both"/>
        <w:rPr>
          <w:rFonts w:eastAsia="Calibri"/>
          <w:sz w:val="28"/>
          <w:szCs w:val="28"/>
        </w:rPr>
      </w:pPr>
      <w:r>
        <w:rPr>
          <w:rFonts w:eastAsia="Calibri"/>
          <w:sz w:val="28"/>
          <w:szCs w:val="28"/>
        </w:rPr>
        <w:t>Оценка контрольных работ студентов проводится в процессе текущего контроля успеваемости студентов.</w:t>
      </w:r>
    </w:p>
    <w:p w14:paraId="541D69B8" w14:textId="518E13B4" w:rsidR="00C52F7B" w:rsidRPr="009B6E70" w:rsidRDefault="00145199" w:rsidP="009B6E70">
      <w:pPr>
        <w:pStyle w:val="1"/>
        <w:spacing w:before="0" w:after="0"/>
        <w:ind w:firstLine="709"/>
        <w:jc w:val="both"/>
        <w:rPr>
          <w:rFonts w:ascii="Times New Roman" w:hAnsi="Times New Roman" w:cs="Times New Roman"/>
          <w:b/>
          <w:bCs/>
          <w:color w:val="auto"/>
          <w:sz w:val="28"/>
          <w:szCs w:val="28"/>
        </w:rPr>
      </w:pPr>
      <w:r w:rsidRPr="009B6E70">
        <w:rPr>
          <w:rFonts w:ascii="Times New Roman" w:hAnsi="Times New Roman" w:cs="Times New Roman"/>
          <w:b/>
          <w:bCs/>
          <w:color w:val="auto"/>
          <w:sz w:val="28"/>
          <w:szCs w:val="28"/>
        </w:rPr>
        <w:t>1</w:t>
      </w:r>
      <w:r w:rsidR="004B4BFE" w:rsidRPr="009B6E70">
        <w:rPr>
          <w:rFonts w:ascii="Times New Roman" w:hAnsi="Times New Roman" w:cs="Times New Roman"/>
          <w:b/>
          <w:bCs/>
          <w:color w:val="auto"/>
          <w:sz w:val="28"/>
          <w:szCs w:val="28"/>
        </w:rPr>
        <w:t>1</w:t>
      </w:r>
      <w:r w:rsidR="00C52F7B" w:rsidRPr="009B6E70">
        <w:rPr>
          <w:rFonts w:ascii="Times New Roman" w:hAnsi="Times New Roman" w:cs="Times New Roman"/>
          <w:b/>
          <w:bCs/>
          <w:color w:val="auto"/>
          <w:sz w:val="28"/>
          <w:szCs w:val="28"/>
        </w:rPr>
        <w:t xml:space="preserve">. Перечень информационных технологий, используемых при осуществлении образовательного процесса по </w:t>
      </w:r>
      <w:r w:rsidR="00504556" w:rsidRPr="009B6E70">
        <w:rPr>
          <w:rFonts w:ascii="Times New Roman" w:hAnsi="Times New Roman" w:cs="Times New Roman"/>
          <w:b/>
          <w:bCs/>
          <w:color w:val="auto"/>
          <w:sz w:val="28"/>
          <w:szCs w:val="28"/>
        </w:rPr>
        <w:t>дисциплине</w:t>
      </w:r>
      <w:r w:rsidR="00C52F7B" w:rsidRPr="009B6E70">
        <w:rPr>
          <w:rFonts w:ascii="Times New Roman" w:hAnsi="Times New Roman" w:cs="Times New Roman"/>
          <w:b/>
          <w:bCs/>
          <w:color w:val="auto"/>
          <w:sz w:val="28"/>
          <w:szCs w:val="28"/>
        </w:rPr>
        <w:t>, включая перечень необходимого программного обеспечения и информационных справочных систем</w:t>
      </w:r>
      <w:r w:rsidR="0068152F" w:rsidRPr="009B6E70">
        <w:rPr>
          <w:rFonts w:ascii="Times New Roman" w:hAnsi="Times New Roman" w:cs="Times New Roman"/>
          <w:b/>
          <w:bCs/>
          <w:color w:val="auto"/>
          <w:sz w:val="28"/>
          <w:szCs w:val="28"/>
        </w:rPr>
        <w:t xml:space="preserve"> (при необходимости)</w:t>
      </w:r>
      <w:r w:rsidR="001074EA" w:rsidRPr="009B6E70">
        <w:rPr>
          <w:rFonts w:ascii="Times New Roman" w:hAnsi="Times New Roman" w:cs="Times New Roman"/>
          <w:b/>
          <w:bCs/>
          <w:color w:val="auto"/>
          <w:sz w:val="28"/>
          <w:szCs w:val="28"/>
        </w:rPr>
        <w:t>.</w:t>
      </w:r>
    </w:p>
    <w:p w14:paraId="076D9B81" w14:textId="77777777" w:rsidR="00E76E1B" w:rsidRPr="00E76E1B" w:rsidRDefault="00E76E1B" w:rsidP="0078385C">
      <w:pPr>
        <w:ind w:firstLine="709"/>
        <w:rPr>
          <w:rFonts w:eastAsia="Calibri"/>
          <w:b/>
          <w:bCs/>
          <w:kern w:val="32"/>
          <w:sz w:val="28"/>
          <w:szCs w:val="28"/>
        </w:rPr>
      </w:pPr>
      <w:bookmarkStart w:id="22" w:name="_Toc531614950"/>
      <w:bookmarkStart w:id="23" w:name="_Toc531686467"/>
      <w:r w:rsidRPr="00E76E1B">
        <w:rPr>
          <w:rFonts w:eastAsia="Calibri"/>
          <w:b/>
          <w:bCs/>
          <w:kern w:val="32"/>
          <w:sz w:val="28"/>
          <w:szCs w:val="28"/>
        </w:rPr>
        <w:t>11. 1. Комплект лицензионного программного обеспечения:</w:t>
      </w:r>
      <w:bookmarkEnd w:id="22"/>
      <w:bookmarkEnd w:id="23"/>
    </w:p>
    <w:p w14:paraId="12F3474F" w14:textId="77777777" w:rsidR="00E76E1B" w:rsidRPr="00C9183D" w:rsidRDefault="00E76E1B" w:rsidP="009B6E70">
      <w:pPr>
        <w:spacing w:after="0" w:line="240" w:lineRule="auto"/>
        <w:ind w:firstLine="709"/>
        <w:rPr>
          <w:rFonts w:eastAsia="Calibri"/>
          <w:bCs/>
          <w:kern w:val="32"/>
          <w:sz w:val="28"/>
          <w:szCs w:val="28"/>
        </w:rPr>
      </w:pPr>
      <w:bookmarkStart w:id="24" w:name="_Toc531614951"/>
      <w:bookmarkStart w:id="25" w:name="_Toc531686468"/>
      <w:r w:rsidRPr="00C9183D">
        <w:rPr>
          <w:rFonts w:eastAsia="Calibri"/>
          <w:bCs/>
          <w:kern w:val="32"/>
          <w:sz w:val="28"/>
          <w:szCs w:val="28"/>
        </w:rPr>
        <w:t xml:space="preserve">1. </w:t>
      </w:r>
      <w:r w:rsidRPr="00E76E1B">
        <w:rPr>
          <w:rFonts w:eastAsia="Calibri"/>
          <w:bCs/>
          <w:kern w:val="32"/>
          <w:sz w:val="28"/>
          <w:szCs w:val="28"/>
          <w:lang w:val="en-US"/>
        </w:rPr>
        <w:t>Windows</w:t>
      </w:r>
      <w:r w:rsidRPr="00C9183D">
        <w:rPr>
          <w:rFonts w:eastAsia="Calibri"/>
          <w:bCs/>
          <w:kern w:val="32"/>
          <w:sz w:val="28"/>
          <w:szCs w:val="28"/>
        </w:rPr>
        <w:t xml:space="preserve">, </w:t>
      </w:r>
      <w:r w:rsidRPr="00E76E1B">
        <w:rPr>
          <w:rFonts w:eastAsia="Calibri"/>
          <w:bCs/>
          <w:kern w:val="32"/>
          <w:sz w:val="28"/>
          <w:szCs w:val="28"/>
          <w:lang w:val="en-US"/>
        </w:rPr>
        <w:t>Microsoft</w:t>
      </w:r>
      <w:r w:rsidRPr="00C9183D">
        <w:rPr>
          <w:rFonts w:eastAsia="Calibri"/>
          <w:bCs/>
          <w:kern w:val="32"/>
          <w:sz w:val="28"/>
          <w:szCs w:val="28"/>
        </w:rPr>
        <w:t xml:space="preserve"> </w:t>
      </w:r>
      <w:r w:rsidRPr="00E76E1B">
        <w:rPr>
          <w:rFonts w:eastAsia="Calibri"/>
          <w:bCs/>
          <w:kern w:val="32"/>
          <w:sz w:val="28"/>
          <w:szCs w:val="28"/>
          <w:lang w:val="en-US"/>
        </w:rPr>
        <w:t>Office</w:t>
      </w:r>
      <w:r w:rsidRPr="00C9183D">
        <w:rPr>
          <w:rFonts w:eastAsia="Calibri"/>
          <w:bCs/>
          <w:kern w:val="32"/>
          <w:sz w:val="28"/>
          <w:szCs w:val="28"/>
        </w:rPr>
        <w:t>.</w:t>
      </w:r>
      <w:bookmarkEnd w:id="24"/>
      <w:bookmarkEnd w:id="25"/>
    </w:p>
    <w:p w14:paraId="1A0351F5" w14:textId="1D9091B0" w:rsidR="00E76E1B" w:rsidRPr="00C9183D" w:rsidRDefault="00E76E1B" w:rsidP="009B6E70">
      <w:pPr>
        <w:spacing w:after="0" w:line="240" w:lineRule="auto"/>
        <w:ind w:firstLine="709"/>
        <w:rPr>
          <w:rFonts w:eastAsia="Calibri"/>
          <w:bCs/>
          <w:kern w:val="32"/>
          <w:sz w:val="28"/>
          <w:szCs w:val="28"/>
        </w:rPr>
      </w:pPr>
      <w:bookmarkStart w:id="26" w:name="_Toc531614952"/>
      <w:bookmarkStart w:id="27" w:name="_Toc531686469"/>
      <w:r w:rsidRPr="00C9183D">
        <w:rPr>
          <w:rFonts w:eastAsia="Calibri"/>
          <w:bCs/>
          <w:kern w:val="32"/>
          <w:sz w:val="28"/>
          <w:szCs w:val="28"/>
        </w:rPr>
        <w:t xml:space="preserve">2. </w:t>
      </w:r>
      <w:r w:rsidRPr="00E76E1B">
        <w:rPr>
          <w:rFonts w:eastAsia="Calibri"/>
          <w:bCs/>
          <w:kern w:val="32"/>
          <w:sz w:val="28"/>
          <w:szCs w:val="28"/>
        </w:rPr>
        <w:t>Антивирус</w:t>
      </w:r>
      <w:r w:rsidRPr="00C9183D">
        <w:rPr>
          <w:rFonts w:eastAsia="Calibri"/>
          <w:bCs/>
          <w:kern w:val="32"/>
          <w:sz w:val="28"/>
          <w:szCs w:val="28"/>
        </w:rPr>
        <w:t xml:space="preserve"> </w:t>
      </w:r>
      <w:bookmarkEnd w:id="26"/>
      <w:bookmarkEnd w:id="27"/>
      <w:r w:rsidR="00781CA1" w:rsidRPr="00E3237A">
        <w:rPr>
          <w:rFonts w:eastAsia="Calibri"/>
          <w:bCs/>
          <w:kern w:val="32"/>
          <w:sz w:val="28"/>
          <w:szCs w:val="28"/>
          <w:lang w:val="en-US"/>
        </w:rPr>
        <w:t>Kaspersky</w:t>
      </w:r>
    </w:p>
    <w:p w14:paraId="2013DCE9" w14:textId="78119432" w:rsidR="00E76E1B" w:rsidRPr="00E76E1B" w:rsidRDefault="00E76E1B" w:rsidP="0078385C">
      <w:pPr>
        <w:ind w:firstLine="709"/>
        <w:rPr>
          <w:rFonts w:eastAsia="Calibri"/>
          <w:bCs/>
          <w:kern w:val="32"/>
          <w:sz w:val="28"/>
          <w:szCs w:val="28"/>
        </w:rPr>
      </w:pPr>
      <w:bookmarkStart w:id="28" w:name="_Toc531614953"/>
      <w:bookmarkStart w:id="29" w:name="_Toc531686470"/>
      <w:r w:rsidRPr="00C9183D">
        <w:rPr>
          <w:rFonts w:eastAsia="Calibri"/>
          <w:b/>
          <w:bCs/>
          <w:kern w:val="32"/>
          <w:sz w:val="28"/>
          <w:szCs w:val="28"/>
        </w:rPr>
        <w:t xml:space="preserve">11.2. </w:t>
      </w:r>
      <w:r w:rsidRPr="00E76E1B">
        <w:rPr>
          <w:rFonts w:eastAsia="Calibri"/>
          <w:b/>
          <w:bCs/>
          <w:kern w:val="32"/>
          <w:sz w:val="28"/>
          <w:szCs w:val="28"/>
        </w:rPr>
        <w:t>Современные профессиональные базы данных и информационные справочные системы</w:t>
      </w:r>
      <w:bookmarkEnd w:id="28"/>
      <w:bookmarkEnd w:id="29"/>
    </w:p>
    <w:p w14:paraId="0B6DC693" w14:textId="77777777" w:rsidR="00E76E1B" w:rsidRPr="00E76E1B" w:rsidRDefault="00E76E1B" w:rsidP="009B6E70">
      <w:pPr>
        <w:shd w:val="clear" w:color="auto" w:fill="FFFFFF"/>
        <w:tabs>
          <w:tab w:val="left" w:pos="442"/>
        </w:tabs>
        <w:spacing w:after="0"/>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0D679EB1" w14:textId="77777777" w:rsidR="00E76E1B" w:rsidRPr="00E76E1B" w:rsidRDefault="00E76E1B" w:rsidP="009B6E70">
      <w:pPr>
        <w:shd w:val="clear" w:color="auto" w:fill="FFFFFF"/>
        <w:tabs>
          <w:tab w:val="left" w:pos="442"/>
        </w:tabs>
        <w:spacing w:after="0"/>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5B3FA2FF" w14:textId="77777777" w:rsidR="00E76E1B" w:rsidRPr="00E76E1B" w:rsidRDefault="00E76E1B" w:rsidP="009B6E70">
      <w:pPr>
        <w:shd w:val="clear" w:color="auto" w:fill="FFFFFF"/>
        <w:tabs>
          <w:tab w:val="left" w:pos="442"/>
        </w:tabs>
        <w:spacing w:after="0"/>
        <w:ind w:firstLine="709"/>
        <w:jc w:val="both"/>
        <w:rPr>
          <w:rFonts w:eastAsia="Calibri"/>
          <w:bCs/>
          <w:sz w:val="28"/>
          <w:szCs w:val="28"/>
        </w:rPr>
      </w:pPr>
      <w:r w:rsidRPr="00E76E1B">
        <w:rPr>
          <w:rFonts w:eastAsia="Calibri"/>
          <w:bCs/>
          <w:sz w:val="28"/>
          <w:szCs w:val="28"/>
        </w:rPr>
        <w:t xml:space="preserve">3. Электронная энциклопедия: </w:t>
      </w:r>
      <w:hyperlink r:id="rId8" w:history="1">
        <w:r w:rsidRPr="00E76E1B">
          <w:rPr>
            <w:rFonts w:eastAsia="Calibri"/>
            <w:bCs/>
            <w:color w:val="0000FF"/>
            <w:sz w:val="28"/>
            <w:szCs w:val="28"/>
            <w:u w:val="single"/>
            <w:lang w:val="en-US"/>
          </w:rPr>
          <w:t>http</w:t>
        </w:r>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ru</w:t>
        </w:r>
        <w:proofErr w:type="spellEnd"/>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wikipedia</w:t>
        </w:r>
        <w:proofErr w:type="spellEnd"/>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p w14:paraId="335D0168" w14:textId="77777777" w:rsidR="00E76E1B" w:rsidRPr="00E76E1B" w:rsidRDefault="00E76E1B" w:rsidP="009B6E70">
      <w:pPr>
        <w:shd w:val="clear" w:color="auto" w:fill="FFFFFF"/>
        <w:tabs>
          <w:tab w:val="left" w:pos="442"/>
        </w:tabs>
        <w:spacing w:after="0"/>
        <w:ind w:firstLine="709"/>
        <w:jc w:val="both"/>
        <w:rPr>
          <w:rFonts w:eastAsia="Calibri"/>
          <w:bCs/>
          <w:sz w:val="28"/>
          <w:szCs w:val="28"/>
        </w:rPr>
      </w:pPr>
      <w:r w:rsidRPr="00E76E1B">
        <w:rPr>
          <w:rFonts w:eastAsia="Calibri"/>
          <w:bCs/>
          <w:sz w:val="28"/>
          <w:szCs w:val="28"/>
        </w:rPr>
        <w:t>4. 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proofErr w:type="spellStart"/>
      <w:r w:rsidRPr="00E76E1B">
        <w:rPr>
          <w:rFonts w:eastAsia="Calibri"/>
          <w:bCs/>
          <w:sz w:val="28"/>
          <w:szCs w:val="28"/>
          <w:lang w:val="en-US"/>
        </w:rPr>
        <w:t>skrin</w:t>
      </w:r>
      <w:proofErr w:type="spellEnd"/>
      <w:r w:rsidRPr="00E76E1B">
        <w:rPr>
          <w:rFonts w:eastAsia="Calibri"/>
          <w:bCs/>
          <w:sz w:val="28"/>
          <w:szCs w:val="28"/>
        </w:rPr>
        <w:t>.</w:t>
      </w:r>
      <w:proofErr w:type="spellStart"/>
      <w:r w:rsidRPr="00E76E1B">
        <w:rPr>
          <w:rFonts w:eastAsia="Calibri"/>
          <w:bCs/>
          <w:sz w:val="28"/>
          <w:szCs w:val="28"/>
          <w:lang w:val="en-US"/>
        </w:rPr>
        <w:t>ru</w:t>
      </w:r>
      <w:proofErr w:type="spellEnd"/>
      <w:r w:rsidRPr="00E76E1B">
        <w:rPr>
          <w:rFonts w:eastAsia="Calibri"/>
          <w:bCs/>
          <w:sz w:val="28"/>
          <w:szCs w:val="28"/>
        </w:rPr>
        <w:t>/</w:t>
      </w:r>
    </w:p>
    <w:p w14:paraId="59F2FE07" w14:textId="0086D950" w:rsidR="0015428F" w:rsidRPr="00B47314" w:rsidRDefault="0015428F" w:rsidP="00F13909">
      <w:pPr>
        <w:shd w:val="clear" w:color="auto" w:fill="FFFFFF"/>
        <w:tabs>
          <w:tab w:val="left" w:pos="442"/>
        </w:tabs>
        <w:ind w:firstLine="709"/>
        <w:jc w:val="both"/>
        <w:rPr>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r w:rsidR="00F13909">
        <w:rPr>
          <w:rFonts w:eastAsia="Calibri"/>
          <w:b/>
          <w:bCs/>
          <w:sz w:val="28"/>
          <w:szCs w:val="28"/>
        </w:rPr>
        <w:t xml:space="preserve"> -</w:t>
      </w:r>
      <w:r w:rsidR="00DD0BFA" w:rsidRPr="00DD0BFA">
        <w:rPr>
          <w:bCs/>
          <w:sz w:val="28"/>
          <w:szCs w:val="28"/>
        </w:rPr>
        <w:t xml:space="preserve"> </w:t>
      </w:r>
      <w:r w:rsidRPr="00B47314">
        <w:rPr>
          <w:bCs/>
          <w:sz w:val="28"/>
          <w:szCs w:val="28"/>
        </w:rPr>
        <w:t>не используются</w:t>
      </w:r>
      <w:r w:rsidR="00D70C1D">
        <w:rPr>
          <w:bCs/>
          <w:sz w:val="28"/>
          <w:szCs w:val="28"/>
        </w:rPr>
        <w:t>.</w:t>
      </w:r>
    </w:p>
    <w:p w14:paraId="09BA9953" w14:textId="29DE003F" w:rsidR="00C52F7B" w:rsidRDefault="00C52F7B" w:rsidP="0078385C">
      <w:pPr>
        <w:pStyle w:val="1"/>
        <w:ind w:firstLine="709"/>
        <w:jc w:val="both"/>
        <w:rPr>
          <w:rFonts w:ascii="Times New Roman" w:hAnsi="Times New Roman" w:cs="Times New Roman"/>
          <w:b/>
          <w:bCs/>
          <w:color w:val="auto"/>
          <w:sz w:val="28"/>
          <w:szCs w:val="28"/>
        </w:rPr>
      </w:pPr>
      <w:bookmarkStart w:id="30" w:name="_Toc121444544"/>
      <w:r w:rsidRPr="0078385C">
        <w:rPr>
          <w:rFonts w:ascii="Times New Roman" w:hAnsi="Times New Roman" w:cs="Times New Roman"/>
          <w:b/>
          <w:bCs/>
          <w:color w:val="auto"/>
          <w:sz w:val="28"/>
          <w:szCs w:val="28"/>
        </w:rPr>
        <w:t>1</w:t>
      </w:r>
      <w:r w:rsidR="004B4BFE" w:rsidRPr="0078385C">
        <w:rPr>
          <w:rFonts w:ascii="Times New Roman" w:hAnsi="Times New Roman" w:cs="Times New Roman"/>
          <w:b/>
          <w:bCs/>
          <w:color w:val="auto"/>
          <w:sz w:val="28"/>
          <w:szCs w:val="28"/>
        </w:rPr>
        <w:t>2</w:t>
      </w:r>
      <w:r w:rsidRPr="0078385C">
        <w:rPr>
          <w:rFonts w:ascii="Times New Roman" w:hAnsi="Times New Roman" w:cs="Times New Roman"/>
          <w:b/>
          <w:bCs/>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78385C">
        <w:rPr>
          <w:rFonts w:ascii="Times New Roman" w:hAnsi="Times New Roman" w:cs="Times New Roman"/>
          <w:b/>
          <w:bCs/>
          <w:color w:val="auto"/>
          <w:sz w:val="28"/>
          <w:szCs w:val="28"/>
        </w:rPr>
        <w:t>дисциплине</w:t>
      </w:r>
      <w:r w:rsidR="001074EA" w:rsidRPr="0078385C">
        <w:rPr>
          <w:rFonts w:ascii="Times New Roman" w:hAnsi="Times New Roman" w:cs="Times New Roman"/>
          <w:b/>
          <w:bCs/>
          <w:color w:val="auto"/>
          <w:sz w:val="28"/>
          <w:szCs w:val="28"/>
        </w:rPr>
        <w:t>.</w:t>
      </w:r>
      <w:bookmarkEnd w:id="30"/>
    </w:p>
    <w:p w14:paraId="015B3B3F" w14:textId="77777777" w:rsidR="00C84C27" w:rsidRDefault="00C84C27" w:rsidP="009B6E70">
      <w:pPr>
        <w:spacing w:after="0" w:line="360" w:lineRule="auto"/>
        <w:ind w:firstLine="709"/>
        <w:jc w:val="both"/>
        <w:rPr>
          <w:sz w:val="28"/>
          <w:szCs w:val="28"/>
        </w:rPr>
      </w:pPr>
      <w:r>
        <w:rPr>
          <w:sz w:val="28"/>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76CAD37A" w14:textId="77777777" w:rsidR="000461D0" w:rsidRPr="0090576D" w:rsidRDefault="000461D0" w:rsidP="009B6E70">
      <w:pPr>
        <w:shd w:val="clear" w:color="auto" w:fill="FFFFFF"/>
        <w:spacing w:after="0" w:line="360" w:lineRule="auto"/>
        <w:ind w:firstLine="709"/>
        <w:jc w:val="both"/>
        <w:rPr>
          <w:sz w:val="28"/>
          <w:szCs w:val="23"/>
        </w:rPr>
      </w:pPr>
      <w:r w:rsidRPr="0090576D">
        <w:rPr>
          <w:sz w:val="28"/>
          <w:szCs w:val="23"/>
        </w:rPr>
        <w:t>Занятия по дисциплине проводятся в аудиториях, оборудованных мультимедийными комплексами, компьютерными классами с выходом в Интернет</w:t>
      </w:r>
      <w:r>
        <w:rPr>
          <w:sz w:val="28"/>
          <w:szCs w:val="23"/>
        </w:rPr>
        <w:t>.</w:t>
      </w:r>
    </w:p>
    <w:p w14:paraId="02BA0525" w14:textId="77777777" w:rsidR="00CE4545" w:rsidRPr="003333FC" w:rsidRDefault="00CE4545" w:rsidP="003333FC">
      <w:pPr>
        <w:ind w:firstLine="709"/>
        <w:jc w:val="both"/>
        <w:rPr>
          <w:bCs/>
          <w:sz w:val="28"/>
          <w:szCs w:val="28"/>
        </w:rPr>
      </w:pPr>
    </w:p>
    <w:sectPr w:rsidR="00CE4545" w:rsidRPr="003333FC" w:rsidSect="0078385C">
      <w:footerReference w:type="default" r:id="rId9"/>
      <w:pgSz w:w="11906" w:h="16838"/>
      <w:pgMar w:top="1134" w:right="567" w:bottom="1134" w:left="1134" w:header="708" w:footer="708"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5E315" w16cex:dateUtc="2022-11-21T08:44:00Z"/>
  <w16cex:commentExtensible w16cex:durableId="2725E496" w16cex:dateUtc="2022-11-21T08: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64F049" w16cid:durableId="2725E315"/>
  <w16cid:commentId w16cid:paraId="4B78B46B" w16cid:durableId="2725E49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BEF647" w14:textId="77777777" w:rsidR="001647B9" w:rsidRDefault="001647B9" w:rsidP="00C52F7B">
      <w:r>
        <w:separator/>
      </w:r>
    </w:p>
  </w:endnote>
  <w:endnote w:type="continuationSeparator" w:id="0">
    <w:p w14:paraId="140A4D7C" w14:textId="77777777" w:rsidR="001647B9" w:rsidRDefault="001647B9"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p;quot">
    <w:altName w:val="Cambria"/>
    <w:panose1 w:val="00000000000000000000"/>
    <w:charset w:val="00"/>
    <w:family w:val="roman"/>
    <w:notTrueType/>
    <w:pitch w:val="default"/>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7726829"/>
      <w:docPartObj>
        <w:docPartGallery w:val="Page Numbers (Bottom of Page)"/>
        <w:docPartUnique/>
      </w:docPartObj>
    </w:sdtPr>
    <w:sdtEndPr/>
    <w:sdtContent>
      <w:p w14:paraId="2DDB955B" w14:textId="4E43E26C" w:rsidR="001247DA" w:rsidRDefault="001247DA">
        <w:pPr>
          <w:pStyle w:val="af"/>
          <w:jc w:val="center"/>
        </w:pPr>
        <w:r>
          <w:fldChar w:fldCharType="begin"/>
        </w:r>
        <w:r>
          <w:instrText>PAGE   \* MERGEFORMAT</w:instrText>
        </w:r>
        <w:r>
          <w:fldChar w:fldCharType="separate"/>
        </w:r>
        <w:r w:rsidR="007E5AF1">
          <w:rPr>
            <w:noProof/>
          </w:rPr>
          <w:t>21</w:t>
        </w:r>
        <w:r>
          <w:fldChar w:fldCharType="end"/>
        </w:r>
      </w:p>
    </w:sdtContent>
  </w:sdt>
  <w:p w14:paraId="62643F20" w14:textId="77777777" w:rsidR="001247DA" w:rsidRDefault="001247DA">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D5603A" w14:textId="77777777" w:rsidR="001647B9" w:rsidRDefault="001647B9" w:rsidP="00C52F7B">
      <w:r>
        <w:separator/>
      </w:r>
    </w:p>
  </w:footnote>
  <w:footnote w:type="continuationSeparator" w:id="0">
    <w:p w14:paraId="3279AC36" w14:textId="77777777" w:rsidR="001647B9" w:rsidRDefault="001647B9"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F8792F"/>
    <w:multiLevelType w:val="hybridMultilevel"/>
    <w:tmpl w:val="E00478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EB3AC6"/>
    <w:multiLevelType w:val="hybridMultilevel"/>
    <w:tmpl w:val="AA8AFC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E914D0"/>
    <w:multiLevelType w:val="hybridMultilevel"/>
    <w:tmpl w:val="3ECC7752"/>
    <w:lvl w:ilvl="0" w:tplc="BFC8F5FA">
      <w:start w:val="1"/>
      <w:numFmt w:val="decimal"/>
      <w:lvlText w:val="%1)"/>
      <w:lvlJc w:val="left"/>
      <w:pPr>
        <w:ind w:left="2292" w:hanging="193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B77C0C"/>
    <w:multiLevelType w:val="hybridMultilevel"/>
    <w:tmpl w:val="5F4C47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650039"/>
    <w:multiLevelType w:val="hybridMultilevel"/>
    <w:tmpl w:val="B21693D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98238D"/>
    <w:multiLevelType w:val="hybridMultilevel"/>
    <w:tmpl w:val="8AB0E200"/>
    <w:lvl w:ilvl="0" w:tplc="9B6270EC">
      <w:start w:val="1"/>
      <w:numFmt w:val="decimal"/>
      <w:lvlText w:val="%1)"/>
      <w:lvlJc w:val="left"/>
      <w:pPr>
        <w:ind w:left="712" w:hanging="684"/>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7" w15:restartNumberingAfterBreak="0">
    <w:nsid w:val="15B03E6A"/>
    <w:multiLevelType w:val="hybridMultilevel"/>
    <w:tmpl w:val="54883F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562CB3"/>
    <w:multiLevelType w:val="multilevel"/>
    <w:tmpl w:val="34E6A9AA"/>
    <w:lvl w:ilvl="0">
      <w:start w:val="8"/>
      <w:numFmt w:val="decimal"/>
      <w:lvlText w:val="%1."/>
      <w:lvlJc w:val="left"/>
      <w:pPr>
        <w:ind w:left="2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2"/>
      <w:numFmt w:val="decimal"/>
      <w:lvlText w:val="%1.%2."/>
      <w:lvlJc w:val="left"/>
      <w:pPr>
        <w:ind w:left="4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1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9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6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3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0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7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5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1B8D1B96"/>
    <w:multiLevelType w:val="hybridMultilevel"/>
    <w:tmpl w:val="AB78A9C2"/>
    <w:lvl w:ilvl="0" w:tplc="FFFFFFFF">
      <w:start w:val="1"/>
      <w:numFmt w:val="decimal"/>
      <w:lvlText w:val="%1."/>
      <w:lvlJc w:val="left"/>
      <w:pPr>
        <w:ind w:left="720" w:hanging="360"/>
      </w:pPr>
      <w:rPr>
        <w:rFonts w:cs="Times New Roman" w:hint="default"/>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FBB0C5E"/>
    <w:multiLevelType w:val="hybridMultilevel"/>
    <w:tmpl w:val="B7B898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35D61BF"/>
    <w:multiLevelType w:val="hybridMultilevel"/>
    <w:tmpl w:val="B888EE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514749"/>
    <w:multiLevelType w:val="hybridMultilevel"/>
    <w:tmpl w:val="B7B898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6111A81"/>
    <w:multiLevelType w:val="hybridMultilevel"/>
    <w:tmpl w:val="DDA487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8C3044A"/>
    <w:multiLevelType w:val="hybridMultilevel"/>
    <w:tmpl w:val="B7B898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FEC2689"/>
    <w:multiLevelType w:val="hybridMultilevel"/>
    <w:tmpl w:val="B21693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2A00F9"/>
    <w:multiLevelType w:val="hybridMultilevel"/>
    <w:tmpl w:val="DDA487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91C2781"/>
    <w:multiLevelType w:val="hybridMultilevel"/>
    <w:tmpl w:val="C0CAC18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3A553A8"/>
    <w:multiLevelType w:val="hybridMultilevel"/>
    <w:tmpl w:val="5F4C47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427478C"/>
    <w:multiLevelType w:val="hybridMultilevel"/>
    <w:tmpl w:val="5BFAFA06"/>
    <w:lvl w:ilvl="0" w:tplc="3032445E">
      <w:start w:val="1"/>
      <w:numFmt w:val="decimal"/>
      <w:lvlText w:val="%1)"/>
      <w:lvlJc w:val="left"/>
      <w:pPr>
        <w:ind w:left="876" w:hanging="51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6DE0797"/>
    <w:multiLevelType w:val="hybridMultilevel"/>
    <w:tmpl w:val="6ABC3E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47E97B97"/>
    <w:multiLevelType w:val="hybridMultilevel"/>
    <w:tmpl w:val="3FE80720"/>
    <w:lvl w:ilvl="0" w:tplc="F522B35C">
      <w:start w:val="1"/>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89669C1"/>
    <w:multiLevelType w:val="hybridMultilevel"/>
    <w:tmpl w:val="9970D83C"/>
    <w:lvl w:ilvl="0" w:tplc="9CFC03FE">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8EC590F"/>
    <w:multiLevelType w:val="hybridMultilevel"/>
    <w:tmpl w:val="FE360C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961499F"/>
    <w:multiLevelType w:val="hybridMultilevel"/>
    <w:tmpl w:val="1E506B32"/>
    <w:lvl w:ilvl="0" w:tplc="04190001">
      <w:start w:val="1"/>
      <w:numFmt w:val="bullet"/>
      <w:lvlText w:val=""/>
      <w:lvlJc w:val="left"/>
      <w:pPr>
        <w:ind w:left="1494" w:hanging="360"/>
      </w:pPr>
      <w:rPr>
        <w:rFonts w:ascii="Symbol" w:hAnsi="Symbol" w:hint="default"/>
      </w:rPr>
    </w:lvl>
    <w:lvl w:ilvl="1" w:tplc="04190003" w:tentative="1">
      <w:start w:val="1"/>
      <w:numFmt w:val="bullet"/>
      <w:lvlText w:val="o"/>
      <w:lvlJc w:val="left"/>
      <w:pPr>
        <w:ind w:left="1458" w:hanging="360"/>
      </w:pPr>
      <w:rPr>
        <w:rFonts w:ascii="Courier New" w:hAnsi="Courier New" w:cs="Courier New" w:hint="default"/>
      </w:rPr>
    </w:lvl>
    <w:lvl w:ilvl="2" w:tplc="04190005" w:tentative="1">
      <w:start w:val="1"/>
      <w:numFmt w:val="bullet"/>
      <w:lvlText w:val=""/>
      <w:lvlJc w:val="left"/>
      <w:pPr>
        <w:ind w:left="2178" w:hanging="360"/>
      </w:pPr>
      <w:rPr>
        <w:rFonts w:ascii="Wingdings" w:hAnsi="Wingdings" w:hint="default"/>
      </w:rPr>
    </w:lvl>
    <w:lvl w:ilvl="3" w:tplc="04190001" w:tentative="1">
      <w:start w:val="1"/>
      <w:numFmt w:val="bullet"/>
      <w:lvlText w:val=""/>
      <w:lvlJc w:val="left"/>
      <w:pPr>
        <w:ind w:left="2898" w:hanging="360"/>
      </w:pPr>
      <w:rPr>
        <w:rFonts w:ascii="Symbol" w:hAnsi="Symbol" w:hint="default"/>
      </w:rPr>
    </w:lvl>
    <w:lvl w:ilvl="4" w:tplc="04190003" w:tentative="1">
      <w:start w:val="1"/>
      <w:numFmt w:val="bullet"/>
      <w:lvlText w:val="o"/>
      <w:lvlJc w:val="left"/>
      <w:pPr>
        <w:ind w:left="3618" w:hanging="360"/>
      </w:pPr>
      <w:rPr>
        <w:rFonts w:ascii="Courier New" w:hAnsi="Courier New" w:cs="Courier New" w:hint="default"/>
      </w:rPr>
    </w:lvl>
    <w:lvl w:ilvl="5" w:tplc="04190005" w:tentative="1">
      <w:start w:val="1"/>
      <w:numFmt w:val="bullet"/>
      <w:lvlText w:val=""/>
      <w:lvlJc w:val="left"/>
      <w:pPr>
        <w:ind w:left="4338" w:hanging="360"/>
      </w:pPr>
      <w:rPr>
        <w:rFonts w:ascii="Wingdings" w:hAnsi="Wingdings" w:hint="default"/>
      </w:rPr>
    </w:lvl>
    <w:lvl w:ilvl="6" w:tplc="04190001" w:tentative="1">
      <w:start w:val="1"/>
      <w:numFmt w:val="bullet"/>
      <w:lvlText w:val=""/>
      <w:lvlJc w:val="left"/>
      <w:pPr>
        <w:ind w:left="5058" w:hanging="360"/>
      </w:pPr>
      <w:rPr>
        <w:rFonts w:ascii="Symbol" w:hAnsi="Symbol" w:hint="default"/>
      </w:rPr>
    </w:lvl>
    <w:lvl w:ilvl="7" w:tplc="04190003" w:tentative="1">
      <w:start w:val="1"/>
      <w:numFmt w:val="bullet"/>
      <w:lvlText w:val="o"/>
      <w:lvlJc w:val="left"/>
      <w:pPr>
        <w:ind w:left="5778" w:hanging="360"/>
      </w:pPr>
      <w:rPr>
        <w:rFonts w:ascii="Courier New" w:hAnsi="Courier New" w:cs="Courier New" w:hint="default"/>
      </w:rPr>
    </w:lvl>
    <w:lvl w:ilvl="8" w:tplc="04190005" w:tentative="1">
      <w:start w:val="1"/>
      <w:numFmt w:val="bullet"/>
      <w:lvlText w:val=""/>
      <w:lvlJc w:val="left"/>
      <w:pPr>
        <w:ind w:left="6498" w:hanging="360"/>
      </w:pPr>
      <w:rPr>
        <w:rFonts w:ascii="Wingdings" w:hAnsi="Wingdings" w:hint="default"/>
      </w:rPr>
    </w:lvl>
  </w:abstractNum>
  <w:abstractNum w:abstractNumId="28" w15:restartNumberingAfterBreak="0">
    <w:nsid w:val="49DC3C00"/>
    <w:multiLevelType w:val="hybridMultilevel"/>
    <w:tmpl w:val="5F4C47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B8D17E1"/>
    <w:multiLevelType w:val="hybridMultilevel"/>
    <w:tmpl w:val="AB78A9C2"/>
    <w:lvl w:ilvl="0" w:tplc="EA265D30">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1432FEB"/>
    <w:multiLevelType w:val="hybridMultilevel"/>
    <w:tmpl w:val="20EEBA4C"/>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31" w15:restartNumberingAfterBreak="0">
    <w:nsid w:val="5A0C591F"/>
    <w:multiLevelType w:val="hybridMultilevel"/>
    <w:tmpl w:val="9970D83C"/>
    <w:lvl w:ilvl="0" w:tplc="FFFFFFFF">
      <w:start w:val="1"/>
      <w:numFmt w:val="decimal"/>
      <w:lvlText w:val="%1."/>
      <w:lvlJc w:val="left"/>
      <w:pPr>
        <w:ind w:left="720" w:hanging="360"/>
      </w:pPr>
      <w:rPr>
        <w:rFonts w:cs="Times New Roman" w:hint="default"/>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B173B3B"/>
    <w:multiLevelType w:val="hybridMultilevel"/>
    <w:tmpl w:val="390A84E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5D9E452E"/>
    <w:multiLevelType w:val="hybridMultilevel"/>
    <w:tmpl w:val="8AB0E200"/>
    <w:lvl w:ilvl="0" w:tplc="FFFFFFFF">
      <w:start w:val="1"/>
      <w:numFmt w:val="decimal"/>
      <w:lvlText w:val="%1)"/>
      <w:lvlJc w:val="left"/>
      <w:pPr>
        <w:ind w:left="712" w:hanging="684"/>
      </w:pPr>
      <w:rPr>
        <w:rFonts w:hint="default"/>
      </w:rPr>
    </w:lvl>
    <w:lvl w:ilvl="1" w:tplc="FFFFFFFF" w:tentative="1">
      <w:start w:val="1"/>
      <w:numFmt w:val="lowerLetter"/>
      <w:lvlText w:val="%2."/>
      <w:lvlJc w:val="left"/>
      <w:pPr>
        <w:ind w:left="1108" w:hanging="360"/>
      </w:pPr>
    </w:lvl>
    <w:lvl w:ilvl="2" w:tplc="FFFFFFFF" w:tentative="1">
      <w:start w:val="1"/>
      <w:numFmt w:val="lowerRoman"/>
      <w:lvlText w:val="%3."/>
      <w:lvlJc w:val="right"/>
      <w:pPr>
        <w:ind w:left="1828" w:hanging="180"/>
      </w:pPr>
    </w:lvl>
    <w:lvl w:ilvl="3" w:tplc="FFFFFFFF" w:tentative="1">
      <w:start w:val="1"/>
      <w:numFmt w:val="decimal"/>
      <w:lvlText w:val="%4."/>
      <w:lvlJc w:val="left"/>
      <w:pPr>
        <w:ind w:left="2548" w:hanging="360"/>
      </w:pPr>
    </w:lvl>
    <w:lvl w:ilvl="4" w:tplc="FFFFFFFF" w:tentative="1">
      <w:start w:val="1"/>
      <w:numFmt w:val="lowerLetter"/>
      <w:lvlText w:val="%5."/>
      <w:lvlJc w:val="left"/>
      <w:pPr>
        <w:ind w:left="3268" w:hanging="360"/>
      </w:pPr>
    </w:lvl>
    <w:lvl w:ilvl="5" w:tplc="FFFFFFFF" w:tentative="1">
      <w:start w:val="1"/>
      <w:numFmt w:val="lowerRoman"/>
      <w:lvlText w:val="%6."/>
      <w:lvlJc w:val="right"/>
      <w:pPr>
        <w:ind w:left="3988" w:hanging="180"/>
      </w:pPr>
    </w:lvl>
    <w:lvl w:ilvl="6" w:tplc="FFFFFFFF" w:tentative="1">
      <w:start w:val="1"/>
      <w:numFmt w:val="decimal"/>
      <w:lvlText w:val="%7."/>
      <w:lvlJc w:val="left"/>
      <w:pPr>
        <w:ind w:left="4708" w:hanging="360"/>
      </w:pPr>
    </w:lvl>
    <w:lvl w:ilvl="7" w:tplc="FFFFFFFF" w:tentative="1">
      <w:start w:val="1"/>
      <w:numFmt w:val="lowerLetter"/>
      <w:lvlText w:val="%8."/>
      <w:lvlJc w:val="left"/>
      <w:pPr>
        <w:ind w:left="5428" w:hanging="360"/>
      </w:pPr>
    </w:lvl>
    <w:lvl w:ilvl="8" w:tplc="FFFFFFFF" w:tentative="1">
      <w:start w:val="1"/>
      <w:numFmt w:val="lowerRoman"/>
      <w:lvlText w:val="%9."/>
      <w:lvlJc w:val="right"/>
      <w:pPr>
        <w:ind w:left="6148" w:hanging="180"/>
      </w:pPr>
    </w:lvl>
  </w:abstractNum>
  <w:abstractNum w:abstractNumId="34" w15:restartNumberingAfterBreak="0">
    <w:nsid w:val="5EE65ADF"/>
    <w:multiLevelType w:val="hybridMultilevel"/>
    <w:tmpl w:val="54883F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EFE0576"/>
    <w:multiLevelType w:val="hybridMultilevel"/>
    <w:tmpl w:val="B95A394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59D0EA6"/>
    <w:multiLevelType w:val="hybridMultilevel"/>
    <w:tmpl w:val="AB78A9C2"/>
    <w:lvl w:ilvl="0" w:tplc="FFFFFFFF">
      <w:start w:val="1"/>
      <w:numFmt w:val="decimal"/>
      <w:lvlText w:val="%1."/>
      <w:lvlJc w:val="left"/>
      <w:pPr>
        <w:ind w:left="720" w:hanging="360"/>
      </w:pPr>
      <w:rPr>
        <w:rFonts w:cs="Times New Roman" w:hint="default"/>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65B76C8"/>
    <w:multiLevelType w:val="hybridMultilevel"/>
    <w:tmpl w:val="E00478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B613BC7"/>
    <w:multiLevelType w:val="hybridMultilevel"/>
    <w:tmpl w:val="98A8F6A6"/>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FD1717E"/>
    <w:multiLevelType w:val="hybridMultilevel"/>
    <w:tmpl w:val="6E1A707E"/>
    <w:lvl w:ilvl="0" w:tplc="0160200A">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0B361C8"/>
    <w:multiLevelType w:val="hybridMultilevel"/>
    <w:tmpl w:val="302A1DC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3AC718A"/>
    <w:multiLevelType w:val="hybridMultilevel"/>
    <w:tmpl w:val="AA8AFCA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4EA0902"/>
    <w:multiLevelType w:val="hybridMultilevel"/>
    <w:tmpl w:val="B888EE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5307B38"/>
    <w:multiLevelType w:val="hybridMultilevel"/>
    <w:tmpl w:val="0A8E5708"/>
    <w:lvl w:ilvl="0" w:tplc="082A7AA2">
      <w:start w:val="1"/>
      <w:numFmt w:val="decimal"/>
      <w:lvlText w:val="%1)"/>
      <w:lvlJc w:val="left"/>
      <w:pPr>
        <w:ind w:left="1069" w:hanging="360"/>
      </w:pPr>
      <w:rPr>
        <w:rFonts w:ascii="&amp;quot" w:eastAsia="Times New Roman" w:hAnsi="&amp;quot" w:hint="default"/>
        <w:b w:val="0"/>
        <w:color w:val="000000"/>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15:restartNumberingAfterBreak="0">
    <w:nsid w:val="764929E7"/>
    <w:multiLevelType w:val="hybridMultilevel"/>
    <w:tmpl w:val="63A064D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9A45EA8"/>
    <w:multiLevelType w:val="hybridMultilevel"/>
    <w:tmpl w:val="5F4C47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D6E3885"/>
    <w:multiLevelType w:val="hybridMultilevel"/>
    <w:tmpl w:val="DE5044C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8"/>
  </w:num>
  <w:num w:numId="2">
    <w:abstractNumId w:val="0"/>
  </w:num>
  <w:num w:numId="3">
    <w:abstractNumId w:val="16"/>
  </w:num>
  <w:num w:numId="4">
    <w:abstractNumId w:val="14"/>
  </w:num>
  <w:num w:numId="5">
    <w:abstractNumId w:val="39"/>
  </w:num>
  <w:num w:numId="6">
    <w:abstractNumId w:val="35"/>
  </w:num>
  <w:num w:numId="7">
    <w:abstractNumId w:val="22"/>
  </w:num>
  <w:num w:numId="8">
    <w:abstractNumId w:val="41"/>
  </w:num>
  <w:num w:numId="9">
    <w:abstractNumId w:val="8"/>
  </w:num>
  <w:num w:numId="10">
    <w:abstractNumId w:val="38"/>
  </w:num>
  <w:num w:numId="11">
    <w:abstractNumId w:val="5"/>
  </w:num>
  <w:num w:numId="12">
    <w:abstractNumId w:val="17"/>
  </w:num>
  <w:num w:numId="13">
    <w:abstractNumId w:val="42"/>
  </w:num>
  <w:num w:numId="14">
    <w:abstractNumId w:val="2"/>
  </w:num>
  <w:num w:numId="15">
    <w:abstractNumId w:val="3"/>
  </w:num>
  <w:num w:numId="16">
    <w:abstractNumId w:val="4"/>
  </w:num>
  <w:num w:numId="17">
    <w:abstractNumId w:val="21"/>
  </w:num>
  <w:num w:numId="18">
    <w:abstractNumId w:val="28"/>
  </w:num>
  <w:num w:numId="19">
    <w:abstractNumId w:val="25"/>
  </w:num>
  <w:num w:numId="20">
    <w:abstractNumId w:val="29"/>
  </w:num>
  <w:num w:numId="21">
    <w:abstractNumId w:val="31"/>
  </w:num>
  <w:num w:numId="22">
    <w:abstractNumId w:val="9"/>
  </w:num>
  <w:num w:numId="23">
    <w:abstractNumId w:val="46"/>
  </w:num>
  <w:num w:numId="24">
    <w:abstractNumId w:val="32"/>
  </w:num>
  <w:num w:numId="25">
    <w:abstractNumId w:val="44"/>
  </w:num>
  <w:num w:numId="26">
    <w:abstractNumId w:val="40"/>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13"/>
  </w:num>
  <w:num w:numId="34">
    <w:abstractNumId w:val="19"/>
  </w:num>
  <w:num w:numId="35">
    <w:abstractNumId w:val="27"/>
  </w:num>
  <w:num w:numId="36">
    <w:abstractNumId w:val="11"/>
  </w:num>
  <w:num w:numId="37">
    <w:abstractNumId w:val="43"/>
  </w:num>
  <w:num w:numId="38">
    <w:abstractNumId w:val="15"/>
  </w:num>
  <w:num w:numId="39">
    <w:abstractNumId w:val="26"/>
  </w:num>
  <w:num w:numId="40">
    <w:abstractNumId w:val="12"/>
  </w:num>
  <w:num w:numId="41">
    <w:abstractNumId w:val="10"/>
  </w:num>
  <w:num w:numId="42">
    <w:abstractNumId w:val="24"/>
  </w:num>
  <w:num w:numId="43">
    <w:abstractNumId w:val="6"/>
  </w:num>
  <w:num w:numId="44">
    <w:abstractNumId w:val="33"/>
  </w:num>
  <w:num w:numId="45">
    <w:abstractNumId w:val="1"/>
  </w:num>
  <w:num w:numId="46">
    <w:abstractNumId w:val="37"/>
  </w:num>
  <w:num w:numId="47">
    <w:abstractNumId w:val="7"/>
  </w:num>
  <w:num w:numId="4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F07"/>
    <w:rsid w:val="000102D3"/>
    <w:rsid w:val="000175B3"/>
    <w:rsid w:val="00020114"/>
    <w:rsid w:val="0002181B"/>
    <w:rsid w:val="000218DE"/>
    <w:rsid w:val="000246A3"/>
    <w:rsid w:val="00024EEA"/>
    <w:rsid w:val="00026E9C"/>
    <w:rsid w:val="000307CC"/>
    <w:rsid w:val="00036EE3"/>
    <w:rsid w:val="00040937"/>
    <w:rsid w:val="00043D7D"/>
    <w:rsid w:val="000460EA"/>
    <w:rsid w:val="000461D0"/>
    <w:rsid w:val="00047C02"/>
    <w:rsid w:val="000511A4"/>
    <w:rsid w:val="00056998"/>
    <w:rsid w:val="00070B74"/>
    <w:rsid w:val="000742E0"/>
    <w:rsid w:val="00075A1A"/>
    <w:rsid w:val="00080232"/>
    <w:rsid w:val="000809C9"/>
    <w:rsid w:val="00081564"/>
    <w:rsid w:val="0008173A"/>
    <w:rsid w:val="000858ED"/>
    <w:rsid w:val="00091261"/>
    <w:rsid w:val="000932A8"/>
    <w:rsid w:val="000948DB"/>
    <w:rsid w:val="000952AF"/>
    <w:rsid w:val="000979E4"/>
    <w:rsid w:val="000A2CCD"/>
    <w:rsid w:val="000A61F1"/>
    <w:rsid w:val="000B77BA"/>
    <w:rsid w:val="000C1AFD"/>
    <w:rsid w:val="000C534D"/>
    <w:rsid w:val="000C5D47"/>
    <w:rsid w:val="000D1088"/>
    <w:rsid w:val="000D15E0"/>
    <w:rsid w:val="000D2EC5"/>
    <w:rsid w:val="000D63EB"/>
    <w:rsid w:val="000E31BA"/>
    <w:rsid w:val="000F4243"/>
    <w:rsid w:val="000F69A4"/>
    <w:rsid w:val="001034C8"/>
    <w:rsid w:val="00103D5A"/>
    <w:rsid w:val="00103F59"/>
    <w:rsid w:val="00104A3B"/>
    <w:rsid w:val="001065DB"/>
    <w:rsid w:val="001074EA"/>
    <w:rsid w:val="00110B7D"/>
    <w:rsid w:val="00110F5C"/>
    <w:rsid w:val="00114EAC"/>
    <w:rsid w:val="00121560"/>
    <w:rsid w:val="001247DA"/>
    <w:rsid w:val="00131D55"/>
    <w:rsid w:val="001352B4"/>
    <w:rsid w:val="00136583"/>
    <w:rsid w:val="00141137"/>
    <w:rsid w:val="00145199"/>
    <w:rsid w:val="00152E20"/>
    <w:rsid w:val="00153077"/>
    <w:rsid w:val="0015428F"/>
    <w:rsid w:val="00155216"/>
    <w:rsid w:val="001624A8"/>
    <w:rsid w:val="001647B9"/>
    <w:rsid w:val="00165271"/>
    <w:rsid w:val="00167315"/>
    <w:rsid w:val="00167D4C"/>
    <w:rsid w:val="00167F51"/>
    <w:rsid w:val="00170F5B"/>
    <w:rsid w:val="001753A5"/>
    <w:rsid w:val="00183B21"/>
    <w:rsid w:val="00186288"/>
    <w:rsid w:val="00186A69"/>
    <w:rsid w:val="00187EA4"/>
    <w:rsid w:val="00191D66"/>
    <w:rsid w:val="0019486A"/>
    <w:rsid w:val="00195475"/>
    <w:rsid w:val="00196416"/>
    <w:rsid w:val="001A2916"/>
    <w:rsid w:val="001A5DD0"/>
    <w:rsid w:val="001B1A5E"/>
    <w:rsid w:val="001B4AEC"/>
    <w:rsid w:val="001B4C63"/>
    <w:rsid w:val="001B5AFF"/>
    <w:rsid w:val="001C5D94"/>
    <w:rsid w:val="001D1D23"/>
    <w:rsid w:val="001D2169"/>
    <w:rsid w:val="001D5711"/>
    <w:rsid w:val="001E42E5"/>
    <w:rsid w:val="001F2F98"/>
    <w:rsid w:val="001F3485"/>
    <w:rsid w:val="00203A39"/>
    <w:rsid w:val="0020777C"/>
    <w:rsid w:val="0021083E"/>
    <w:rsid w:val="002110E8"/>
    <w:rsid w:val="00222DB5"/>
    <w:rsid w:val="00227F6A"/>
    <w:rsid w:val="00231417"/>
    <w:rsid w:val="00232DA2"/>
    <w:rsid w:val="0023630A"/>
    <w:rsid w:val="00237D7D"/>
    <w:rsid w:val="002406E9"/>
    <w:rsid w:val="002427BA"/>
    <w:rsid w:val="002450C3"/>
    <w:rsid w:val="0025075A"/>
    <w:rsid w:val="00251CC2"/>
    <w:rsid w:val="00251E74"/>
    <w:rsid w:val="002569F8"/>
    <w:rsid w:val="00256DF1"/>
    <w:rsid w:val="00256F66"/>
    <w:rsid w:val="00257966"/>
    <w:rsid w:val="00265C02"/>
    <w:rsid w:val="00284DCB"/>
    <w:rsid w:val="00286D22"/>
    <w:rsid w:val="002901A4"/>
    <w:rsid w:val="002A2809"/>
    <w:rsid w:val="002A39A6"/>
    <w:rsid w:val="002A425D"/>
    <w:rsid w:val="002A481B"/>
    <w:rsid w:val="002B003B"/>
    <w:rsid w:val="002B020D"/>
    <w:rsid w:val="002B17C4"/>
    <w:rsid w:val="002B55DE"/>
    <w:rsid w:val="002B5680"/>
    <w:rsid w:val="002B6D5B"/>
    <w:rsid w:val="002B7698"/>
    <w:rsid w:val="002C23B5"/>
    <w:rsid w:val="002C2C96"/>
    <w:rsid w:val="002C3B47"/>
    <w:rsid w:val="002C646B"/>
    <w:rsid w:val="002D06D6"/>
    <w:rsid w:val="002D0F8F"/>
    <w:rsid w:val="002D565C"/>
    <w:rsid w:val="002D5BCA"/>
    <w:rsid w:val="002D6170"/>
    <w:rsid w:val="002D686A"/>
    <w:rsid w:val="002D786A"/>
    <w:rsid w:val="002D7F79"/>
    <w:rsid w:val="002E01B0"/>
    <w:rsid w:val="002E02AB"/>
    <w:rsid w:val="002E11C9"/>
    <w:rsid w:val="002E29E9"/>
    <w:rsid w:val="002E35A8"/>
    <w:rsid w:val="002E4576"/>
    <w:rsid w:val="002E718B"/>
    <w:rsid w:val="002E7D40"/>
    <w:rsid w:val="002F3291"/>
    <w:rsid w:val="00305CC9"/>
    <w:rsid w:val="0030782C"/>
    <w:rsid w:val="00311A81"/>
    <w:rsid w:val="003127E5"/>
    <w:rsid w:val="003136F6"/>
    <w:rsid w:val="00316433"/>
    <w:rsid w:val="00325C45"/>
    <w:rsid w:val="003268F7"/>
    <w:rsid w:val="00332E79"/>
    <w:rsid w:val="003333FC"/>
    <w:rsid w:val="00334DFE"/>
    <w:rsid w:val="003351B8"/>
    <w:rsid w:val="00342385"/>
    <w:rsid w:val="003439F5"/>
    <w:rsid w:val="00345DD0"/>
    <w:rsid w:val="0034699C"/>
    <w:rsid w:val="00347E9A"/>
    <w:rsid w:val="0035211C"/>
    <w:rsid w:val="00355CF5"/>
    <w:rsid w:val="003576F1"/>
    <w:rsid w:val="00361002"/>
    <w:rsid w:val="00363A41"/>
    <w:rsid w:val="00373FD2"/>
    <w:rsid w:val="003761B6"/>
    <w:rsid w:val="00381B06"/>
    <w:rsid w:val="00383417"/>
    <w:rsid w:val="00385C43"/>
    <w:rsid w:val="003971AB"/>
    <w:rsid w:val="0039743F"/>
    <w:rsid w:val="003A0414"/>
    <w:rsid w:val="003A61C5"/>
    <w:rsid w:val="003B13B6"/>
    <w:rsid w:val="003B1458"/>
    <w:rsid w:val="003B3E33"/>
    <w:rsid w:val="003B7068"/>
    <w:rsid w:val="003B77C2"/>
    <w:rsid w:val="003C1633"/>
    <w:rsid w:val="003C2C0D"/>
    <w:rsid w:val="003C3C18"/>
    <w:rsid w:val="003C4AD9"/>
    <w:rsid w:val="003D03AC"/>
    <w:rsid w:val="003D05ED"/>
    <w:rsid w:val="003D376D"/>
    <w:rsid w:val="003D497C"/>
    <w:rsid w:val="003E3E0D"/>
    <w:rsid w:val="003E6BA6"/>
    <w:rsid w:val="003F1F40"/>
    <w:rsid w:val="003F4CB0"/>
    <w:rsid w:val="003F66C0"/>
    <w:rsid w:val="003F71E6"/>
    <w:rsid w:val="00400154"/>
    <w:rsid w:val="004024DA"/>
    <w:rsid w:val="00410103"/>
    <w:rsid w:val="00411845"/>
    <w:rsid w:val="00415637"/>
    <w:rsid w:val="00415D9A"/>
    <w:rsid w:val="00416565"/>
    <w:rsid w:val="0042076D"/>
    <w:rsid w:val="00432FEA"/>
    <w:rsid w:val="00434E67"/>
    <w:rsid w:val="004403AF"/>
    <w:rsid w:val="00450762"/>
    <w:rsid w:val="00452334"/>
    <w:rsid w:val="004635B1"/>
    <w:rsid w:val="00466D91"/>
    <w:rsid w:val="00475DE5"/>
    <w:rsid w:val="004816FC"/>
    <w:rsid w:val="00483161"/>
    <w:rsid w:val="00483A48"/>
    <w:rsid w:val="00490B3F"/>
    <w:rsid w:val="004915BD"/>
    <w:rsid w:val="00496846"/>
    <w:rsid w:val="004A638D"/>
    <w:rsid w:val="004A750B"/>
    <w:rsid w:val="004B1870"/>
    <w:rsid w:val="004B4BFE"/>
    <w:rsid w:val="004D6810"/>
    <w:rsid w:val="004E0028"/>
    <w:rsid w:val="004E3DDF"/>
    <w:rsid w:val="004E443D"/>
    <w:rsid w:val="004E4737"/>
    <w:rsid w:val="004E6E94"/>
    <w:rsid w:val="004F5D8F"/>
    <w:rsid w:val="0050100C"/>
    <w:rsid w:val="005019CD"/>
    <w:rsid w:val="00501B46"/>
    <w:rsid w:val="00503826"/>
    <w:rsid w:val="00504556"/>
    <w:rsid w:val="00504BDE"/>
    <w:rsid w:val="00507A3A"/>
    <w:rsid w:val="00513259"/>
    <w:rsid w:val="00513F9D"/>
    <w:rsid w:val="00516599"/>
    <w:rsid w:val="00520388"/>
    <w:rsid w:val="00520A0C"/>
    <w:rsid w:val="005228A4"/>
    <w:rsid w:val="00523BF9"/>
    <w:rsid w:val="00524846"/>
    <w:rsid w:val="0052632F"/>
    <w:rsid w:val="0052666D"/>
    <w:rsid w:val="00526E92"/>
    <w:rsid w:val="005370A7"/>
    <w:rsid w:val="005423CB"/>
    <w:rsid w:val="0054393B"/>
    <w:rsid w:val="00543A77"/>
    <w:rsid w:val="005532E3"/>
    <w:rsid w:val="00555ABF"/>
    <w:rsid w:val="0057189E"/>
    <w:rsid w:val="00577CE4"/>
    <w:rsid w:val="0059504A"/>
    <w:rsid w:val="00596CE9"/>
    <w:rsid w:val="00596D52"/>
    <w:rsid w:val="005A0208"/>
    <w:rsid w:val="005B03DE"/>
    <w:rsid w:val="005B4046"/>
    <w:rsid w:val="005B5A44"/>
    <w:rsid w:val="005C31BB"/>
    <w:rsid w:val="005D03A1"/>
    <w:rsid w:val="005D21FE"/>
    <w:rsid w:val="005D23BA"/>
    <w:rsid w:val="005D36BA"/>
    <w:rsid w:val="005D61A1"/>
    <w:rsid w:val="005D6DBB"/>
    <w:rsid w:val="005E02E5"/>
    <w:rsid w:val="005E46AA"/>
    <w:rsid w:val="005E566C"/>
    <w:rsid w:val="005E5A3B"/>
    <w:rsid w:val="005F0954"/>
    <w:rsid w:val="005F1602"/>
    <w:rsid w:val="005F49FA"/>
    <w:rsid w:val="005F6C51"/>
    <w:rsid w:val="006021B0"/>
    <w:rsid w:val="00602300"/>
    <w:rsid w:val="00602C9C"/>
    <w:rsid w:val="00606047"/>
    <w:rsid w:val="00607EFB"/>
    <w:rsid w:val="00616606"/>
    <w:rsid w:val="00621596"/>
    <w:rsid w:val="0062422A"/>
    <w:rsid w:val="0062424B"/>
    <w:rsid w:val="0063503E"/>
    <w:rsid w:val="006419C6"/>
    <w:rsid w:val="00642CB5"/>
    <w:rsid w:val="006435B4"/>
    <w:rsid w:val="00643D4B"/>
    <w:rsid w:val="00651E82"/>
    <w:rsid w:val="0065286A"/>
    <w:rsid w:val="00653666"/>
    <w:rsid w:val="0066171B"/>
    <w:rsid w:val="00667342"/>
    <w:rsid w:val="00672880"/>
    <w:rsid w:val="00672DE8"/>
    <w:rsid w:val="0068152F"/>
    <w:rsid w:val="006815B6"/>
    <w:rsid w:val="00697B17"/>
    <w:rsid w:val="006A05D6"/>
    <w:rsid w:val="006A1858"/>
    <w:rsid w:val="006A2253"/>
    <w:rsid w:val="006A2970"/>
    <w:rsid w:val="006A39A3"/>
    <w:rsid w:val="006A5E5B"/>
    <w:rsid w:val="006B3C5B"/>
    <w:rsid w:val="006B5B4D"/>
    <w:rsid w:val="006C0902"/>
    <w:rsid w:val="006C2324"/>
    <w:rsid w:val="006D1A6A"/>
    <w:rsid w:val="006D2028"/>
    <w:rsid w:val="006D27FF"/>
    <w:rsid w:val="006D3997"/>
    <w:rsid w:val="006D6D2D"/>
    <w:rsid w:val="006E12A8"/>
    <w:rsid w:val="006F303C"/>
    <w:rsid w:val="006F601F"/>
    <w:rsid w:val="006F780B"/>
    <w:rsid w:val="007022C3"/>
    <w:rsid w:val="00706FCE"/>
    <w:rsid w:val="007102ED"/>
    <w:rsid w:val="007130E6"/>
    <w:rsid w:val="00713E67"/>
    <w:rsid w:val="00714EC8"/>
    <w:rsid w:val="00714EF4"/>
    <w:rsid w:val="00715F8B"/>
    <w:rsid w:val="007171D1"/>
    <w:rsid w:val="00722EE9"/>
    <w:rsid w:val="00723437"/>
    <w:rsid w:val="00724F1D"/>
    <w:rsid w:val="00725BD2"/>
    <w:rsid w:val="00735C15"/>
    <w:rsid w:val="00741CBE"/>
    <w:rsid w:val="007425EF"/>
    <w:rsid w:val="007455EF"/>
    <w:rsid w:val="00747457"/>
    <w:rsid w:val="00750BF5"/>
    <w:rsid w:val="00753CAB"/>
    <w:rsid w:val="00757EEE"/>
    <w:rsid w:val="007603CA"/>
    <w:rsid w:val="00765419"/>
    <w:rsid w:val="00766B13"/>
    <w:rsid w:val="00767D96"/>
    <w:rsid w:val="007747F3"/>
    <w:rsid w:val="0077515C"/>
    <w:rsid w:val="00776559"/>
    <w:rsid w:val="00781A43"/>
    <w:rsid w:val="00781CA1"/>
    <w:rsid w:val="0078385C"/>
    <w:rsid w:val="0078522F"/>
    <w:rsid w:val="00790521"/>
    <w:rsid w:val="00791157"/>
    <w:rsid w:val="0079239F"/>
    <w:rsid w:val="007A2C24"/>
    <w:rsid w:val="007A48AE"/>
    <w:rsid w:val="007A5CA7"/>
    <w:rsid w:val="007A77D0"/>
    <w:rsid w:val="007B275D"/>
    <w:rsid w:val="007B43AD"/>
    <w:rsid w:val="007C216C"/>
    <w:rsid w:val="007C279D"/>
    <w:rsid w:val="007C5432"/>
    <w:rsid w:val="007C6006"/>
    <w:rsid w:val="007C76B2"/>
    <w:rsid w:val="007D0069"/>
    <w:rsid w:val="007D2EFA"/>
    <w:rsid w:val="007D317B"/>
    <w:rsid w:val="007D475C"/>
    <w:rsid w:val="007D6C34"/>
    <w:rsid w:val="007E18A8"/>
    <w:rsid w:val="007E31DC"/>
    <w:rsid w:val="007E3FEC"/>
    <w:rsid w:val="007E5A9E"/>
    <w:rsid w:val="007E5AF1"/>
    <w:rsid w:val="007E6680"/>
    <w:rsid w:val="007F43B0"/>
    <w:rsid w:val="007F76D4"/>
    <w:rsid w:val="007F77E1"/>
    <w:rsid w:val="0080014F"/>
    <w:rsid w:val="008001F1"/>
    <w:rsid w:val="00800257"/>
    <w:rsid w:val="00800900"/>
    <w:rsid w:val="008072D6"/>
    <w:rsid w:val="00807654"/>
    <w:rsid w:val="00810918"/>
    <w:rsid w:val="00812C5C"/>
    <w:rsid w:val="008220B5"/>
    <w:rsid w:val="00830003"/>
    <w:rsid w:val="0083365F"/>
    <w:rsid w:val="00841EC7"/>
    <w:rsid w:val="008424A8"/>
    <w:rsid w:val="0084556F"/>
    <w:rsid w:val="00846604"/>
    <w:rsid w:val="00850AFD"/>
    <w:rsid w:val="00850DE5"/>
    <w:rsid w:val="00852432"/>
    <w:rsid w:val="008527A4"/>
    <w:rsid w:val="00853464"/>
    <w:rsid w:val="00854C13"/>
    <w:rsid w:val="008569A9"/>
    <w:rsid w:val="00857A47"/>
    <w:rsid w:val="008619E1"/>
    <w:rsid w:val="00861DB9"/>
    <w:rsid w:val="00862509"/>
    <w:rsid w:val="008657E8"/>
    <w:rsid w:val="008662F9"/>
    <w:rsid w:val="00874020"/>
    <w:rsid w:val="00876D93"/>
    <w:rsid w:val="008809B1"/>
    <w:rsid w:val="0088214D"/>
    <w:rsid w:val="0088321E"/>
    <w:rsid w:val="008852F2"/>
    <w:rsid w:val="0088622F"/>
    <w:rsid w:val="008863B4"/>
    <w:rsid w:val="00886470"/>
    <w:rsid w:val="008874AF"/>
    <w:rsid w:val="008879AA"/>
    <w:rsid w:val="00890E00"/>
    <w:rsid w:val="00891945"/>
    <w:rsid w:val="0089306C"/>
    <w:rsid w:val="00895124"/>
    <w:rsid w:val="008974EF"/>
    <w:rsid w:val="008A100B"/>
    <w:rsid w:val="008A6537"/>
    <w:rsid w:val="008B21F1"/>
    <w:rsid w:val="008B578E"/>
    <w:rsid w:val="008C22B4"/>
    <w:rsid w:val="008C7BCC"/>
    <w:rsid w:val="008D0868"/>
    <w:rsid w:val="008D6227"/>
    <w:rsid w:val="008D6965"/>
    <w:rsid w:val="008D6FB6"/>
    <w:rsid w:val="008D7C13"/>
    <w:rsid w:val="008E474C"/>
    <w:rsid w:val="008E5DB9"/>
    <w:rsid w:val="008F0FA2"/>
    <w:rsid w:val="00900B00"/>
    <w:rsid w:val="00901E20"/>
    <w:rsid w:val="0090565A"/>
    <w:rsid w:val="00906432"/>
    <w:rsid w:val="00907AFF"/>
    <w:rsid w:val="00910BE5"/>
    <w:rsid w:val="00912E9C"/>
    <w:rsid w:val="00916C16"/>
    <w:rsid w:val="00920057"/>
    <w:rsid w:val="00923842"/>
    <w:rsid w:val="00923C05"/>
    <w:rsid w:val="00926AB3"/>
    <w:rsid w:val="009316BA"/>
    <w:rsid w:val="00932FCE"/>
    <w:rsid w:val="0093509E"/>
    <w:rsid w:val="00935105"/>
    <w:rsid w:val="00936571"/>
    <w:rsid w:val="0093660A"/>
    <w:rsid w:val="00942E69"/>
    <w:rsid w:val="00945255"/>
    <w:rsid w:val="00945842"/>
    <w:rsid w:val="00951000"/>
    <w:rsid w:val="009516B6"/>
    <w:rsid w:val="00954C11"/>
    <w:rsid w:val="00955FE9"/>
    <w:rsid w:val="00956A09"/>
    <w:rsid w:val="0096418C"/>
    <w:rsid w:val="00964ED3"/>
    <w:rsid w:val="009653DD"/>
    <w:rsid w:val="009673A8"/>
    <w:rsid w:val="00971B78"/>
    <w:rsid w:val="00975554"/>
    <w:rsid w:val="00975F7D"/>
    <w:rsid w:val="00977005"/>
    <w:rsid w:val="00977A12"/>
    <w:rsid w:val="009834EB"/>
    <w:rsid w:val="00984672"/>
    <w:rsid w:val="00984A24"/>
    <w:rsid w:val="0099239A"/>
    <w:rsid w:val="00995ECB"/>
    <w:rsid w:val="009A13B4"/>
    <w:rsid w:val="009A2876"/>
    <w:rsid w:val="009A2B87"/>
    <w:rsid w:val="009B00E1"/>
    <w:rsid w:val="009B2A20"/>
    <w:rsid w:val="009B4E49"/>
    <w:rsid w:val="009B6E70"/>
    <w:rsid w:val="009B6F7E"/>
    <w:rsid w:val="009C085C"/>
    <w:rsid w:val="009C22D2"/>
    <w:rsid w:val="009C2B07"/>
    <w:rsid w:val="009C2C55"/>
    <w:rsid w:val="009C423E"/>
    <w:rsid w:val="009C440A"/>
    <w:rsid w:val="009C4968"/>
    <w:rsid w:val="009D1E84"/>
    <w:rsid w:val="009D21D2"/>
    <w:rsid w:val="009D3474"/>
    <w:rsid w:val="009D34EE"/>
    <w:rsid w:val="009E38C6"/>
    <w:rsid w:val="009E487B"/>
    <w:rsid w:val="009F113E"/>
    <w:rsid w:val="009F685D"/>
    <w:rsid w:val="009F73CE"/>
    <w:rsid w:val="00A01D4A"/>
    <w:rsid w:val="00A02793"/>
    <w:rsid w:val="00A0455B"/>
    <w:rsid w:val="00A06B6F"/>
    <w:rsid w:val="00A20964"/>
    <w:rsid w:val="00A23C4D"/>
    <w:rsid w:val="00A240FC"/>
    <w:rsid w:val="00A24296"/>
    <w:rsid w:val="00A2699E"/>
    <w:rsid w:val="00A2751F"/>
    <w:rsid w:val="00A3000F"/>
    <w:rsid w:val="00A32FB2"/>
    <w:rsid w:val="00A36257"/>
    <w:rsid w:val="00A42C8A"/>
    <w:rsid w:val="00A42EEC"/>
    <w:rsid w:val="00A4313A"/>
    <w:rsid w:val="00A455C3"/>
    <w:rsid w:val="00A60065"/>
    <w:rsid w:val="00A61C05"/>
    <w:rsid w:val="00A70D37"/>
    <w:rsid w:val="00A7400F"/>
    <w:rsid w:val="00A76B1C"/>
    <w:rsid w:val="00A812D5"/>
    <w:rsid w:val="00A83CCE"/>
    <w:rsid w:val="00A95021"/>
    <w:rsid w:val="00AA765D"/>
    <w:rsid w:val="00AA766A"/>
    <w:rsid w:val="00AB000F"/>
    <w:rsid w:val="00AB1728"/>
    <w:rsid w:val="00AB3E85"/>
    <w:rsid w:val="00AC0FBA"/>
    <w:rsid w:val="00AC147D"/>
    <w:rsid w:val="00AC6AA5"/>
    <w:rsid w:val="00AC7914"/>
    <w:rsid w:val="00AD0F0E"/>
    <w:rsid w:val="00AD336B"/>
    <w:rsid w:val="00AE5228"/>
    <w:rsid w:val="00AE78ED"/>
    <w:rsid w:val="00AF2B49"/>
    <w:rsid w:val="00AF2BF9"/>
    <w:rsid w:val="00AF6AB8"/>
    <w:rsid w:val="00B122AF"/>
    <w:rsid w:val="00B231C8"/>
    <w:rsid w:val="00B25797"/>
    <w:rsid w:val="00B35E8C"/>
    <w:rsid w:val="00B42AED"/>
    <w:rsid w:val="00B44E7C"/>
    <w:rsid w:val="00B467AA"/>
    <w:rsid w:val="00B51EFD"/>
    <w:rsid w:val="00B528C8"/>
    <w:rsid w:val="00B53D40"/>
    <w:rsid w:val="00B55859"/>
    <w:rsid w:val="00B60A44"/>
    <w:rsid w:val="00B60EE8"/>
    <w:rsid w:val="00B6491D"/>
    <w:rsid w:val="00B66A34"/>
    <w:rsid w:val="00B76027"/>
    <w:rsid w:val="00B77179"/>
    <w:rsid w:val="00B86F1B"/>
    <w:rsid w:val="00B93EF4"/>
    <w:rsid w:val="00B94D65"/>
    <w:rsid w:val="00B96776"/>
    <w:rsid w:val="00B975E3"/>
    <w:rsid w:val="00B977EC"/>
    <w:rsid w:val="00BA4CB5"/>
    <w:rsid w:val="00BA5E3A"/>
    <w:rsid w:val="00BA6D16"/>
    <w:rsid w:val="00BB2DC8"/>
    <w:rsid w:val="00BB43B1"/>
    <w:rsid w:val="00BB43EF"/>
    <w:rsid w:val="00BB53C8"/>
    <w:rsid w:val="00BC03D6"/>
    <w:rsid w:val="00BC1293"/>
    <w:rsid w:val="00BC43CA"/>
    <w:rsid w:val="00BC54A7"/>
    <w:rsid w:val="00BC5FB1"/>
    <w:rsid w:val="00BC6C5A"/>
    <w:rsid w:val="00BD3969"/>
    <w:rsid w:val="00BD4317"/>
    <w:rsid w:val="00BD451C"/>
    <w:rsid w:val="00BD4E47"/>
    <w:rsid w:val="00BE4FA1"/>
    <w:rsid w:val="00BE53A3"/>
    <w:rsid w:val="00BE6FCB"/>
    <w:rsid w:val="00BE7E5E"/>
    <w:rsid w:val="00BF3C9C"/>
    <w:rsid w:val="00BF42A5"/>
    <w:rsid w:val="00BF4D99"/>
    <w:rsid w:val="00C00C50"/>
    <w:rsid w:val="00C035EE"/>
    <w:rsid w:val="00C057B0"/>
    <w:rsid w:val="00C076C4"/>
    <w:rsid w:val="00C1110F"/>
    <w:rsid w:val="00C1188C"/>
    <w:rsid w:val="00C17D12"/>
    <w:rsid w:val="00C24A97"/>
    <w:rsid w:val="00C24E2A"/>
    <w:rsid w:val="00C25E26"/>
    <w:rsid w:val="00C30EE8"/>
    <w:rsid w:val="00C34B14"/>
    <w:rsid w:val="00C34CB8"/>
    <w:rsid w:val="00C37E1B"/>
    <w:rsid w:val="00C43F3D"/>
    <w:rsid w:val="00C4513E"/>
    <w:rsid w:val="00C4697F"/>
    <w:rsid w:val="00C52F7B"/>
    <w:rsid w:val="00C53FC7"/>
    <w:rsid w:val="00C545E0"/>
    <w:rsid w:val="00C5497D"/>
    <w:rsid w:val="00C60475"/>
    <w:rsid w:val="00C63B2E"/>
    <w:rsid w:val="00C702EA"/>
    <w:rsid w:val="00C74FA8"/>
    <w:rsid w:val="00C82C41"/>
    <w:rsid w:val="00C84C27"/>
    <w:rsid w:val="00C84EC2"/>
    <w:rsid w:val="00C9183D"/>
    <w:rsid w:val="00C94A6F"/>
    <w:rsid w:val="00CA0741"/>
    <w:rsid w:val="00CA1920"/>
    <w:rsid w:val="00CA315F"/>
    <w:rsid w:val="00CB2E14"/>
    <w:rsid w:val="00CB3919"/>
    <w:rsid w:val="00CB64FD"/>
    <w:rsid w:val="00CC22F4"/>
    <w:rsid w:val="00CC3A3E"/>
    <w:rsid w:val="00CC5351"/>
    <w:rsid w:val="00CD178B"/>
    <w:rsid w:val="00CD1D8A"/>
    <w:rsid w:val="00CD1DDC"/>
    <w:rsid w:val="00CD275A"/>
    <w:rsid w:val="00CD6F6E"/>
    <w:rsid w:val="00CE1166"/>
    <w:rsid w:val="00CE4545"/>
    <w:rsid w:val="00CE6D73"/>
    <w:rsid w:val="00CF4BC2"/>
    <w:rsid w:val="00CF548F"/>
    <w:rsid w:val="00CF5CA9"/>
    <w:rsid w:val="00CF5E69"/>
    <w:rsid w:val="00CF784F"/>
    <w:rsid w:val="00D0048E"/>
    <w:rsid w:val="00D01CF6"/>
    <w:rsid w:val="00D035D3"/>
    <w:rsid w:val="00D13EF2"/>
    <w:rsid w:val="00D14E52"/>
    <w:rsid w:val="00D160AD"/>
    <w:rsid w:val="00D17AB0"/>
    <w:rsid w:val="00D23528"/>
    <w:rsid w:val="00D33390"/>
    <w:rsid w:val="00D33A96"/>
    <w:rsid w:val="00D34CB9"/>
    <w:rsid w:val="00D3551F"/>
    <w:rsid w:val="00D4215E"/>
    <w:rsid w:val="00D42298"/>
    <w:rsid w:val="00D42A41"/>
    <w:rsid w:val="00D46DC5"/>
    <w:rsid w:val="00D577C3"/>
    <w:rsid w:val="00D60BBC"/>
    <w:rsid w:val="00D6677C"/>
    <w:rsid w:val="00D67E34"/>
    <w:rsid w:val="00D70C1D"/>
    <w:rsid w:val="00D763C2"/>
    <w:rsid w:val="00D770CE"/>
    <w:rsid w:val="00D81EDB"/>
    <w:rsid w:val="00D955B6"/>
    <w:rsid w:val="00D9644F"/>
    <w:rsid w:val="00D97927"/>
    <w:rsid w:val="00DA4889"/>
    <w:rsid w:val="00DA6111"/>
    <w:rsid w:val="00DA6F02"/>
    <w:rsid w:val="00DB4F25"/>
    <w:rsid w:val="00DB4F7F"/>
    <w:rsid w:val="00DD0BFA"/>
    <w:rsid w:val="00DD114F"/>
    <w:rsid w:val="00DD1B13"/>
    <w:rsid w:val="00DD4EE5"/>
    <w:rsid w:val="00DE201E"/>
    <w:rsid w:val="00DE299F"/>
    <w:rsid w:val="00DE2E70"/>
    <w:rsid w:val="00DE7FDC"/>
    <w:rsid w:val="00DF0F0C"/>
    <w:rsid w:val="00DF2237"/>
    <w:rsid w:val="00DF325C"/>
    <w:rsid w:val="00DF6D09"/>
    <w:rsid w:val="00E000BB"/>
    <w:rsid w:val="00E00BE6"/>
    <w:rsid w:val="00E015D1"/>
    <w:rsid w:val="00E0176E"/>
    <w:rsid w:val="00E03A50"/>
    <w:rsid w:val="00E12DC1"/>
    <w:rsid w:val="00E142A0"/>
    <w:rsid w:val="00E14A5B"/>
    <w:rsid w:val="00E16CA9"/>
    <w:rsid w:val="00E2308C"/>
    <w:rsid w:val="00E330E8"/>
    <w:rsid w:val="00E355B9"/>
    <w:rsid w:val="00E35BD1"/>
    <w:rsid w:val="00E3710A"/>
    <w:rsid w:val="00E4057A"/>
    <w:rsid w:val="00E40959"/>
    <w:rsid w:val="00E435E8"/>
    <w:rsid w:val="00E46082"/>
    <w:rsid w:val="00E465B8"/>
    <w:rsid w:val="00E520FF"/>
    <w:rsid w:val="00E53725"/>
    <w:rsid w:val="00E559D5"/>
    <w:rsid w:val="00E57F83"/>
    <w:rsid w:val="00E67EA6"/>
    <w:rsid w:val="00E76E1B"/>
    <w:rsid w:val="00E82A40"/>
    <w:rsid w:val="00E8485A"/>
    <w:rsid w:val="00E87BE8"/>
    <w:rsid w:val="00EA5A24"/>
    <w:rsid w:val="00EA7477"/>
    <w:rsid w:val="00EB1D94"/>
    <w:rsid w:val="00EB6848"/>
    <w:rsid w:val="00EC1869"/>
    <w:rsid w:val="00EC21F8"/>
    <w:rsid w:val="00EC2ADA"/>
    <w:rsid w:val="00EC3B23"/>
    <w:rsid w:val="00EC3E23"/>
    <w:rsid w:val="00EC45DF"/>
    <w:rsid w:val="00EC5339"/>
    <w:rsid w:val="00EC6B35"/>
    <w:rsid w:val="00EC7BF9"/>
    <w:rsid w:val="00ED0C2F"/>
    <w:rsid w:val="00EE5224"/>
    <w:rsid w:val="00EE6ED4"/>
    <w:rsid w:val="00EF299A"/>
    <w:rsid w:val="00EF2AEA"/>
    <w:rsid w:val="00EF3C2A"/>
    <w:rsid w:val="00EF4178"/>
    <w:rsid w:val="00EF53F3"/>
    <w:rsid w:val="00F00646"/>
    <w:rsid w:val="00F00C6D"/>
    <w:rsid w:val="00F0132A"/>
    <w:rsid w:val="00F034BE"/>
    <w:rsid w:val="00F035B9"/>
    <w:rsid w:val="00F03E1C"/>
    <w:rsid w:val="00F05467"/>
    <w:rsid w:val="00F13909"/>
    <w:rsid w:val="00F21250"/>
    <w:rsid w:val="00F355FF"/>
    <w:rsid w:val="00F36610"/>
    <w:rsid w:val="00F36684"/>
    <w:rsid w:val="00F371C3"/>
    <w:rsid w:val="00F410AC"/>
    <w:rsid w:val="00F47A5C"/>
    <w:rsid w:val="00F54DC6"/>
    <w:rsid w:val="00F551CB"/>
    <w:rsid w:val="00F61C7E"/>
    <w:rsid w:val="00F66985"/>
    <w:rsid w:val="00F67042"/>
    <w:rsid w:val="00F670FD"/>
    <w:rsid w:val="00F71EB8"/>
    <w:rsid w:val="00F77CEA"/>
    <w:rsid w:val="00F77D0E"/>
    <w:rsid w:val="00F81BBE"/>
    <w:rsid w:val="00F81BF5"/>
    <w:rsid w:val="00F82AF4"/>
    <w:rsid w:val="00F8671C"/>
    <w:rsid w:val="00F91583"/>
    <w:rsid w:val="00F920AD"/>
    <w:rsid w:val="00F92E3A"/>
    <w:rsid w:val="00F95658"/>
    <w:rsid w:val="00F964A4"/>
    <w:rsid w:val="00F969A9"/>
    <w:rsid w:val="00FA1089"/>
    <w:rsid w:val="00FA2183"/>
    <w:rsid w:val="00FA471D"/>
    <w:rsid w:val="00FA7966"/>
    <w:rsid w:val="00FB19BE"/>
    <w:rsid w:val="00FB4696"/>
    <w:rsid w:val="00FB7056"/>
    <w:rsid w:val="00FC03FE"/>
    <w:rsid w:val="00FC19A4"/>
    <w:rsid w:val="00FC38B2"/>
    <w:rsid w:val="00FC6F38"/>
    <w:rsid w:val="00FC70E8"/>
    <w:rsid w:val="00FD1465"/>
    <w:rsid w:val="00FD19F7"/>
    <w:rsid w:val="00FD5380"/>
    <w:rsid w:val="00FD6B08"/>
    <w:rsid w:val="00FE1827"/>
    <w:rsid w:val="00FE24DA"/>
    <w:rsid w:val="00FE339F"/>
    <w:rsid w:val="00FE4D03"/>
    <w:rsid w:val="00FE68FA"/>
    <w:rsid w:val="00FF6224"/>
    <w:rsid w:val="00FF78D2"/>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4B14"/>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8385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78385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Имя Рисунка,List Paragraph,2 Спс точк"/>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10">
    <w:name w:val="Заголовок 1 Знак"/>
    <w:basedOn w:val="a0"/>
    <w:link w:val="1"/>
    <w:uiPriority w:val="9"/>
    <w:rsid w:val="0078385C"/>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semiHidden/>
    <w:rsid w:val="0078385C"/>
    <w:rPr>
      <w:rFonts w:asciiTheme="majorHAnsi" w:eastAsiaTheme="majorEastAsia" w:hAnsiTheme="majorHAnsi" w:cstheme="majorBidi"/>
      <w:color w:val="365F91" w:themeColor="accent1" w:themeShade="BF"/>
      <w:sz w:val="26"/>
      <w:szCs w:val="26"/>
      <w:lang w:eastAsia="ru-RU"/>
    </w:rPr>
  </w:style>
  <w:style w:type="paragraph" w:styleId="af4">
    <w:name w:val="endnote text"/>
    <w:basedOn w:val="a"/>
    <w:link w:val="af5"/>
    <w:uiPriority w:val="99"/>
    <w:semiHidden/>
    <w:unhideWhenUsed/>
    <w:rsid w:val="0078385C"/>
  </w:style>
  <w:style w:type="character" w:customStyle="1" w:styleId="af5">
    <w:name w:val="Текст концевой сноски Знак"/>
    <w:basedOn w:val="a0"/>
    <w:link w:val="af4"/>
    <w:uiPriority w:val="99"/>
    <w:semiHidden/>
    <w:rsid w:val="0078385C"/>
    <w:rPr>
      <w:rFonts w:ascii="Times New Roman" w:eastAsia="Times New Roman" w:hAnsi="Times New Roman" w:cs="Times New Roman"/>
      <w:sz w:val="20"/>
      <w:szCs w:val="20"/>
      <w:lang w:eastAsia="ru-RU"/>
    </w:rPr>
  </w:style>
  <w:style w:type="character" w:styleId="af6">
    <w:name w:val="endnote reference"/>
    <w:basedOn w:val="a0"/>
    <w:uiPriority w:val="99"/>
    <w:semiHidden/>
    <w:unhideWhenUsed/>
    <w:rsid w:val="0078385C"/>
    <w:rPr>
      <w:vertAlign w:val="superscript"/>
    </w:rPr>
  </w:style>
  <w:style w:type="paragraph" w:styleId="af7">
    <w:name w:val="TOC Heading"/>
    <w:basedOn w:val="1"/>
    <w:next w:val="a"/>
    <w:uiPriority w:val="39"/>
    <w:unhideWhenUsed/>
    <w:qFormat/>
    <w:rsid w:val="0078385C"/>
    <w:pPr>
      <w:spacing w:line="259" w:lineRule="auto"/>
      <w:outlineLvl w:val="9"/>
    </w:pPr>
  </w:style>
  <w:style w:type="paragraph" w:styleId="11">
    <w:name w:val="toc 1"/>
    <w:basedOn w:val="a"/>
    <w:next w:val="a"/>
    <w:autoRedefine/>
    <w:uiPriority w:val="39"/>
    <w:unhideWhenUsed/>
    <w:rsid w:val="0078385C"/>
    <w:pPr>
      <w:spacing w:after="100"/>
    </w:pPr>
  </w:style>
  <w:style w:type="paragraph" w:styleId="22">
    <w:name w:val="toc 2"/>
    <w:basedOn w:val="a"/>
    <w:next w:val="a"/>
    <w:autoRedefine/>
    <w:uiPriority w:val="39"/>
    <w:unhideWhenUsed/>
    <w:rsid w:val="0078385C"/>
    <w:pPr>
      <w:spacing w:after="100"/>
      <w:ind w:left="200"/>
    </w:pPr>
  </w:style>
  <w:style w:type="character" w:styleId="af8">
    <w:name w:val="Hyperlink"/>
    <w:basedOn w:val="a0"/>
    <w:uiPriority w:val="99"/>
    <w:unhideWhenUsed/>
    <w:rsid w:val="0078385C"/>
    <w:rPr>
      <w:color w:val="0000FF" w:themeColor="hyperlink"/>
      <w:u w:val="single"/>
    </w:rPr>
  </w:style>
  <w:style w:type="table" w:customStyle="1" w:styleId="TableGrid">
    <w:name w:val="TableGrid"/>
    <w:rsid w:val="007747F3"/>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s1">
    <w:name w:val="s_1"/>
    <w:basedOn w:val="a"/>
    <w:rsid w:val="00CE4545"/>
    <w:pPr>
      <w:spacing w:before="100" w:beforeAutospacing="1" w:after="100" w:afterAutospacing="1"/>
    </w:pPr>
    <w:rPr>
      <w:sz w:val="24"/>
      <w:szCs w:val="24"/>
    </w:rPr>
  </w:style>
  <w:style w:type="character" w:customStyle="1" w:styleId="markedcontent">
    <w:name w:val="markedcontent"/>
    <w:basedOn w:val="a0"/>
    <w:rsid w:val="004024DA"/>
  </w:style>
  <w:style w:type="character" w:customStyle="1" w:styleId="a7">
    <w:name w:val="Абзац списка Знак"/>
    <w:aliases w:val="Имя Рисунка Знак,List Paragraph Знак,2 Спс точк Знак"/>
    <w:link w:val="a6"/>
    <w:uiPriority w:val="34"/>
    <w:locked/>
    <w:rsid w:val="009B2A20"/>
    <w:rPr>
      <w:rFonts w:ascii="Times New Roman" w:eastAsia="Times New Roman" w:hAnsi="Times New Roman" w:cs="Times New Roman"/>
      <w:sz w:val="20"/>
      <w:szCs w:val="20"/>
      <w:lang w:eastAsia="ru-RU"/>
    </w:rPr>
  </w:style>
  <w:style w:type="character" w:styleId="af9">
    <w:name w:val="annotation reference"/>
    <w:basedOn w:val="a0"/>
    <w:uiPriority w:val="99"/>
    <w:semiHidden/>
    <w:unhideWhenUsed/>
    <w:rsid w:val="009C2C55"/>
    <w:rPr>
      <w:sz w:val="16"/>
      <w:szCs w:val="16"/>
    </w:rPr>
  </w:style>
  <w:style w:type="paragraph" w:styleId="afa">
    <w:name w:val="annotation text"/>
    <w:basedOn w:val="a"/>
    <w:link w:val="afb"/>
    <w:uiPriority w:val="99"/>
    <w:unhideWhenUsed/>
    <w:rsid w:val="009C2C55"/>
  </w:style>
  <w:style w:type="character" w:customStyle="1" w:styleId="afb">
    <w:name w:val="Текст примечания Знак"/>
    <w:basedOn w:val="a0"/>
    <w:link w:val="afa"/>
    <w:uiPriority w:val="99"/>
    <w:rsid w:val="009C2C55"/>
    <w:rPr>
      <w:rFonts w:ascii="Times New Roman" w:eastAsia="Times New Roman" w:hAnsi="Times New Roman" w:cs="Times New Roman"/>
      <w:sz w:val="20"/>
      <w:szCs w:val="20"/>
      <w:lang w:eastAsia="ru-RU"/>
    </w:rPr>
  </w:style>
  <w:style w:type="paragraph" w:styleId="afc">
    <w:name w:val="annotation subject"/>
    <w:basedOn w:val="afa"/>
    <w:next w:val="afa"/>
    <w:link w:val="afd"/>
    <w:uiPriority w:val="99"/>
    <w:semiHidden/>
    <w:unhideWhenUsed/>
    <w:rsid w:val="009C2C55"/>
    <w:rPr>
      <w:b/>
      <w:bCs/>
    </w:rPr>
  </w:style>
  <w:style w:type="character" w:customStyle="1" w:styleId="afd">
    <w:name w:val="Тема примечания Знак"/>
    <w:basedOn w:val="afb"/>
    <w:link w:val="afc"/>
    <w:uiPriority w:val="99"/>
    <w:semiHidden/>
    <w:rsid w:val="009C2C55"/>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795678">
      <w:bodyDiv w:val="1"/>
      <w:marLeft w:val="0"/>
      <w:marRight w:val="0"/>
      <w:marTop w:val="0"/>
      <w:marBottom w:val="0"/>
      <w:divBdr>
        <w:top w:val="none" w:sz="0" w:space="0" w:color="auto"/>
        <w:left w:val="none" w:sz="0" w:space="0" w:color="auto"/>
        <w:bottom w:val="none" w:sz="0" w:space="0" w:color="auto"/>
        <w:right w:val="none" w:sz="0" w:space="0" w:color="auto"/>
      </w:divBdr>
    </w:div>
    <w:div w:id="670378059">
      <w:bodyDiv w:val="1"/>
      <w:marLeft w:val="0"/>
      <w:marRight w:val="0"/>
      <w:marTop w:val="0"/>
      <w:marBottom w:val="0"/>
      <w:divBdr>
        <w:top w:val="none" w:sz="0" w:space="0" w:color="auto"/>
        <w:left w:val="none" w:sz="0" w:space="0" w:color="auto"/>
        <w:bottom w:val="none" w:sz="0" w:space="0" w:color="auto"/>
        <w:right w:val="none" w:sz="0" w:space="0" w:color="auto"/>
      </w:divBdr>
    </w:div>
    <w:div w:id="1022974605">
      <w:bodyDiv w:val="1"/>
      <w:marLeft w:val="0"/>
      <w:marRight w:val="0"/>
      <w:marTop w:val="0"/>
      <w:marBottom w:val="0"/>
      <w:divBdr>
        <w:top w:val="none" w:sz="0" w:space="0" w:color="auto"/>
        <w:left w:val="none" w:sz="0" w:space="0" w:color="auto"/>
        <w:bottom w:val="none" w:sz="0" w:space="0" w:color="auto"/>
        <w:right w:val="none" w:sz="0" w:space="0" w:color="auto"/>
      </w:divBdr>
    </w:div>
    <w:div w:id="1344745917">
      <w:bodyDiv w:val="1"/>
      <w:marLeft w:val="0"/>
      <w:marRight w:val="0"/>
      <w:marTop w:val="0"/>
      <w:marBottom w:val="0"/>
      <w:divBdr>
        <w:top w:val="none" w:sz="0" w:space="0" w:color="auto"/>
        <w:left w:val="none" w:sz="0" w:space="0" w:color="auto"/>
        <w:bottom w:val="none" w:sz="0" w:space="0" w:color="auto"/>
        <w:right w:val="none" w:sz="0" w:space="0" w:color="auto"/>
      </w:divBdr>
    </w:div>
    <w:div w:id="1508979472">
      <w:bodyDiv w:val="1"/>
      <w:marLeft w:val="0"/>
      <w:marRight w:val="0"/>
      <w:marTop w:val="0"/>
      <w:marBottom w:val="0"/>
      <w:divBdr>
        <w:top w:val="none" w:sz="0" w:space="0" w:color="auto"/>
        <w:left w:val="none" w:sz="0" w:space="0" w:color="auto"/>
        <w:bottom w:val="none" w:sz="0" w:space="0" w:color="auto"/>
        <w:right w:val="none" w:sz="0" w:space="0" w:color="auto"/>
      </w:divBdr>
      <w:divsChild>
        <w:div w:id="2073842854">
          <w:marLeft w:val="0"/>
          <w:marRight w:val="0"/>
          <w:marTop w:val="0"/>
          <w:marBottom w:val="0"/>
          <w:divBdr>
            <w:top w:val="none" w:sz="0" w:space="0" w:color="auto"/>
            <w:left w:val="none" w:sz="0" w:space="0" w:color="auto"/>
            <w:bottom w:val="none" w:sz="0" w:space="0" w:color="auto"/>
            <w:right w:val="none" w:sz="0" w:space="0" w:color="auto"/>
          </w:divBdr>
        </w:div>
        <w:div w:id="1994405386">
          <w:marLeft w:val="0"/>
          <w:marRight w:val="0"/>
          <w:marTop w:val="0"/>
          <w:marBottom w:val="0"/>
          <w:divBdr>
            <w:top w:val="none" w:sz="0" w:space="0" w:color="auto"/>
            <w:left w:val="none" w:sz="0" w:space="0" w:color="auto"/>
            <w:bottom w:val="none" w:sz="0" w:space="0" w:color="auto"/>
            <w:right w:val="none" w:sz="0" w:space="0" w:color="auto"/>
          </w:divBdr>
        </w:div>
        <w:div w:id="652685120">
          <w:marLeft w:val="0"/>
          <w:marRight w:val="0"/>
          <w:marTop w:val="0"/>
          <w:marBottom w:val="0"/>
          <w:divBdr>
            <w:top w:val="none" w:sz="0" w:space="0" w:color="auto"/>
            <w:left w:val="none" w:sz="0" w:space="0" w:color="auto"/>
            <w:bottom w:val="none" w:sz="0" w:space="0" w:color="auto"/>
            <w:right w:val="none" w:sz="0" w:space="0" w:color="auto"/>
          </w:divBdr>
        </w:div>
        <w:div w:id="1182744576">
          <w:marLeft w:val="0"/>
          <w:marRight w:val="0"/>
          <w:marTop w:val="0"/>
          <w:marBottom w:val="0"/>
          <w:divBdr>
            <w:top w:val="none" w:sz="0" w:space="0" w:color="auto"/>
            <w:left w:val="none" w:sz="0" w:space="0" w:color="auto"/>
            <w:bottom w:val="none" w:sz="0" w:space="0" w:color="auto"/>
            <w:right w:val="none" w:sz="0" w:space="0" w:color="auto"/>
          </w:divBdr>
        </w:div>
        <w:div w:id="12715458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69619-63A0-4C27-8263-2134ED54C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37</Pages>
  <Words>9520</Words>
  <Characters>54265</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Борисова Екатерина Владимировна</cp:lastModifiedBy>
  <cp:revision>5</cp:revision>
  <cp:lastPrinted>2019-04-15T07:43:00Z</cp:lastPrinted>
  <dcterms:created xsi:type="dcterms:W3CDTF">2022-12-10T13:15:00Z</dcterms:created>
  <dcterms:modified xsi:type="dcterms:W3CDTF">2023-01-11T12:22:00Z</dcterms:modified>
</cp:coreProperties>
</file>